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6" w:type="dxa"/>
        <w:tblLook w:val="00A0"/>
      </w:tblPr>
      <w:tblGrid>
        <w:gridCol w:w="5710"/>
        <w:gridCol w:w="3876"/>
      </w:tblGrid>
      <w:tr w:rsidR="006D62B6" w:rsidRPr="001031B2" w:rsidTr="00886618">
        <w:trPr>
          <w:trHeight w:val="207"/>
        </w:trPr>
        <w:tc>
          <w:tcPr>
            <w:tcW w:w="5710" w:type="dxa"/>
          </w:tcPr>
          <w:p w:rsidR="006D62B6" w:rsidRPr="001031B2" w:rsidRDefault="006D62B6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  <w:tc>
          <w:tcPr>
            <w:tcW w:w="3876" w:type="dxa"/>
          </w:tcPr>
          <w:p w:rsidR="00CC29A3" w:rsidRPr="001031B2" w:rsidRDefault="00CC29A3" w:rsidP="006D20F5">
            <w:pPr>
              <w:keepNext/>
              <w:keepLines/>
              <w:ind w:left="-108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1031B2" w:rsidRPr="00022764" w:rsidRDefault="001031B2" w:rsidP="006D20F5">
      <w:pPr>
        <w:keepNext/>
        <w:keepLines/>
        <w:contextualSpacing/>
        <w:jc w:val="right"/>
        <w:rPr>
          <w:sz w:val="24"/>
          <w:szCs w:val="24"/>
        </w:rPr>
      </w:pPr>
      <w:r w:rsidRPr="00022764">
        <w:rPr>
          <w:sz w:val="24"/>
          <w:szCs w:val="24"/>
        </w:rPr>
        <w:t>Приложение №6</w:t>
      </w:r>
    </w:p>
    <w:p w:rsidR="006D62B6" w:rsidRPr="00022764" w:rsidRDefault="006D62B6" w:rsidP="006D20F5">
      <w:pPr>
        <w:keepNext/>
        <w:keepLines/>
        <w:contextualSpacing/>
        <w:jc w:val="center"/>
        <w:rPr>
          <w:b/>
          <w:sz w:val="24"/>
          <w:szCs w:val="24"/>
        </w:rPr>
      </w:pPr>
      <w:r w:rsidRPr="00022764">
        <w:rPr>
          <w:b/>
          <w:sz w:val="24"/>
          <w:szCs w:val="24"/>
        </w:rPr>
        <w:t>Порядок оплаты медицинской помощи</w:t>
      </w:r>
    </w:p>
    <w:p w:rsidR="006D62B6" w:rsidRPr="00022764" w:rsidRDefault="006D62B6" w:rsidP="006D20F5">
      <w:pPr>
        <w:pStyle w:val="1"/>
        <w:keepLines/>
        <w:contextualSpacing/>
        <w:jc w:val="center"/>
        <w:rPr>
          <w:rFonts w:ascii="Times New Roman" w:hAnsi="Times New Roman"/>
          <w:b w:val="0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1. Общие положения</w:t>
      </w:r>
    </w:p>
    <w:p w:rsidR="00BC14F2" w:rsidRPr="00022764" w:rsidRDefault="00BC14F2" w:rsidP="006D20F5">
      <w:pPr>
        <w:pStyle w:val="afc"/>
        <w:keepNext/>
        <w:keepLines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Настоящий Порядок оплаты медицинской помощи (далее - Порядок), определяет порядок оплатымедицинской помощи, оказаннойв амбулаторных условиях, условиях круглосуточного стационара,</w:t>
      </w:r>
      <w:r w:rsidR="00410708" w:rsidRPr="00022764">
        <w:rPr>
          <w:rFonts w:ascii="Times New Roman" w:hAnsi="Times New Roman"/>
          <w:sz w:val="24"/>
          <w:szCs w:val="24"/>
        </w:rPr>
        <w:t xml:space="preserve"> в условиях</w:t>
      </w:r>
      <w:r w:rsidRPr="00022764">
        <w:rPr>
          <w:rFonts w:ascii="Times New Roman" w:hAnsi="Times New Roman"/>
          <w:sz w:val="24"/>
          <w:szCs w:val="24"/>
        </w:rPr>
        <w:t xml:space="preserve"> дневного стационара, а также при оказании скорой медицинской помощи.</w:t>
      </w:r>
    </w:p>
    <w:p w:rsidR="00BC14F2" w:rsidRPr="00022764" w:rsidRDefault="00BC14F2" w:rsidP="006D20F5">
      <w:pPr>
        <w:pStyle w:val="afc"/>
        <w:keepNext/>
        <w:keepLines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(Якутия).</w:t>
      </w:r>
    </w:p>
    <w:p w:rsidR="00BC14F2" w:rsidRPr="00022764" w:rsidRDefault="00410708" w:rsidP="006D20F5">
      <w:pPr>
        <w:pStyle w:val="afc"/>
        <w:keepNext/>
        <w:keepLines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Список и расшифровка</w:t>
      </w:r>
      <w:r w:rsidR="00BC14F2" w:rsidRPr="00022764">
        <w:rPr>
          <w:rFonts w:ascii="Times New Roman" w:hAnsi="Times New Roman"/>
          <w:sz w:val="24"/>
          <w:szCs w:val="24"/>
        </w:rPr>
        <w:t xml:space="preserve"> сокращений: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 xml:space="preserve">ТФОМС– </w:t>
      </w:r>
      <w:proofErr w:type="gramStart"/>
      <w:r w:rsidRPr="00022764">
        <w:rPr>
          <w:rFonts w:ascii="Times New Roman" w:hAnsi="Times New Roman"/>
          <w:sz w:val="24"/>
          <w:szCs w:val="24"/>
        </w:rPr>
        <w:t>Те</w:t>
      </w:r>
      <w:proofErr w:type="gramEnd"/>
      <w:r w:rsidRPr="00022764">
        <w:rPr>
          <w:rFonts w:ascii="Times New Roman" w:hAnsi="Times New Roman"/>
          <w:sz w:val="24"/>
          <w:szCs w:val="24"/>
        </w:rPr>
        <w:t>рриториальный фонд обязательного медицинского страхования;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ТП ОМС – Территориальная программа обязательного медицинского страхования;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ОМС – обязательное медицинское страхование;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РФ – Российская Федерация;</w:t>
      </w:r>
    </w:p>
    <w:p w:rsidR="00BC14F2" w:rsidRPr="00022764" w:rsidRDefault="00F42210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Р</w:t>
      </w:r>
      <w:proofErr w:type="gramStart"/>
      <w:r w:rsidRPr="00022764">
        <w:rPr>
          <w:rFonts w:ascii="Times New Roman" w:hAnsi="Times New Roman"/>
          <w:sz w:val="24"/>
          <w:szCs w:val="24"/>
        </w:rPr>
        <w:t>С</w:t>
      </w:r>
      <w:r w:rsidR="00BC14F2" w:rsidRPr="00022764">
        <w:rPr>
          <w:rFonts w:ascii="Times New Roman" w:hAnsi="Times New Roman"/>
          <w:sz w:val="24"/>
          <w:szCs w:val="24"/>
        </w:rPr>
        <w:t>(</w:t>
      </w:r>
      <w:proofErr w:type="gramEnd"/>
      <w:r w:rsidR="00BC14F2" w:rsidRPr="00022764">
        <w:rPr>
          <w:rFonts w:ascii="Times New Roman" w:hAnsi="Times New Roman"/>
          <w:sz w:val="24"/>
          <w:szCs w:val="24"/>
        </w:rPr>
        <w:t>Я) – Республика Саха (Якутия);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Закон №323-ФЗ - Федеральный закон от 21 ноября 2011 года №323-ФЗ «Об основах охраны здоровья граждан в Российской Федерации»;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Закон №326-ФЗ - Федеральный закон от 29 ноября 2010 года №326-ФЗ «Об обязательном медицинском страховании в Российской Федерации»;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 xml:space="preserve">Правила ОМС </w:t>
      </w:r>
      <w:proofErr w:type="gramStart"/>
      <w:r w:rsidR="00410708" w:rsidRPr="00022764">
        <w:rPr>
          <w:rFonts w:ascii="Times New Roman" w:hAnsi="Times New Roman"/>
          <w:sz w:val="24"/>
          <w:szCs w:val="24"/>
        </w:rPr>
        <w:t>–П</w:t>
      </w:r>
      <w:proofErr w:type="gramEnd"/>
      <w:r w:rsidR="00410708" w:rsidRPr="00022764">
        <w:rPr>
          <w:rFonts w:ascii="Times New Roman" w:hAnsi="Times New Roman"/>
          <w:sz w:val="24"/>
          <w:szCs w:val="24"/>
        </w:rPr>
        <w:t>равила обязательного медицинского страхования, утвержденные приказом</w:t>
      </w:r>
      <w:r w:rsidRPr="00022764">
        <w:rPr>
          <w:rFonts w:ascii="Times New Roman" w:hAnsi="Times New Roman"/>
          <w:sz w:val="24"/>
          <w:szCs w:val="24"/>
        </w:rPr>
        <w:t xml:space="preserve"> Министерства здравоохранения Российс</w:t>
      </w:r>
      <w:r w:rsidR="000D2037" w:rsidRPr="00022764">
        <w:rPr>
          <w:rFonts w:ascii="Times New Roman" w:hAnsi="Times New Roman"/>
          <w:sz w:val="24"/>
          <w:szCs w:val="24"/>
        </w:rPr>
        <w:t>кой Федерации от 28 февраля 2019 года №10</w:t>
      </w:r>
      <w:r w:rsidRPr="00022764">
        <w:rPr>
          <w:rFonts w:ascii="Times New Roman" w:hAnsi="Times New Roman"/>
          <w:sz w:val="24"/>
          <w:szCs w:val="24"/>
        </w:rPr>
        <w:t>8н «Об утверждении Правил обязательного медицинского страхования»</w:t>
      </w:r>
      <w:r w:rsidR="00410708" w:rsidRPr="00022764">
        <w:rPr>
          <w:rFonts w:ascii="Times New Roman" w:hAnsi="Times New Roman"/>
          <w:sz w:val="24"/>
          <w:szCs w:val="24"/>
        </w:rPr>
        <w:t xml:space="preserve"> (зарегистрировано</w:t>
      </w:r>
      <w:r w:rsidRPr="00022764">
        <w:rPr>
          <w:rFonts w:ascii="Times New Roman" w:hAnsi="Times New Roman"/>
          <w:sz w:val="24"/>
          <w:szCs w:val="24"/>
        </w:rPr>
        <w:t xml:space="preserve"> в Минюсте РФ </w:t>
      </w:r>
      <w:r w:rsidR="000D2037" w:rsidRPr="00022764">
        <w:rPr>
          <w:rFonts w:ascii="Times New Roman" w:hAnsi="Times New Roman"/>
          <w:sz w:val="24"/>
          <w:szCs w:val="24"/>
        </w:rPr>
        <w:t>17.05.2019</w:t>
      </w:r>
      <w:r w:rsidRPr="00022764">
        <w:rPr>
          <w:rFonts w:ascii="Times New Roman" w:hAnsi="Times New Roman"/>
          <w:sz w:val="24"/>
          <w:szCs w:val="24"/>
        </w:rPr>
        <w:t xml:space="preserve"> №</w:t>
      </w:r>
      <w:r w:rsidR="000D2037" w:rsidRPr="00022764">
        <w:rPr>
          <w:rFonts w:ascii="Times New Roman" w:hAnsi="Times New Roman"/>
          <w:sz w:val="24"/>
          <w:szCs w:val="24"/>
        </w:rPr>
        <w:t>54643</w:t>
      </w:r>
      <w:r w:rsidRPr="00022764">
        <w:rPr>
          <w:rFonts w:ascii="Times New Roman" w:hAnsi="Times New Roman"/>
          <w:sz w:val="24"/>
          <w:szCs w:val="24"/>
        </w:rPr>
        <w:t>);</w:t>
      </w:r>
    </w:p>
    <w:p w:rsidR="00096874" w:rsidRPr="00022764" w:rsidRDefault="00096874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Программа - постановление Правительства Российской Федерации «О Программе государственных гарантий бесплатного оказания гражданам медицинской помощи на соответствующий год и на плановый период … годов»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МО – медицинская организация;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ССМП – станция  скорой медицинской помощи или отделение скорой медицинской помощи, входящее в состав МО;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СМП – скорая медицинская помощь;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СМО – страховая медицинская организация;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ЦРБ – центральная районная больница;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КпР ТПОМС – Комиссия по разработке Территориальной программы обязательного медицинского страхования РС (Я);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МКБ-10 - Международная статистическая классификация болезней и проблем, связанных со здоровьем;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Тарифное соглашение – Тарифное соглашение</w:t>
      </w:r>
      <w:r w:rsidRPr="00022764">
        <w:rPr>
          <w:rFonts w:ascii="Times New Roman" w:hAnsi="Times New Roman"/>
          <w:spacing w:val="1"/>
          <w:sz w:val="24"/>
          <w:szCs w:val="24"/>
        </w:rPr>
        <w:t>на оплату медицинской помощи, оказываемой в объеме Территориальной программы обязательного медицинского страхования РС (Я);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УЕТ – условная единица трудоемкости;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РС ЕРЗ – региональный сегмент Единого реестра застрахованных лиц ТФОМС Р</w:t>
      </w:r>
      <w:proofErr w:type="gramStart"/>
      <w:r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/>
          <w:sz w:val="24"/>
          <w:szCs w:val="24"/>
        </w:rPr>
        <w:t>Я);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КТ – компьютерная томография;</w:t>
      </w:r>
    </w:p>
    <w:p w:rsidR="00BC14F2" w:rsidRPr="00022764" w:rsidRDefault="00BC14F2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 xml:space="preserve">МРТ – </w:t>
      </w:r>
      <w:r w:rsidR="006855A1" w:rsidRPr="00022764">
        <w:rPr>
          <w:rFonts w:ascii="Times New Roman" w:hAnsi="Times New Roman"/>
          <w:sz w:val="24"/>
          <w:szCs w:val="24"/>
        </w:rPr>
        <w:t>магнитно-резонансная томография;</w:t>
      </w:r>
    </w:p>
    <w:p w:rsidR="006855A1" w:rsidRPr="00022764" w:rsidRDefault="006855A1" w:rsidP="006D20F5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УЗИ – ультразвуковое исследование.</w:t>
      </w:r>
    </w:p>
    <w:p w:rsidR="00BC14F2" w:rsidRPr="00022764" w:rsidRDefault="00BC14F2" w:rsidP="006D20F5">
      <w:pPr>
        <w:pStyle w:val="1"/>
        <w:keepLines/>
        <w:contextualSpacing/>
        <w:jc w:val="center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2. Основныетермины и понятия</w:t>
      </w:r>
    </w:p>
    <w:p w:rsidR="00BC14F2" w:rsidRPr="00022764" w:rsidRDefault="00BC14F2" w:rsidP="006D20F5">
      <w:pPr>
        <w:keepNext/>
        <w:keepLines/>
        <w:ind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Основные термины и понятия, используемые в настоящем Порядке:</w:t>
      </w:r>
    </w:p>
    <w:p w:rsidR="00BC14F2" w:rsidRPr="00022764" w:rsidRDefault="00BC14F2" w:rsidP="006D20F5">
      <w:pPr>
        <w:keepNext/>
        <w:keepLines/>
        <w:shd w:val="clear" w:color="auto" w:fill="FFFFFF"/>
        <w:tabs>
          <w:tab w:val="num" w:pos="1170"/>
        </w:tabs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  <w:u w:val="single"/>
        </w:rPr>
        <w:t>Медицинская помощь</w:t>
      </w:r>
      <w:r w:rsidRPr="00022764">
        <w:rPr>
          <w:sz w:val="24"/>
          <w:szCs w:val="24"/>
        </w:rPr>
        <w:t xml:space="preserve">– </w:t>
      </w:r>
      <w:proofErr w:type="gramStart"/>
      <w:r w:rsidRPr="00022764">
        <w:rPr>
          <w:sz w:val="24"/>
          <w:szCs w:val="24"/>
        </w:rPr>
        <w:t>ко</w:t>
      </w:r>
      <w:proofErr w:type="gramEnd"/>
      <w:r w:rsidRPr="00022764">
        <w:rPr>
          <w:sz w:val="24"/>
          <w:szCs w:val="24"/>
        </w:rPr>
        <w:t>мплекс мероприятий, направленных на поддержание и (или) восстановление здоровья и включающих в себя предоставление медицинских услуг.</w:t>
      </w:r>
    </w:p>
    <w:p w:rsidR="00BC14F2" w:rsidRPr="00022764" w:rsidRDefault="00BC14F2" w:rsidP="006D20F5">
      <w:pPr>
        <w:keepNext/>
        <w:keepLines/>
        <w:ind w:firstLine="709"/>
        <w:contextualSpacing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022764">
        <w:rPr>
          <w:sz w:val="24"/>
          <w:szCs w:val="24"/>
          <w:u w:val="single"/>
        </w:rPr>
        <w:lastRenderedPageBreak/>
        <w:t>Первичнаямедико-санитарнаямедицинская помощь</w:t>
      </w:r>
      <w:r w:rsidRPr="00022764">
        <w:rPr>
          <w:sz w:val="24"/>
          <w:szCs w:val="24"/>
        </w:rPr>
        <w:t xml:space="preserve"> – это медицинская помощь, включающая в себя </w:t>
      </w:r>
      <w:r w:rsidRPr="00022764">
        <w:rPr>
          <w:rFonts w:eastAsia="MS Mincho"/>
          <w:sz w:val="24"/>
          <w:szCs w:val="24"/>
          <w:lang w:eastAsia="ja-JP"/>
        </w:rPr>
        <w:t xml:space="preserve">мероприятия по профилактике, диагностике, лечению заболеваний и 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населения. </w:t>
      </w:r>
    </w:p>
    <w:p w:rsidR="00BC14F2" w:rsidRPr="00022764" w:rsidRDefault="00BC14F2" w:rsidP="006D20F5">
      <w:pPr>
        <w:keepNext/>
        <w:keepLines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u w:val="single"/>
          <w:lang w:eastAsia="ja-JP"/>
        </w:rPr>
        <w:t>Первичная доврачебная медико-санитарная помощь</w:t>
      </w:r>
      <w:r w:rsidRPr="00022764">
        <w:rPr>
          <w:rFonts w:eastAsia="MS Mincho"/>
          <w:sz w:val="24"/>
          <w:szCs w:val="24"/>
          <w:lang w:eastAsia="ja-JP"/>
        </w:rPr>
        <w:t xml:space="preserve"> оказывается фельдшерами, акушерами и другими медицинскими работниками со средним медицинским образованием.</w:t>
      </w:r>
    </w:p>
    <w:p w:rsidR="00BC14F2" w:rsidRPr="00022764" w:rsidRDefault="00BC14F2" w:rsidP="006D20F5">
      <w:pPr>
        <w:keepNext/>
        <w:keepLines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u w:val="single"/>
          <w:lang w:eastAsia="ja-JP"/>
        </w:rPr>
        <w:t>Первичная врачебная медико-санитарная помощь</w:t>
      </w:r>
      <w:r w:rsidRPr="00022764">
        <w:rPr>
          <w:rFonts w:eastAsia="MS Mincho"/>
          <w:sz w:val="24"/>
          <w:szCs w:val="24"/>
          <w:lang w:eastAsia="ja-JP"/>
        </w:rPr>
        <w:t xml:space="preserve">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врачами).</w:t>
      </w:r>
    </w:p>
    <w:p w:rsidR="00E81C48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bCs/>
          <w:sz w:val="24"/>
          <w:szCs w:val="24"/>
          <w:lang w:eastAsia="ja-JP"/>
        </w:rPr>
      </w:pPr>
      <w:r w:rsidRPr="00022764">
        <w:rPr>
          <w:rFonts w:eastAsia="MS Mincho"/>
          <w:bCs/>
          <w:sz w:val="24"/>
          <w:szCs w:val="24"/>
          <w:u w:val="single"/>
          <w:lang w:eastAsia="ja-JP"/>
        </w:rPr>
        <w:t>Первичная специализированная медико-санитарная помощь</w:t>
      </w:r>
      <w:r w:rsidRPr="00022764">
        <w:rPr>
          <w:rFonts w:eastAsia="MS Mincho"/>
          <w:bCs/>
          <w:sz w:val="24"/>
          <w:szCs w:val="24"/>
          <w:lang w:eastAsia="ja-JP"/>
        </w:rPr>
        <w:t xml:space="preserve"> оказывается врачами-специалистами, включая врачей-специалистов МО, оказывающих специализированную, в том числе высокотехнологичную, медицинскую помощь.</w:t>
      </w:r>
    </w:p>
    <w:p w:rsidR="00BE0385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Первичная медико-санитарная помощь оказывается в амбулаторных условиях и в условиях дневного стационара.</w:t>
      </w:r>
    </w:p>
    <w:p w:rsidR="00CA3949" w:rsidRPr="00022764" w:rsidRDefault="00BE0385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022764">
        <w:rPr>
          <w:rFonts w:ascii="Times New Roman" w:hAnsi="Times New Roman" w:cs="Times New Roman"/>
          <w:sz w:val="24"/>
          <w:szCs w:val="24"/>
          <w:u w:val="single"/>
        </w:rPr>
        <w:t>Организация оказания первичной медико-санитарной помощи гражданам осуществляется по принципу «прикрепления» граждан к медицинской организации</w:t>
      </w:r>
      <w:r w:rsidRPr="00022764">
        <w:rPr>
          <w:rFonts w:ascii="Times New Roman" w:hAnsi="Times New Roman" w:cs="Times New Roman"/>
          <w:sz w:val="24"/>
          <w:szCs w:val="24"/>
        </w:rPr>
        <w:t xml:space="preserve"> (по территориально-участковому принципу, либо на основании выбора гражданином медицинской организации, оказывающей первичную медико-санитарную пом</w:t>
      </w:r>
      <w:r w:rsidR="00F82864" w:rsidRPr="00022764">
        <w:rPr>
          <w:rFonts w:ascii="Times New Roman" w:hAnsi="Times New Roman" w:cs="Times New Roman"/>
          <w:sz w:val="24"/>
          <w:szCs w:val="24"/>
        </w:rPr>
        <w:t xml:space="preserve">ощь), а также по принципу «прикрепления» к </w:t>
      </w:r>
      <w:r w:rsidR="00F82864" w:rsidRPr="00022764">
        <w:rPr>
          <w:rFonts w:ascii="Times New Roman" w:eastAsia="MS Mincho" w:hAnsi="Times New Roman" w:cs="Times New Roman"/>
          <w:sz w:val="24"/>
          <w:szCs w:val="24"/>
          <w:lang w:eastAsia="ja-JP"/>
        </w:rPr>
        <w:t>врачу (врачу-терапевту участковому, врачу-педиатру участковому, врачу общей практики (семейному врачу)</w:t>
      </w:r>
      <w:r w:rsidRPr="0002276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930B0" w:rsidRPr="00022764" w:rsidRDefault="002930B0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  <w:u w:val="single"/>
        </w:rPr>
        <w:t>Оказание первичной специализированной медико-санитарной помощи осуществляется</w:t>
      </w:r>
      <w:r w:rsidRPr="00022764">
        <w:rPr>
          <w:rFonts w:ascii="Times New Roman" w:hAnsi="Times New Roman" w:cs="Times New Roman"/>
          <w:sz w:val="24"/>
          <w:szCs w:val="24"/>
        </w:rPr>
        <w:t>:</w:t>
      </w:r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1) по направлению врача-терапевта участкового, врача-педиатра участкового, врача общей практики (семейного врача), фельдшера, врача-специалиста;</w:t>
      </w:r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2) в случае самосто</w:t>
      </w:r>
      <w:r w:rsidR="00F82864" w:rsidRPr="00022764">
        <w:rPr>
          <w:rFonts w:eastAsia="MS Mincho"/>
          <w:sz w:val="24"/>
          <w:szCs w:val="24"/>
          <w:lang w:eastAsia="ja-JP"/>
        </w:rPr>
        <w:t xml:space="preserve">ятельного обращения гражданина - </w:t>
      </w:r>
      <w:r w:rsidRPr="00022764">
        <w:rPr>
          <w:rFonts w:eastAsia="MS Mincho"/>
          <w:sz w:val="24"/>
          <w:szCs w:val="24"/>
          <w:lang w:eastAsia="ja-JP"/>
        </w:rPr>
        <w:t xml:space="preserve">с учетом </w:t>
      </w:r>
      <w:hyperlink r:id="rId8" w:history="1">
        <w:r w:rsidRPr="00022764">
          <w:rPr>
            <w:rFonts w:eastAsia="MS Mincho"/>
            <w:sz w:val="24"/>
            <w:szCs w:val="24"/>
            <w:lang w:eastAsia="ja-JP"/>
          </w:rPr>
          <w:t>порядков</w:t>
        </w:r>
      </w:hyperlink>
      <w:r w:rsidR="00F82864" w:rsidRPr="00022764">
        <w:rPr>
          <w:rFonts w:eastAsia="MS Mincho"/>
          <w:sz w:val="24"/>
          <w:szCs w:val="24"/>
          <w:lang w:eastAsia="ja-JP"/>
        </w:rPr>
        <w:t xml:space="preserve"> оказания медицинской помощи, либо по неотложным показаниям;</w:t>
      </w:r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3) при самообращении по инициативе гражданина</w:t>
      </w:r>
      <w:r w:rsidR="00901A6A" w:rsidRPr="00022764">
        <w:rPr>
          <w:rFonts w:eastAsia="MS Mincho"/>
          <w:sz w:val="24"/>
          <w:szCs w:val="24"/>
          <w:lang w:eastAsia="ja-JP"/>
        </w:rPr>
        <w:t xml:space="preserve"> (его законного представителя</w:t>
      </w:r>
      <w:proofErr w:type="gramStart"/>
      <w:r w:rsidR="00901A6A" w:rsidRPr="00022764">
        <w:rPr>
          <w:rFonts w:eastAsia="MS Mincho"/>
          <w:sz w:val="24"/>
          <w:szCs w:val="24"/>
          <w:lang w:eastAsia="ja-JP"/>
        </w:rPr>
        <w:t>)п</w:t>
      </w:r>
      <w:proofErr w:type="gramEnd"/>
      <w:r w:rsidR="00901A6A" w:rsidRPr="00022764">
        <w:rPr>
          <w:rFonts w:eastAsia="MS Mincho"/>
          <w:sz w:val="24"/>
          <w:szCs w:val="24"/>
          <w:lang w:eastAsia="ja-JP"/>
        </w:rPr>
        <w:t>ри отсутствии</w:t>
      </w:r>
      <w:r w:rsidRPr="00022764">
        <w:rPr>
          <w:rFonts w:eastAsia="MS Mincho"/>
          <w:sz w:val="24"/>
          <w:szCs w:val="24"/>
          <w:lang w:eastAsia="ja-JP"/>
        </w:rPr>
        <w:t xml:space="preserve"> показаний </w:t>
      </w:r>
      <w:r w:rsidR="00F82864" w:rsidRPr="00022764">
        <w:rPr>
          <w:rFonts w:eastAsia="MS Mincho"/>
          <w:sz w:val="24"/>
          <w:szCs w:val="24"/>
          <w:lang w:eastAsia="ja-JP"/>
        </w:rPr>
        <w:t xml:space="preserve">и </w:t>
      </w:r>
      <w:r w:rsidR="00901A6A" w:rsidRPr="00022764">
        <w:rPr>
          <w:rFonts w:eastAsia="MS Mincho"/>
          <w:sz w:val="24"/>
          <w:szCs w:val="24"/>
          <w:lang w:eastAsia="ja-JP"/>
        </w:rPr>
        <w:t>прин</w:t>
      </w:r>
      <w:r w:rsidR="00CB7EDF" w:rsidRPr="00022764">
        <w:rPr>
          <w:rFonts w:eastAsia="MS Mincho"/>
          <w:sz w:val="24"/>
          <w:szCs w:val="24"/>
          <w:lang w:eastAsia="ja-JP"/>
        </w:rPr>
        <w:t>е</w:t>
      </w:r>
      <w:r w:rsidR="00901A6A" w:rsidRPr="00022764">
        <w:rPr>
          <w:rFonts w:eastAsia="MS Mincho"/>
          <w:sz w:val="24"/>
          <w:szCs w:val="24"/>
          <w:lang w:eastAsia="ja-JP"/>
        </w:rPr>
        <w:t xml:space="preserve">соблюдении </w:t>
      </w:r>
      <w:r w:rsidR="00F82864" w:rsidRPr="00022764">
        <w:rPr>
          <w:rFonts w:eastAsia="MS Mincho"/>
          <w:sz w:val="24"/>
          <w:szCs w:val="24"/>
          <w:lang w:eastAsia="ja-JP"/>
        </w:rPr>
        <w:t>порядк</w:t>
      </w:r>
      <w:r w:rsidR="00901A6A" w:rsidRPr="00022764">
        <w:rPr>
          <w:rFonts w:eastAsia="MS Mincho"/>
          <w:sz w:val="24"/>
          <w:szCs w:val="24"/>
          <w:lang w:eastAsia="ja-JP"/>
        </w:rPr>
        <w:t>а</w:t>
      </w:r>
      <w:r w:rsidR="00F82864" w:rsidRPr="00022764">
        <w:rPr>
          <w:rFonts w:eastAsia="MS Mincho"/>
          <w:sz w:val="24"/>
          <w:szCs w:val="24"/>
          <w:lang w:eastAsia="ja-JP"/>
        </w:rPr>
        <w:t xml:space="preserve"> оказания медицинской </w:t>
      </w:r>
      <w:r w:rsidR="00901A6A" w:rsidRPr="00022764">
        <w:rPr>
          <w:rFonts w:eastAsia="MS Mincho"/>
          <w:sz w:val="24"/>
          <w:szCs w:val="24"/>
          <w:lang w:eastAsia="ja-JP"/>
        </w:rPr>
        <w:t xml:space="preserve">помощи </w:t>
      </w:r>
      <w:r w:rsidRPr="00022764">
        <w:rPr>
          <w:rFonts w:eastAsia="MS Mincho"/>
          <w:sz w:val="24"/>
          <w:szCs w:val="24"/>
          <w:lang w:eastAsia="ja-JP"/>
        </w:rPr>
        <w:t xml:space="preserve">– за счет личных средств гражданина. </w:t>
      </w:r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u w:val="single"/>
          <w:lang w:eastAsia="ja-JP"/>
        </w:rPr>
        <w:t xml:space="preserve">Неотложная </w:t>
      </w:r>
      <w:r w:rsidR="00003297" w:rsidRPr="00022764">
        <w:rPr>
          <w:rFonts w:eastAsia="MS Mincho"/>
          <w:sz w:val="24"/>
          <w:szCs w:val="24"/>
          <w:u w:val="single"/>
          <w:lang w:eastAsia="ja-JP"/>
        </w:rPr>
        <w:t>медицинская помощ</w:t>
      </w:r>
      <w:proofErr w:type="gramStart"/>
      <w:r w:rsidR="00003297" w:rsidRPr="00022764">
        <w:rPr>
          <w:rFonts w:eastAsia="MS Mincho"/>
          <w:sz w:val="24"/>
          <w:szCs w:val="24"/>
          <w:u w:val="single"/>
          <w:lang w:eastAsia="ja-JP"/>
        </w:rPr>
        <w:t>ь</w:t>
      </w:r>
      <w:r w:rsidRPr="00022764">
        <w:rPr>
          <w:rFonts w:eastAsia="MS Mincho"/>
          <w:sz w:val="24"/>
          <w:szCs w:val="24"/>
          <w:lang w:eastAsia="ja-JP"/>
        </w:rPr>
        <w:t>-</w:t>
      </w:r>
      <w:proofErr w:type="gramEnd"/>
      <w:r w:rsidRPr="00022764">
        <w:rPr>
          <w:rFonts w:eastAsia="MS Mincho"/>
          <w:sz w:val="24"/>
          <w:szCs w:val="24"/>
          <w:lang w:eastAsia="ja-JP"/>
        </w:rPr>
        <w:t xml:space="preserve">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:rsidR="00BC14F2" w:rsidRPr="00022764" w:rsidRDefault="00BC14F2" w:rsidP="006D20F5">
      <w:pPr>
        <w:pStyle w:val="ab"/>
        <w:keepNext/>
        <w:keepLines/>
        <w:tabs>
          <w:tab w:val="num" w:pos="1879"/>
        </w:tabs>
        <w:ind w:firstLine="709"/>
        <w:contextualSpacing/>
        <w:rPr>
          <w:sz w:val="24"/>
          <w:szCs w:val="24"/>
        </w:rPr>
      </w:pPr>
      <w:r w:rsidRPr="00022764">
        <w:rPr>
          <w:sz w:val="24"/>
          <w:szCs w:val="24"/>
          <w:u w:val="single"/>
        </w:rPr>
        <w:t>Застрахованное лицо</w:t>
      </w:r>
      <w:r w:rsidRPr="00022764">
        <w:rPr>
          <w:sz w:val="24"/>
          <w:szCs w:val="24"/>
        </w:rPr>
        <w:t xml:space="preserve">– </w:t>
      </w:r>
      <w:proofErr w:type="gramStart"/>
      <w:r w:rsidRPr="00022764">
        <w:rPr>
          <w:sz w:val="24"/>
          <w:szCs w:val="24"/>
        </w:rPr>
        <w:t>фи</w:t>
      </w:r>
      <w:proofErr w:type="gramEnd"/>
      <w:r w:rsidRPr="00022764">
        <w:rPr>
          <w:sz w:val="24"/>
          <w:szCs w:val="24"/>
        </w:rPr>
        <w:t>зическое лицо, на которое распространяется ОМС в соответствии с Законом №326-ФЗ.</w:t>
      </w:r>
    </w:p>
    <w:p w:rsidR="00BC14F2" w:rsidRPr="00022764" w:rsidRDefault="00BC14F2" w:rsidP="006D20F5">
      <w:pPr>
        <w:pStyle w:val="ab"/>
        <w:keepNext/>
        <w:keepLines/>
        <w:tabs>
          <w:tab w:val="num" w:pos="709"/>
        </w:tabs>
        <w:contextualSpacing/>
        <w:rPr>
          <w:sz w:val="24"/>
          <w:szCs w:val="24"/>
        </w:rPr>
      </w:pPr>
      <w:r w:rsidRPr="00022764">
        <w:rPr>
          <w:b/>
          <w:i/>
          <w:sz w:val="24"/>
          <w:szCs w:val="24"/>
        </w:rPr>
        <w:tab/>
      </w:r>
      <w:proofErr w:type="gramStart"/>
      <w:r w:rsidRPr="00022764">
        <w:rPr>
          <w:sz w:val="24"/>
          <w:szCs w:val="24"/>
          <w:u w:val="single"/>
        </w:rPr>
        <w:t>Прикрепленное население при осуществлении подушевого финансирования амбулаторно-поликлинической помощи</w:t>
      </w:r>
      <w:r w:rsidRPr="00022764">
        <w:rPr>
          <w:sz w:val="24"/>
          <w:szCs w:val="24"/>
        </w:rPr>
        <w:t xml:space="preserve"> - застрахованные лица, прикрепленные к конкретной МО, оказывающей первичную медико-санитарную помощь (к участковому терапевту, участковому педиатру, врачу общей (семейной) практики), по территориальному принципу, либо выбравшие МО в соответствии с действующим законодательством и нормативными правовыми актами.</w:t>
      </w:r>
      <w:proofErr w:type="gramEnd"/>
    </w:p>
    <w:p w:rsidR="00BC14F2" w:rsidRPr="00022764" w:rsidRDefault="006F177F" w:rsidP="006D20F5">
      <w:pPr>
        <w:pStyle w:val="ab"/>
        <w:keepNext/>
        <w:keepLines/>
        <w:tabs>
          <w:tab w:val="num" w:pos="709"/>
        </w:tabs>
        <w:ind w:firstLine="709"/>
        <w:contextualSpacing/>
        <w:rPr>
          <w:sz w:val="24"/>
          <w:szCs w:val="24"/>
        </w:rPr>
      </w:pPr>
      <w:r w:rsidRPr="00022764">
        <w:rPr>
          <w:sz w:val="24"/>
          <w:szCs w:val="24"/>
          <w:u w:val="single"/>
        </w:rPr>
        <w:t xml:space="preserve">Подушевое </w:t>
      </w:r>
      <w:r w:rsidR="00BC14F2" w:rsidRPr="00022764">
        <w:rPr>
          <w:sz w:val="24"/>
          <w:szCs w:val="24"/>
          <w:u w:val="single"/>
        </w:rPr>
        <w:t>финансирование амбулаторно-поликлинической помощи</w:t>
      </w:r>
      <w:r w:rsidR="00BC14F2" w:rsidRPr="00022764">
        <w:rPr>
          <w:sz w:val="24"/>
          <w:szCs w:val="24"/>
        </w:rPr>
        <w:t xml:space="preserve"> – способ оплаты медицинской помощи, при  котором объем финансирования  МО, оказывающих первичную медико-санитарную помощь,  зависит от численности прикрепленных к  МО застрахованных лиц, его половозрастного состава  и размера  подушевого норматива финансирования по ОМС. </w:t>
      </w:r>
    </w:p>
    <w:p w:rsidR="00BC14F2" w:rsidRPr="00022764" w:rsidRDefault="00BC14F2" w:rsidP="006D20F5">
      <w:pPr>
        <w:pStyle w:val="ab"/>
        <w:keepNext/>
        <w:keepLines/>
        <w:tabs>
          <w:tab w:val="num" w:pos="709"/>
        </w:tabs>
        <w:ind w:firstLine="709"/>
        <w:contextualSpacing/>
        <w:rPr>
          <w:sz w:val="24"/>
          <w:szCs w:val="24"/>
        </w:rPr>
      </w:pPr>
      <w:r w:rsidRPr="00022764">
        <w:rPr>
          <w:sz w:val="24"/>
          <w:szCs w:val="24"/>
          <w:u w:val="single"/>
        </w:rPr>
        <w:t>Подушевое финансирование скорой медицинской помощи</w:t>
      </w:r>
      <w:r w:rsidRPr="00022764">
        <w:rPr>
          <w:sz w:val="24"/>
          <w:szCs w:val="24"/>
        </w:rPr>
        <w:t xml:space="preserve"> - способ оплаты скорой медицинской помощи, при  котором объем финансирования  зависит от численности застрахованных лиц, их половозрастного состава  и размера  подушевого норматива финансирования по ОМС. </w:t>
      </w:r>
    </w:p>
    <w:p w:rsidR="00BC14F2" w:rsidRPr="00022764" w:rsidRDefault="00BC14F2" w:rsidP="006D20F5">
      <w:pPr>
        <w:pStyle w:val="ab"/>
        <w:keepNext/>
        <w:keepLines/>
        <w:tabs>
          <w:tab w:val="num" w:pos="709"/>
        </w:tabs>
        <w:ind w:firstLine="709"/>
        <w:contextualSpacing/>
        <w:rPr>
          <w:sz w:val="24"/>
          <w:szCs w:val="24"/>
        </w:rPr>
      </w:pPr>
      <w:r w:rsidRPr="00022764">
        <w:rPr>
          <w:bCs/>
          <w:iCs/>
          <w:sz w:val="24"/>
          <w:szCs w:val="24"/>
          <w:u w:val="single"/>
        </w:rPr>
        <w:t>Подушевой норматив</w:t>
      </w:r>
      <w:r w:rsidRPr="00022764">
        <w:rPr>
          <w:sz w:val="24"/>
          <w:szCs w:val="24"/>
        </w:rPr>
        <w:t xml:space="preserve"> - средства, выделяемые для финансирования амбулаторной медицинской  помощи или скорой</w:t>
      </w:r>
      <w:r w:rsidRPr="00022764">
        <w:rPr>
          <w:sz w:val="24"/>
          <w:szCs w:val="24"/>
        </w:rPr>
        <w:tab/>
        <w:t xml:space="preserve"> медицинской помощи на 1 застрахованное лицо в месяц. </w:t>
      </w:r>
    </w:p>
    <w:p w:rsidR="00BC14F2" w:rsidRPr="00022764" w:rsidRDefault="00BC14F2" w:rsidP="006D20F5">
      <w:pPr>
        <w:pStyle w:val="ab"/>
        <w:keepNext/>
        <w:keepLines/>
        <w:tabs>
          <w:tab w:val="num" w:pos="709"/>
        </w:tabs>
        <w:ind w:firstLine="709"/>
        <w:contextualSpacing/>
        <w:rPr>
          <w:sz w:val="24"/>
          <w:szCs w:val="24"/>
        </w:rPr>
      </w:pPr>
      <w:r w:rsidRPr="00022764">
        <w:rPr>
          <w:bCs/>
          <w:iCs/>
          <w:sz w:val="24"/>
          <w:szCs w:val="24"/>
          <w:u w:val="single"/>
        </w:rPr>
        <w:t>Фондодержание</w:t>
      </w:r>
      <w:r w:rsidRPr="00022764">
        <w:rPr>
          <w:sz w:val="24"/>
          <w:szCs w:val="24"/>
        </w:rPr>
        <w:t xml:space="preserve"> — метод подушевой оплаты услуг амбулаторно-поликлинического звена за каждое прикрепленное лицо, в нормативе финансирования которого предусматривается оплата как первичной медико-санитарной помощи, так и иных медицинских услуг (первичная специализированная медицинская помощь, диагностические исследования и др.), оказанных прикрепленному населению в МО по месту прикрепления, или в других МО.</w:t>
      </w:r>
    </w:p>
    <w:p w:rsidR="00BC14F2" w:rsidRPr="00022764" w:rsidRDefault="00BC14F2" w:rsidP="006D20F5">
      <w:pPr>
        <w:pStyle w:val="ab"/>
        <w:keepNext/>
        <w:keepLines/>
        <w:tabs>
          <w:tab w:val="num" w:pos="709"/>
        </w:tabs>
        <w:ind w:firstLine="709"/>
        <w:contextualSpacing/>
        <w:rPr>
          <w:sz w:val="24"/>
          <w:szCs w:val="24"/>
        </w:rPr>
      </w:pPr>
      <w:proofErr w:type="gramStart"/>
      <w:r w:rsidRPr="00022764">
        <w:rPr>
          <w:sz w:val="24"/>
          <w:szCs w:val="24"/>
          <w:u w:val="single"/>
        </w:rPr>
        <w:lastRenderedPageBreak/>
        <w:t>Фондодержатель</w:t>
      </w:r>
      <w:r w:rsidRPr="00022764">
        <w:rPr>
          <w:sz w:val="24"/>
          <w:szCs w:val="24"/>
        </w:rPr>
        <w:t xml:space="preserve"> – МО, оказывающая первичную медико-санитарную помощь, имеющая прикрепленное население и финансируемая по подушевому нормативу с фондодержанием.</w:t>
      </w:r>
      <w:proofErr w:type="gramEnd"/>
    </w:p>
    <w:p w:rsidR="00BC14F2" w:rsidRPr="00022764" w:rsidRDefault="00BC14F2" w:rsidP="006D20F5">
      <w:pPr>
        <w:pStyle w:val="ab"/>
        <w:keepNext/>
        <w:keepLines/>
        <w:tabs>
          <w:tab w:val="num" w:pos="1879"/>
        </w:tabs>
        <w:ind w:firstLine="709"/>
        <w:contextualSpacing/>
        <w:rPr>
          <w:sz w:val="24"/>
          <w:szCs w:val="24"/>
        </w:rPr>
      </w:pPr>
      <w:r w:rsidRPr="00022764">
        <w:rPr>
          <w:sz w:val="24"/>
          <w:szCs w:val="24"/>
          <w:u w:val="single"/>
        </w:rPr>
        <w:t>Администрирование</w:t>
      </w:r>
      <w:r w:rsidRPr="00022764">
        <w:rPr>
          <w:sz w:val="24"/>
          <w:szCs w:val="24"/>
        </w:rPr>
        <w:t xml:space="preserve"> – процесс управления СМО средствами ОМС на реализацию ТП ОМС в соответствии с договором о финансовом обеспечении ОМС.</w:t>
      </w:r>
    </w:p>
    <w:p w:rsidR="00BC14F2" w:rsidRPr="00022764" w:rsidRDefault="00BC14F2" w:rsidP="006D20F5">
      <w:pPr>
        <w:keepNext/>
        <w:keepLines/>
        <w:contextualSpacing/>
        <w:rPr>
          <w:rFonts w:eastAsia="MS Mincho"/>
          <w:sz w:val="24"/>
          <w:szCs w:val="24"/>
          <w:lang w:eastAsia="ja-JP"/>
        </w:rPr>
      </w:pPr>
      <w:r w:rsidRPr="00022764">
        <w:rPr>
          <w:spacing w:val="1"/>
          <w:sz w:val="24"/>
          <w:szCs w:val="24"/>
          <w:u w:val="single"/>
        </w:rPr>
        <w:t>Посещения  делятся  по  целям</w:t>
      </w:r>
      <w:r w:rsidRPr="00022764">
        <w:rPr>
          <w:rFonts w:eastAsia="MS Mincho"/>
          <w:sz w:val="24"/>
          <w:szCs w:val="24"/>
          <w:lang w:eastAsia="ja-JP"/>
        </w:rPr>
        <w:t>:</w:t>
      </w:r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022764">
        <w:rPr>
          <w:rFonts w:eastAsia="MS Mincho"/>
          <w:sz w:val="24"/>
          <w:szCs w:val="24"/>
          <w:u w:val="single"/>
          <w:lang w:eastAsia="ja-JP"/>
        </w:rPr>
        <w:t>-разовые посещения по заболеваниям, в том числе:</w:t>
      </w:r>
    </w:p>
    <w:p w:rsidR="00BC14F2" w:rsidRPr="00022764" w:rsidRDefault="00FB764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разовые посещения врачей специалистов, включая консультативные приемы</w:t>
      </w:r>
      <w:r w:rsidR="00BC14F2" w:rsidRPr="00022764">
        <w:rPr>
          <w:rFonts w:eastAsia="MS Mincho"/>
          <w:sz w:val="24"/>
          <w:szCs w:val="24"/>
          <w:lang w:eastAsia="ja-JP"/>
        </w:rPr>
        <w:t>;</w:t>
      </w:r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в связи с направлением на госпитализацию  в круглосуточный  стационар;</w:t>
      </w:r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в связи с направлением на лечение в дневной стационар;</w:t>
      </w:r>
    </w:p>
    <w:p w:rsidR="00BC14F2" w:rsidRPr="00022764" w:rsidRDefault="00BC14F2" w:rsidP="006D20F5">
      <w:pPr>
        <w:keepNext/>
        <w:keepLines/>
        <w:ind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в связи с проведением  медицинской  реабилитации  в амбулаторных условиях; </w:t>
      </w:r>
    </w:p>
    <w:p w:rsidR="005F40A8" w:rsidRPr="00022764" w:rsidRDefault="005F40A8" w:rsidP="006D20F5">
      <w:pPr>
        <w:keepNext/>
        <w:keepLines/>
        <w:ind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в связи с диспансерным наблюдением;</w:t>
      </w:r>
    </w:p>
    <w:p w:rsidR="00F06EB8" w:rsidRPr="00022764" w:rsidRDefault="00F06EB8" w:rsidP="006D20F5">
      <w:pPr>
        <w:keepNext/>
        <w:keepLines/>
        <w:ind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в связи с проведение</w:t>
      </w:r>
      <w:r w:rsidR="00A354CF" w:rsidRPr="00022764">
        <w:rPr>
          <w:sz w:val="24"/>
          <w:szCs w:val="24"/>
        </w:rPr>
        <w:t>м</w:t>
      </w:r>
      <w:r w:rsidRPr="00022764">
        <w:rPr>
          <w:sz w:val="24"/>
          <w:szCs w:val="24"/>
        </w:rPr>
        <w:t xml:space="preserve"> телемедицинской консультации</w:t>
      </w:r>
      <w:r w:rsidR="001F37D7" w:rsidRPr="00022764">
        <w:rPr>
          <w:sz w:val="24"/>
          <w:szCs w:val="24"/>
        </w:rPr>
        <w:t xml:space="preserve"> «врач-пациент»</w:t>
      </w:r>
      <w:r w:rsidRPr="00022764">
        <w:rPr>
          <w:sz w:val="24"/>
          <w:szCs w:val="24"/>
        </w:rPr>
        <w:t>.</w:t>
      </w:r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proofErr w:type="gramStart"/>
      <w:r w:rsidRPr="00022764">
        <w:rPr>
          <w:rFonts w:eastAsia="MS Mincho"/>
          <w:sz w:val="24"/>
          <w:szCs w:val="24"/>
          <w:lang w:eastAsia="ja-JP"/>
        </w:rPr>
        <w:t>-</w:t>
      </w:r>
      <w:r w:rsidRPr="00022764">
        <w:rPr>
          <w:rFonts w:eastAsia="MS Mincho"/>
          <w:sz w:val="24"/>
          <w:szCs w:val="24"/>
          <w:u w:val="single"/>
          <w:lang w:eastAsia="ja-JP"/>
        </w:rPr>
        <w:t>посещения в не</w:t>
      </w:r>
      <w:r w:rsidR="006A6CE9" w:rsidRPr="00022764">
        <w:rPr>
          <w:rFonts w:eastAsia="MS Mincho"/>
          <w:sz w:val="24"/>
          <w:szCs w:val="24"/>
          <w:u w:val="single"/>
          <w:lang w:eastAsia="ja-JP"/>
        </w:rPr>
        <w:t>от</w:t>
      </w:r>
      <w:r w:rsidRPr="00022764">
        <w:rPr>
          <w:rFonts w:eastAsia="MS Mincho"/>
          <w:sz w:val="24"/>
          <w:szCs w:val="24"/>
          <w:u w:val="single"/>
          <w:lang w:eastAsia="ja-JP"/>
        </w:rPr>
        <w:t>ложной форме-</w:t>
      </w:r>
      <w:r w:rsidRPr="00022764">
        <w:rPr>
          <w:rFonts w:eastAsia="MS Mincho"/>
          <w:sz w:val="24"/>
          <w:szCs w:val="24"/>
          <w:lang w:eastAsia="ja-JP"/>
        </w:rPr>
        <w:t>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</w:t>
      </w:r>
      <w:r w:rsidR="00011C95" w:rsidRPr="00022764">
        <w:rPr>
          <w:rFonts w:eastAsia="MS Mincho"/>
          <w:sz w:val="24"/>
          <w:szCs w:val="24"/>
          <w:lang w:eastAsia="ja-JP"/>
        </w:rPr>
        <w:t xml:space="preserve">, в том числе </w:t>
      </w:r>
      <w:r w:rsidR="00563BBF" w:rsidRPr="00022764">
        <w:rPr>
          <w:rFonts w:eastAsia="MS Mincho"/>
          <w:sz w:val="24"/>
          <w:szCs w:val="24"/>
          <w:lang w:eastAsia="ja-JP"/>
        </w:rPr>
        <w:t xml:space="preserve">неотложная </w:t>
      </w:r>
      <w:r w:rsidR="00011C95" w:rsidRPr="00022764">
        <w:rPr>
          <w:rFonts w:eastAsia="MS Mincho"/>
          <w:sz w:val="24"/>
          <w:szCs w:val="24"/>
          <w:lang w:eastAsia="ja-JP"/>
        </w:rPr>
        <w:t>стоматологическая медицинская помощь</w:t>
      </w:r>
      <w:r w:rsidR="00563BBF" w:rsidRPr="00022764">
        <w:rPr>
          <w:rFonts w:eastAsia="MS Mincho"/>
          <w:sz w:val="24"/>
          <w:szCs w:val="24"/>
          <w:lang w:eastAsia="ja-JP"/>
        </w:rPr>
        <w:t>;</w:t>
      </w:r>
      <w:proofErr w:type="gramEnd"/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022764">
        <w:rPr>
          <w:rFonts w:eastAsia="MS Mincho"/>
          <w:sz w:val="24"/>
          <w:szCs w:val="24"/>
          <w:u w:val="single"/>
          <w:lang w:eastAsia="ja-JP"/>
        </w:rPr>
        <w:t>-посещения с профилактической целью, в том числе:</w:t>
      </w:r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left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в связи с диспансеризацией определенных групп населения</w:t>
      </w:r>
      <w:r w:rsidR="00563BBF" w:rsidRPr="00022764">
        <w:rPr>
          <w:rFonts w:eastAsia="MS Mincho"/>
          <w:sz w:val="24"/>
          <w:szCs w:val="24"/>
          <w:lang w:eastAsia="ja-JP"/>
        </w:rPr>
        <w:t xml:space="preserve"> в соответствии с приказами М</w:t>
      </w:r>
      <w:r w:rsidR="009E57D2" w:rsidRPr="00022764">
        <w:rPr>
          <w:rFonts w:eastAsia="MS Mincho"/>
          <w:sz w:val="24"/>
          <w:szCs w:val="24"/>
          <w:lang w:eastAsia="ja-JP"/>
        </w:rPr>
        <w:t>инистерства здравоохранения</w:t>
      </w:r>
      <w:r w:rsidR="00563BBF" w:rsidRPr="00022764">
        <w:rPr>
          <w:rFonts w:eastAsia="MS Mincho"/>
          <w:sz w:val="24"/>
          <w:szCs w:val="24"/>
          <w:lang w:eastAsia="ja-JP"/>
        </w:rPr>
        <w:t xml:space="preserve"> РФ</w:t>
      </w:r>
      <w:r w:rsidRPr="00022764">
        <w:rPr>
          <w:rFonts w:eastAsia="MS Mincho"/>
          <w:sz w:val="24"/>
          <w:szCs w:val="24"/>
          <w:lang w:eastAsia="ja-JP"/>
        </w:rPr>
        <w:t>;</w:t>
      </w:r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left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 xml:space="preserve">в связи с профилактическими  медицинскими осмотрами в соответствии с </w:t>
      </w:r>
      <w:r w:rsidR="00563BBF" w:rsidRPr="00022764">
        <w:rPr>
          <w:rFonts w:eastAsia="MS Mincho"/>
          <w:sz w:val="24"/>
          <w:szCs w:val="24"/>
          <w:lang w:eastAsia="ja-JP"/>
        </w:rPr>
        <w:t xml:space="preserve">приказами </w:t>
      </w:r>
      <w:r w:rsidR="009E57D2" w:rsidRPr="00022764">
        <w:rPr>
          <w:rFonts w:eastAsia="MS Mincho"/>
          <w:sz w:val="24"/>
          <w:szCs w:val="24"/>
          <w:lang w:eastAsia="ja-JP"/>
        </w:rPr>
        <w:t xml:space="preserve">Министерства здравоохранения </w:t>
      </w:r>
      <w:r w:rsidRPr="00022764">
        <w:rPr>
          <w:rFonts w:eastAsia="MS Mincho"/>
          <w:sz w:val="24"/>
          <w:szCs w:val="24"/>
          <w:lang w:eastAsia="ja-JP"/>
        </w:rPr>
        <w:t>РФ;</w:t>
      </w:r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022764">
        <w:rPr>
          <w:rFonts w:eastAsia="MS Mincho"/>
          <w:sz w:val="24"/>
          <w:szCs w:val="24"/>
          <w:u w:val="single"/>
          <w:lang w:eastAsia="ja-JP"/>
        </w:rPr>
        <w:t>-посещения с иными целями, в том числе:</w:t>
      </w:r>
    </w:p>
    <w:p w:rsidR="00D2722C" w:rsidRPr="00022764" w:rsidRDefault="00D2722C" w:rsidP="006D20F5">
      <w:pPr>
        <w:keepNext/>
        <w:keepLines/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022764">
        <w:rPr>
          <w:rFonts w:eastAsia="MS Mincho"/>
          <w:sz w:val="24"/>
          <w:szCs w:val="24"/>
          <w:lang w:eastAsia="ja-JP" w:bidi="en-US"/>
        </w:rPr>
        <w:t>посещения для проведения диспансерного наблюдения граждан, страдающих отдельными видами хронических неинфекционных и инфекционных заболеваний или имеющих высокий риск их развития, а также граждан, находящихся в восстановительном периоде после перенесенных тяжелых острых заболеваний (состояний, в том числе травм и отравлений);</w:t>
      </w:r>
    </w:p>
    <w:p w:rsidR="00D2722C" w:rsidRPr="00022764" w:rsidRDefault="00D2722C" w:rsidP="006D20F5">
      <w:pPr>
        <w:keepNext/>
        <w:keepLines/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022764">
        <w:rPr>
          <w:rFonts w:eastAsia="MS Mincho"/>
          <w:sz w:val="24"/>
          <w:szCs w:val="24"/>
          <w:lang w:eastAsia="ja-JP" w:bidi="en-US"/>
        </w:rPr>
        <w:t>посещения для проведения 2 этапа диспансеризации;</w:t>
      </w:r>
    </w:p>
    <w:p w:rsidR="00D2722C" w:rsidRPr="00022764" w:rsidRDefault="00D2722C" w:rsidP="006D20F5">
      <w:pPr>
        <w:keepNext/>
        <w:keepLines/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022764">
        <w:rPr>
          <w:rFonts w:eastAsia="MS Mincho"/>
          <w:sz w:val="24"/>
          <w:szCs w:val="24"/>
          <w:lang w:eastAsia="ja-JP" w:bidi="en-US"/>
        </w:rPr>
        <w:t>разовые посещения в связи с заболеваниями;</w:t>
      </w:r>
    </w:p>
    <w:p w:rsidR="00D2722C" w:rsidRPr="00022764" w:rsidRDefault="00D2722C" w:rsidP="006D20F5">
      <w:pPr>
        <w:keepNext/>
        <w:keepLines/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022764">
        <w:rPr>
          <w:rFonts w:eastAsia="MS Mincho"/>
          <w:sz w:val="24"/>
          <w:szCs w:val="24"/>
          <w:lang w:eastAsia="ja-JP" w:bidi="en-US"/>
        </w:rPr>
        <w:t>посещения центров здоровья;</w:t>
      </w:r>
    </w:p>
    <w:p w:rsidR="00D2722C" w:rsidRPr="00022764" w:rsidRDefault="00D2722C" w:rsidP="006D20F5">
      <w:pPr>
        <w:keepNext/>
        <w:keepLines/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022764">
        <w:rPr>
          <w:rFonts w:eastAsia="MS Mincho"/>
          <w:sz w:val="24"/>
          <w:szCs w:val="24"/>
          <w:lang w:eastAsia="ja-JP" w:bidi="en-US"/>
        </w:rPr>
        <w:t>посещения медицинских работников, имеющих среднее медицинское образование, ведущих самостоятельный прием;</w:t>
      </w:r>
    </w:p>
    <w:p w:rsidR="00D2722C" w:rsidRPr="00022764" w:rsidRDefault="00D2722C" w:rsidP="006D20F5">
      <w:pPr>
        <w:keepNext/>
        <w:keepLines/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022764">
        <w:rPr>
          <w:rFonts w:eastAsia="MS Mincho"/>
          <w:sz w:val="24"/>
          <w:szCs w:val="24"/>
          <w:lang w:eastAsia="ja-JP" w:bidi="en-US"/>
        </w:rPr>
        <w:t>посещения центров амбулаторной онкологической помощи (за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помощи);</w:t>
      </w:r>
    </w:p>
    <w:p w:rsidR="00D2722C" w:rsidRPr="00022764" w:rsidRDefault="00D2722C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 w:bidi="en-US"/>
        </w:rPr>
        <w:t>посещения в связи выдачей справок и иных медицинских документов и другими причинами</w:t>
      </w:r>
      <w:r w:rsidRPr="00022764">
        <w:rPr>
          <w:rFonts w:eastAsia="MS Mincho"/>
          <w:sz w:val="24"/>
          <w:szCs w:val="24"/>
          <w:lang w:eastAsia="ja-JP"/>
        </w:rPr>
        <w:t>.</w:t>
      </w:r>
    </w:p>
    <w:p w:rsidR="00BC14F2" w:rsidRPr="00022764" w:rsidRDefault="00BC14F2" w:rsidP="006D20F5">
      <w:pPr>
        <w:keepNext/>
        <w:keepLines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u w:val="single"/>
        </w:rPr>
        <w:t xml:space="preserve">Обращение по поводу заболевания </w:t>
      </w:r>
      <w:r w:rsidRPr="00022764">
        <w:rPr>
          <w:rFonts w:eastAsia="MS Mincho"/>
          <w:sz w:val="24"/>
          <w:szCs w:val="24"/>
        </w:rPr>
        <w:t xml:space="preserve">– это законченный случай лечения заболевания в амбулаторных условиях с кратностью не менее двух посещений по поводу одного заболевания. </w:t>
      </w:r>
      <w:r w:rsidRPr="00022764">
        <w:rPr>
          <w:sz w:val="24"/>
          <w:szCs w:val="24"/>
        </w:rPr>
        <w:t xml:space="preserve"> Обращение, как законченный случай по поводу заболевания, складывается из первичных и повторных посещений к специалисту одного профиля.</w:t>
      </w:r>
    </w:p>
    <w:p w:rsidR="00BC14F2" w:rsidRPr="00022764" w:rsidRDefault="00BC14F2" w:rsidP="006D20F5">
      <w:pPr>
        <w:keepNext/>
        <w:keepLines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Единицей объема медицинской помощи является обращение в связи:</w:t>
      </w:r>
    </w:p>
    <w:p w:rsidR="00BC14F2" w:rsidRPr="00022764" w:rsidRDefault="004221CF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rFonts w:eastAsia="MS Mincho"/>
          <w:sz w:val="24"/>
          <w:szCs w:val="24"/>
          <w:lang w:eastAsia="ja-JP"/>
        </w:rPr>
        <w:t xml:space="preserve">- </w:t>
      </w:r>
      <w:r w:rsidR="00BC14F2" w:rsidRPr="00022764">
        <w:rPr>
          <w:sz w:val="24"/>
          <w:szCs w:val="24"/>
        </w:rPr>
        <w:t xml:space="preserve">с  оказанием  медицинской помощи в приемном отделении стационара при отсутствии показаний к госпитализации.  </w:t>
      </w:r>
      <w:r w:rsidR="00DA65F2" w:rsidRPr="00022764">
        <w:rPr>
          <w:sz w:val="24"/>
          <w:szCs w:val="24"/>
        </w:rPr>
        <w:t xml:space="preserve">В приемном отделении осмотр специалистов разного профиля при одном обращении пациента в приемное отделение, </w:t>
      </w:r>
      <w:r w:rsidRPr="00022764">
        <w:rPr>
          <w:sz w:val="24"/>
          <w:szCs w:val="24"/>
        </w:rPr>
        <w:t xml:space="preserve">учитывается и оплачивается </w:t>
      </w:r>
      <w:r w:rsidR="00DA65F2" w:rsidRPr="00022764">
        <w:rPr>
          <w:sz w:val="24"/>
          <w:szCs w:val="24"/>
        </w:rPr>
        <w:t xml:space="preserve"> как один законченный случай комплексного обращения по поводу заболевания. </w:t>
      </w:r>
      <w:r w:rsidR="00BC14F2" w:rsidRPr="00022764">
        <w:rPr>
          <w:sz w:val="24"/>
          <w:szCs w:val="24"/>
        </w:rPr>
        <w:t>При госпитализации оплата медицинской помощи в приемном отделении не производится;</w:t>
      </w:r>
    </w:p>
    <w:p w:rsidR="00BC14F2" w:rsidRPr="00022764" w:rsidRDefault="00BC14F2" w:rsidP="006D20F5">
      <w:pPr>
        <w:pStyle w:val="afc"/>
        <w:keepNext/>
        <w:keepLines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с проведением сеанса гемодиализа в амбулаторных условиях;</w:t>
      </w:r>
    </w:p>
    <w:p w:rsidR="00BC14F2" w:rsidRPr="00022764" w:rsidRDefault="00BC14F2" w:rsidP="006D20F5">
      <w:pPr>
        <w:pStyle w:val="afc"/>
        <w:keepNext/>
        <w:keepLines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eastAsia="MS Mincho" w:hAnsi="Times New Roman"/>
          <w:sz w:val="24"/>
          <w:szCs w:val="24"/>
          <w:lang w:eastAsia="ja-JP"/>
        </w:rPr>
        <w:t xml:space="preserve">с обращением </w:t>
      </w:r>
      <w:r w:rsidRPr="00022764">
        <w:rPr>
          <w:rFonts w:ascii="Times New Roman" w:hAnsi="Times New Roman"/>
          <w:sz w:val="24"/>
          <w:szCs w:val="24"/>
        </w:rPr>
        <w:t>по</w:t>
      </w:r>
      <w:r w:rsidRPr="00022764">
        <w:rPr>
          <w:rFonts w:ascii="Times New Roman" w:eastAsia="MS Mincho" w:hAnsi="Times New Roman"/>
          <w:sz w:val="24"/>
          <w:szCs w:val="24"/>
          <w:lang w:eastAsia="ja-JP"/>
        </w:rPr>
        <w:t xml:space="preserve"> поводу заболевания </w:t>
      </w:r>
      <w:r w:rsidR="00563BBF" w:rsidRPr="00022764">
        <w:rPr>
          <w:rFonts w:ascii="Times New Roman" w:eastAsia="MS Mincho" w:hAnsi="Times New Roman"/>
          <w:sz w:val="24"/>
          <w:szCs w:val="24"/>
          <w:lang w:eastAsia="ja-JP"/>
        </w:rPr>
        <w:t xml:space="preserve">к </w:t>
      </w:r>
      <w:r w:rsidRPr="00022764">
        <w:rPr>
          <w:rFonts w:ascii="Times New Roman" w:eastAsia="MS Mincho" w:hAnsi="Times New Roman"/>
          <w:sz w:val="24"/>
          <w:szCs w:val="24"/>
          <w:lang w:eastAsia="ja-JP"/>
        </w:rPr>
        <w:t>медицинск</w:t>
      </w:r>
      <w:r w:rsidR="00563BBF" w:rsidRPr="00022764">
        <w:rPr>
          <w:rFonts w:ascii="Times New Roman" w:eastAsia="MS Mincho" w:hAnsi="Times New Roman"/>
          <w:sz w:val="24"/>
          <w:szCs w:val="24"/>
          <w:lang w:eastAsia="ja-JP"/>
        </w:rPr>
        <w:t>ому работнику</w:t>
      </w:r>
      <w:r w:rsidRPr="00022764">
        <w:rPr>
          <w:rFonts w:ascii="Times New Roman" w:eastAsia="MS Mincho" w:hAnsi="Times New Roman"/>
          <w:sz w:val="24"/>
          <w:szCs w:val="24"/>
          <w:lang w:eastAsia="ja-JP"/>
        </w:rPr>
        <w:t>, имеющ</w:t>
      </w:r>
      <w:r w:rsidR="00563BBF" w:rsidRPr="00022764">
        <w:rPr>
          <w:rFonts w:ascii="Times New Roman" w:eastAsia="MS Mincho" w:hAnsi="Times New Roman"/>
          <w:sz w:val="24"/>
          <w:szCs w:val="24"/>
          <w:lang w:eastAsia="ja-JP"/>
        </w:rPr>
        <w:t>ему</w:t>
      </w:r>
      <w:r w:rsidRPr="00022764">
        <w:rPr>
          <w:rFonts w:ascii="Times New Roman" w:hAnsi="Times New Roman"/>
          <w:sz w:val="24"/>
          <w:szCs w:val="24"/>
        </w:rPr>
        <w:t>среднее медицинское образование, ведущ</w:t>
      </w:r>
      <w:r w:rsidR="00563BBF" w:rsidRPr="00022764">
        <w:rPr>
          <w:rFonts w:ascii="Times New Roman" w:hAnsi="Times New Roman"/>
          <w:sz w:val="24"/>
          <w:szCs w:val="24"/>
        </w:rPr>
        <w:t>ему</w:t>
      </w:r>
      <w:r w:rsidRPr="00022764">
        <w:rPr>
          <w:rFonts w:ascii="Times New Roman" w:hAnsi="Times New Roman"/>
          <w:sz w:val="24"/>
          <w:szCs w:val="24"/>
        </w:rPr>
        <w:t xml:space="preserve"> самостоятельный прием;</w:t>
      </w:r>
    </w:p>
    <w:p w:rsidR="00BC14F2" w:rsidRPr="00022764" w:rsidRDefault="00BC14F2" w:rsidP="006D20F5">
      <w:pPr>
        <w:pStyle w:val="afc"/>
        <w:keepNext/>
        <w:keepLines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 w:rsidRPr="00022764">
        <w:rPr>
          <w:rFonts w:ascii="Times New Roman" w:hAnsi="Times New Roman"/>
          <w:sz w:val="24"/>
          <w:szCs w:val="24"/>
        </w:rPr>
        <w:t>с оказанием стоматологической помощи населению в связи с обращением по поводу заболевания. При оказании стоматологической помощи необходимо соблюдать принцип</w:t>
      </w:r>
      <w:r w:rsidRPr="00022764">
        <w:rPr>
          <w:rFonts w:ascii="Times New Roman" w:eastAsia="MS Mincho" w:hAnsi="Times New Roman"/>
          <w:sz w:val="24"/>
          <w:szCs w:val="24"/>
          <w:lang w:eastAsia="ja-JP"/>
        </w:rPr>
        <w:t xml:space="preserve">максимальной санации полости рта и зубов (лечение 2-х, 3-х зубов) за 1 посещение, что является наиболее эффективным, так как сокращается время на вызов пациента, подготовку </w:t>
      </w:r>
      <w:r w:rsidRPr="00022764">
        <w:rPr>
          <w:rFonts w:ascii="Times New Roman" w:eastAsia="MS Mincho" w:hAnsi="Times New Roman"/>
          <w:sz w:val="24"/>
          <w:szCs w:val="24"/>
          <w:lang w:eastAsia="ru-RU"/>
        </w:rPr>
        <w:t>рабочего места, операционного поля, работу с документами и т.д.</w:t>
      </w:r>
      <w:r w:rsidR="00EA4AC0" w:rsidRPr="00022764">
        <w:rPr>
          <w:rFonts w:ascii="Times New Roman" w:eastAsia="MS Mincho" w:hAnsi="Times New Roman"/>
          <w:sz w:val="24"/>
          <w:szCs w:val="24"/>
          <w:lang w:eastAsia="ru-RU"/>
        </w:rPr>
        <w:t>;</w:t>
      </w:r>
    </w:p>
    <w:p w:rsidR="00EA4AC0" w:rsidRPr="00022764" w:rsidRDefault="00EA4AC0" w:rsidP="006D20F5">
      <w:pPr>
        <w:keepNext/>
        <w:keepLines/>
        <w:ind w:firstLine="709"/>
        <w:contextualSpacing/>
        <w:jc w:val="both"/>
        <w:rPr>
          <w:rFonts w:eastAsia="MS Mincho"/>
          <w:sz w:val="24"/>
          <w:szCs w:val="24"/>
        </w:rPr>
      </w:pPr>
      <w:r w:rsidRPr="00022764">
        <w:rPr>
          <w:rFonts w:eastAsia="MS Mincho"/>
          <w:sz w:val="24"/>
          <w:szCs w:val="24"/>
        </w:rPr>
        <w:t>- с дистанционным диспансерным наблюдением;</w:t>
      </w:r>
    </w:p>
    <w:p w:rsidR="00EA4AC0" w:rsidRPr="00022764" w:rsidRDefault="00EA4AC0" w:rsidP="006D20F5">
      <w:pPr>
        <w:keepNext/>
        <w:keepLines/>
        <w:ind w:firstLine="709"/>
        <w:contextualSpacing/>
        <w:jc w:val="both"/>
        <w:rPr>
          <w:rFonts w:eastAsia="MS Mincho"/>
          <w:sz w:val="24"/>
          <w:szCs w:val="24"/>
        </w:rPr>
      </w:pPr>
      <w:r w:rsidRPr="00022764">
        <w:rPr>
          <w:rFonts w:eastAsia="MS Mincho"/>
          <w:sz w:val="24"/>
          <w:szCs w:val="24"/>
        </w:rPr>
        <w:lastRenderedPageBreak/>
        <w:t>- с проведением обследования в рамках отделения «Диагностика одного дня»;</w:t>
      </w:r>
    </w:p>
    <w:p w:rsidR="00931523" w:rsidRPr="00022764" w:rsidRDefault="00EA4AC0" w:rsidP="006D20F5">
      <w:pPr>
        <w:keepNext/>
        <w:keepLines/>
        <w:ind w:firstLine="709"/>
        <w:contextualSpacing/>
        <w:jc w:val="both"/>
        <w:rPr>
          <w:rFonts w:eastAsia="MS Mincho"/>
          <w:sz w:val="24"/>
          <w:szCs w:val="24"/>
        </w:rPr>
      </w:pPr>
      <w:r w:rsidRPr="00022764">
        <w:rPr>
          <w:rFonts w:eastAsia="MS Mincho"/>
          <w:sz w:val="24"/>
          <w:szCs w:val="24"/>
        </w:rPr>
        <w:t xml:space="preserve">- </w:t>
      </w:r>
      <w:r w:rsidR="004221CF" w:rsidRPr="00022764">
        <w:rPr>
          <w:rFonts w:eastAsia="MS Mincho"/>
          <w:sz w:val="24"/>
          <w:szCs w:val="24"/>
        </w:rPr>
        <w:t>с</w:t>
      </w:r>
      <w:r w:rsidRPr="00022764">
        <w:rPr>
          <w:rFonts w:eastAsia="MS Mincho"/>
          <w:sz w:val="24"/>
          <w:szCs w:val="24"/>
        </w:rPr>
        <w:t xml:space="preserve"> комплексн</w:t>
      </w:r>
      <w:r w:rsidR="004221CF" w:rsidRPr="00022764">
        <w:rPr>
          <w:rFonts w:eastAsia="MS Mincho"/>
          <w:sz w:val="24"/>
          <w:szCs w:val="24"/>
        </w:rPr>
        <w:t>ымобследованием</w:t>
      </w:r>
      <w:r w:rsidRPr="00022764">
        <w:rPr>
          <w:rFonts w:eastAsia="MS Mincho"/>
          <w:sz w:val="24"/>
          <w:szCs w:val="24"/>
        </w:rPr>
        <w:t xml:space="preserve"> при проведении мероприятий, направленных на раннее выявление онкологических заболеваний женской репродуктивной сферы</w:t>
      </w:r>
      <w:r w:rsidR="00931523" w:rsidRPr="00022764">
        <w:rPr>
          <w:rFonts w:eastAsia="MS Mincho"/>
          <w:sz w:val="24"/>
          <w:szCs w:val="24"/>
        </w:rPr>
        <w:t>;</w:t>
      </w:r>
    </w:p>
    <w:p w:rsidR="0069476C" w:rsidRPr="00022764" w:rsidRDefault="0069476C" w:rsidP="006D20F5">
      <w:pPr>
        <w:keepNext/>
        <w:keepLines/>
        <w:ind w:firstLine="709"/>
        <w:contextualSpacing/>
        <w:jc w:val="both"/>
        <w:rPr>
          <w:rFonts w:eastAsia="MS Mincho"/>
          <w:sz w:val="24"/>
          <w:szCs w:val="24"/>
        </w:rPr>
      </w:pPr>
      <w:r w:rsidRPr="00022764">
        <w:rPr>
          <w:rFonts w:eastAsia="MS Mincho"/>
          <w:sz w:val="24"/>
          <w:szCs w:val="24"/>
        </w:rPr>
        <w:t>- с оказанием оперативного лечения</w:t>
      </w:r>
      <w:r w:rsidR="001F37D7" w:rsidRPr="00022764">
        <w:rPr>
          <w:rFonts w:eastAsia="MS Mincho"/>
          <w:sz w:val="24"/>
          <w:szCs w:val="24"/>
        </w:rPr>
        <w:t>,</w:t>
      </w:r>
      <w:r w:rsidRPr="00022764">
        <w:rPr>
          <w:rFonts w:eastAsia="MS Mincho"/>
          <w:sz w:val="24"/>
          <w:szCs w:val="24"/>
        </w:rPr>
        <w:t xml:space="preserve"> в</w:t>
      </w:r>
      <w:r w:rsidR="001F37D7" w:rsidRPr="00022764">
        <w:rPr>
          <w:rFonts w:eastAsia="MS Mincho"/>
          <w:sz w:val="24"/>
          <w:szCs w:val="24"/>
        </w:rPr>
        <w:t xml:space="preserve"> том числе</w:t>
      </w:r>
      <w:r w:rsidRPr="00022764">
        <w:rPr>
          <w:rFonts w:eastAsia="MS Mincho"/>
          <w:sz w:val="24"/>
          <w:szCs w:val="24"/>
        </w:rPr>
        <w:t xml:space="preserve"> ЦАХ;</w:t>
      </w:r>
    </w:p>
    <w:p w:rsidR="0072714D" w:rsidRPr="00022764" w:rsidRDefault="0072714D" w:rsidP="006D20F5">
      <w:pPr>
        <w:keepNext/>
        <w:keepLines/>
        <w:ind w:firstLine="709"/>
        <w:contextualSpacing/>
        <w:jc w:val="both"/>
        <w:rPr>
          <w:rFonts w:eastAsia="MS Mincho"/>
          <w:sz w:val="24"/>
          <w:szCs w:val="24"/>
        </w:rPr>
      </w:pPr>
      <w:r w:rsidRPr="00022764">
        <w:rPr>
          <w:rFonts w:eastAsia="MS Mincho"/>
          <w:sz w:val="24"/>
          <w:szCs w:val="24"/>
        </w:rPr>
        <w:t>- с комплексным обследованием пациентов с бесплодием, при централизованном обследовании пациентов на амбулаторно-поликлиническом этапе</w:t>
      </w:r>
      <w:r w:rsidR="008D19AF" w:rsidRPr="00022764">
        <w:rPr>
          <w:rFonts w:eastAsia="MS Mincho"/>
          <w:sz w:val="24"/>
          <w:szCs w:val="24"/>
        </w:rPr>
        <w:t>;</w:t>
      </w:r>
    </w:p>
    <w:p w:rsidR="008D19AF" w:rsidRPr="00022764" w:rsidRDefault="008D19AF" w:rsidP="006D20F5">
      <w:pPr>
        <w:keepNext/>
        <w:keepLines/>
        <w:ind w:firstLine="709"/>
        <w:contextualSpacing/>
        <w:jc w:val="both"/>
        <w:rPr>
          <w:rFonts w:eastAsia="MS Mincho"/>
          <w:sz w:val="24"/>
          <w:szCs w:val="24"/>
        </w:rPr>
      </w:pPr>
      <w:r w:rsidRPr="00022764">
        <w:rPr>
          <w:rFonts w:eastAsia="MS Mincho"/>
          <w:sz w:val="24"/>
          <w:szCs w:val="24"/>
        </w:rPr>
        <w:t>- с иными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022764">
        <w:rPr>
          <w:rFonts w:eastAsia="MS Mincho"/>
          <w:sz w:val="24"/>
          <w:szCs w:val="24"/>
        </w:rPr>
        <w:t>С(</w:t>
      </w:r>
      <w:proofErr w:type="gramEnd"/>
      <w:r w:rsidRPr="00022764">
        <w:rPr>
          <w:rFonts w:eastAsia="MS Mincho"/>
          <w:sz w:val="24"/>
          <w:szCs w:val="24"/>
        </w:rPr>
        <w:t>Я).</w:t>
      </w:r>
    </w:p>
    <w:p w:rsidR="00980DB0" w:rsidRPr="00022764" w:rsidRDefault="00980DB0" w:rsidP="006D20F5">
      <w:pPr>
        <w:keepNext/>
        <w:keepLines/>
        <w:ind w:firstLine="709"/>
        <w:contextualSpacing/>
        <w:jc w:val="both"/>
        <w:rPr>
          <w:sz w:val="24"/>
          <w:szCs w:val="24"/>
        </w:rPr>
      </w:pPr>
      <w:r w:rsidRPr="00022764">
        <w:rPr>
          <w:rFonts w:eastAsia="MS Mincho"/>
          <w:sz w:val="24"/>
          <w:szCs w:val="24"/>
          <w:u w:val="single"/>
        </w:rPr>
        <w:t>Под законченным случаем в амбулаторных условиях (посещение или обращение</w:t>
      </w:r>
      <w:proofErr w:type="gramStart"/>
      <w:r w:rsidRPr="00022764">
        <w:rPr>
          <w:rFonts w:eastAsia="MS Mincho"/>
          <w:sz w:val="24"/>
          <w:szCs w:val="24"/>
          <w:u w:val="single"/>
        </w:rPr>
        <w:t>)</w:t>
      </w:r>
      <w:r w:rsidRPr="00022764">
        <w:rPr>
          <w:sz w:val="24"/>
          <w:szCs w:val="24"/>
        </w:rPr>
        <w:t>п</w:t>
      </w:r>
      <w:proofErr w:type="gramEnd"/>
      <w:r w:rsidRPr="00022764">
        <w:rPr>
          <w:sz w:val="24"/>
          <w:szCs w:val="24"/>
        </w:rPr>
        <w:t>онимается объем лечебно-диагностических и реабилитационных мероприятий, в результате которых наступает выздоровление, улучшение, направление пациента в дневной стационар, на госпитализацию в круглосуточный стационар, осуществляется оценка состояния здоровья и др. Результат отмечается в соответствующих позициях Талона амбулаторного пациента только при последнем посещении больного по данному поводу (в случае обращения по поводу заболевания Талон заполняется однократно при последнем  посещении больного).</w:t>
      </w:r>
    </w:p>
    <w:p w:rsidR="00BC14F2" w:rsidRPr="00022764" w:rsidRDefault="00BC14F2" w:rsidP="006D20F5">
      <w:pPr>
        <w:pStyle w:val="21"/>
        <w:keepNext/>
        <w:keepLines/>
        <w:spacing w:after="0" w:line="240" w:lineRule="auto"/>
        <w:ind w:left="0" w:firstLine="72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  <w:u w:val="single"/>
        </w:rPr>
        <w:t>Законченный случай в Центре здоровья</w:t>
      </w:r>
      <w:r w:rsidRPr="00022764">
        <w:rPr>
          <w:sz w:val="24"/>
          <w:szCs w:val="24"/>
        </w:rPr>
        <w:t xml:space="preserve"> - комплексный и динамический осмотры в соответствии с приказом Министерства здравоохранения и социального развития РФ от 19.08.2009г. №597н «Об организации деятельности центров здоровья по формированию здорового образа жизни у граждан РФ, включая сокращение потребления алкоголя и табака», на базе МО (стационарно).</w:t>
      </w:r>
    </w:p>
    <w:p w:rsidR="00BC14F2" w:rsidRPr="00022764" w:rsidRDefault="00BC14F2" w:rsidP="006D20F5">
      <w:pPr>
        <w:pStyle w:val="21"/>
        <w:keepNext/>
        <w:keepLines/>
        <w:spacing w:after="0" w:line="240" w:lineRule="auto"/>
        <w:ind w:left="0" w:firstLine="72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  <w:u w:val="single"/>
        </w:rPr>
        <w:t xml:space="preserve">Мобильный центр здоровья </w:t>
      </w:r>
      <w:r w:rsidRPr="00022764">
        <w:rPr>
          <w:sz w:val="24"/>
          <w:szCs w:val="24"/>
        </w:rPr>
        <w:t xml:space="preserve">– оказание выездных комплексных осмотров центров здоровья на специально предназначенном автотранспорте за пределами муниципального образования, в котором находится мобильный центр здоровья, в соответствии с приказом Министерства здравоохранения РС (Я) от 17.11.2011г. № 01-8/4-1851 «О создании мобильных центров здоровья в РС (Я)». </w:t>
      </w:r>
    </w:p>
    <w:p w:rsidR="00255AD2" w:rsidRPr="00022764" w:rsidRDefault="00255AD2" w:rsidP="006D20F5">
      <w:pPr>
        <w:pStyle w:val="21"/>
        <w:keepNext/>
        <w:keepLines/>
        <w:spacing w:after="0" w:line="240" w:lineRule="auto"/>
        <w:ind w:left="0" w:firstLine="72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  <w:u w:val="single"/>
        </w:rPr>
        <w:t>Медицинская услуга</w:t>
      </w:r>
      <w:r w:rsidRPr="00022764">
        <w:rPr>
          <w:sz w:val="24"/>
          <w:szCs w:val="24"/>
        </w:rPr>
        <w:t xml:space="preserve"> – медицинское вмешательство или комплекс медицинских вмешательств, направленных на профилактику, диагностику и лечение заболеваний, медицинскую реабилитацию и имеющих самостоятельное </w:t>
      </w:r>
      <w:r w:rsidR="004E1071" w:rsidRPr="00022764">
        <w:rPr>
          <w:sz w:val="24"/>
          <w:szCs w:val="24"/>
        </w:rPr>
        <w:t>законченное значение, в том числе телемедицинская консультация «врач-врач».</w:t>
      </w:r>
    </w:p>
    <w:p w:rsidR="00BC14F2" w:rsidRPr="00022764" w:rsidRDefault="00BC14F2" w:rsidP="006D20F5">
      <w:pPr>
        <w:pStyle w:val="21"/>
        <w:keepNext/>
        <w:keepLines/>
        <w:spacing w:after="0" w:line="240" w:lineRule="auto"/>
        <w:ind w:left="0" w:firstLine="720"/>
        <w:contextualSpacing/>
        <w:jc w:val="both"/>
        <w:rPr>
          <w:sz w:val="24"/>
          <w:szCs w:val="24"/>
        </w:rPr>
      </w:pPr>
      <w:r w:rsidRPr="00022764">
        <w:rPr>
          <w:spacing w:val="1"/>
          <w:sz w:val="24"/>
          <w:szCs w:val="24"/>
          <w:u w:val="single"/>
        </w:rPr>
        <w:t>Койко-день</w:t>
      </w:r>
      <w:r w:rsidRPr="00022764">
        <w:rPr>
          <w:spacing w:val="1"/>
          <w:sz w:val="24"/>
          <w:szCs w:val="24"/>
        </w:rPr>
        <w:t xml:space="preserve"> – сутки</w:t>
      </w:r>
      <w:r w:rsidRPr="00022764">
        <w:rPr>
          <w:sz w:val="24"/>
          <w:szCs w:val="24"/>
        </w:rPr>
        <w:t>, проведенные больным в условиях кругло</w:t>
      </w:r>
      <w:r w:rsidR="00E7698E" w:rsidRPr="00022764">
        <w:rPr>
          <w:sz w:val="24"/>
          <w:szCs w:val="24"/>
        </w:rPr>
        <w:t>суточного стационара (больницы), являетсяединицей учета для коек сестринского ухода.</w:t>
      </w:r>
    </w:p>
    <w:p w:rsidR="00BC14F2" w:rsidRPr="00022764" w:rsidRDefault="00BC14F2" w:rsidP="006D20F5">
      <w:pPr>
        <w:pStyle w:val="21"/>
        <w:keepNext/>
        <w:keepLines/>
        <w:spacing w:after="0" w:line="240" w:lineRule="auto"/>
        <w:ind w:left="0" w:firstLine="720"/>
        <w:contextualSpacing/>
        <w:jc w:val="both"/>
        <w:rPr>
          <w:sz w:val="24"/>
          <w:szCs w:val="24"/>
        </w:rPr>
      </w:pPr>
      <w:proofErr w:type="gramStart"/>
      <w:r w:rsidRPr="00022764">
        <w:rPr>
          <w:sz w:val="24"/>
          <w:szCs w:val="24"/>
          <w:u w:val="single"/>
        </w:rPr>
        <w:t>Случай госпитализации</w:t>
      </w:r>
      <w:r w:rsidRPr="00022764">
        <w:rPr>
          <w:sz w:val="24"/>
          <w:szCs w:val="24"/>
        </w:rPr>
        <w:t xml:space="preserve"> (з</w:t>
      </w:r>
      <w:r w:rsidRPr="00022764">
        <w:rPr>
          <w:bCs/>
          <w:sz w:val="24"/>
          <w:szCs w:val="24"/>
        </w:rPr>
        <w:t>аконченный случай лечения в круглосуточном и дневном стационаре)</w:t>
      </w:r>
      <w:r w:rsidRPr="00022764">
        <w:rPr>
          <w:sz w:val="24"/>
          <w:szCs w:val="24"/>
        </w:rPr>
        <w:t>- совокупность медицинских услуг в соответствии со стандартом оказания медицинской помощи по основному заболеванию, предоставленных пациенту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</w:t>
      </w:r>
      <w:proofErr w:type="gramEnd"/>
      <w:r w:rsidRPr="00022764">
        <w:rPr>
          <w:sz w:val="24"/>
          <w:szCs w:val="24"/>
        </w:rPr>
        <w:t xml:space="preserve"> другого заболевания), подтвержденного первичной медицинской документацией и без клинического результата (смерть пациента).</w:t>
      </w:r>
    </w:p>
    <w:p w:rsidR="00BC14F2" w:rsidRPr="00022764" w:rsidRDefault="00BC14F2" w:rsidP="006D20F5">
      <w:pPr>
        <w:keepNext/>
        <w:keepLines/>
        <w:ind w:firstLine="72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  <w:u w:val="single"/>
        </w:rPr>
        <w:t>Клинико-статистическая группа заболеваний (КСГ)</w:t>
      </w:r>
      <w:r w:rsidRPr="00022764">
        <w:rPr>
          <w:sz w:val="24"/>
          <w:szCs w:val="24"/>
        </w:rPr>
        <w:t xml:space="preserve"> – группа заболеваний, относящихся к одному профилю медицинской пом</w:t>
      </w:r>
      <w:r w:rsidR="002E45FA" w:rsidRPr="00022764">
        <w:rPr>
          <w:sz w:val="24"/>
          <w:szCs w:val="24"/>
        </w:rPr>
        <w:t>ощи, оказанной в круглосуточном</w:t>
      </w:r>
      <w:r w:rsidRPr="00022764">
        <w:rPr>
          <w:sz w:val="24"/>
          <w:szCs w:val="24"/>
        </w:rPr>
        <w:t>, дневном стационаре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:rsidR="00BC14F2" w:rsidRPr="00022764" w:rsidRDefault="00BC14F2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bCs/>
          <w:sz w:val="24"/>
          <w:szCs w:val="24"/>
          <w:u w:val="single"/>
        </w:rPr>
        <w:t>Подгруппа в составе клинико-статистической группы заболеваний</w:t>
      </w:r>
      <w:r w:rsidRPr="00022764">
        <w:rPr>
          <w:sz w:val="24"/>
          <w:szCs w:val="24"/>
        </w:rPr>
        <w:t xml:space="preserve">– </w:t>
      </w:r>
      <w:proofErr w:type="gramStart"/>
      <w:r w:rsidRPr="00022764">
        <w:rPr>
          <w:sz w:val="24"/>
          <w:szCs w:val="24"/>
        </w:rPr>
        <w:t>гр</w:t>
      </w:r>
      <w:proofErr w:type="gramEnd"/>
      <w:r w:rsidRPr="00022764">
        <w:rPr>
          <w:sz w:val="24"/>
          <w:szCs w:val="24"/>
        </w:rPr>
        <w:t>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субъектеРоссийской Федерации, для которой установлен коэффициент относительной затратоемкости, отличный от коэффициента относительной затратоемкости по клинико-статистической группе, с учетом установленных правил выделения и применения подгрупп.</w:t>
      </w:r>
    </w:p>
    <w:p w:rsidR="00BC14F2" w:rsidRPr="00022764" w:rsidRDefault="00BC14F2" w:rsidP="006D20F5">
      <w:pPr>
        <w:keepNext/>
        <w:keepLines/>
        <w:ind w:firstLine="72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  <w:u w:val="single"/>
        </w:rPr>
        <w:t>Клинико-профильная группа (КПГ)</w:t>
      </w:r>
      <w:r w:rsidRPr="00022764">
        <w:rPr>
          <w:sz w:val="24"/>
          <w:szCs w:val="24"/>
        </w:rPr>
        <w:t xml:space="preserve"> – группа отдельных заболеваний, объединенных одним профилем медицинской помощи, оказанной в круглосуточном, дневном стационаре. </w:t>
      </w:r>
    </w:p>
    <w:p w:rsidR="00BC14F2" w:rsidRPr="00022764" w:rsidRDefault="00740719" w:rsidP="006D20F5">
      <w:pPr>
        <w:keepNext/>
        <w:keepLines/>
        <w:ind w:firstLine="72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  <w:u w:val="single"/>
        </w:rPr>
        <w:lastRenderedPageBreak/>
        <w:t>Поквартальное распределение плана объемов медицинской помощи по ОМС</w:t>
      </w:r>
      <w:r w:rsidR="00BC14F2" w:rsidRPr="00022764">
        <w:rPr>
          <w:b/>
          <w:spacing w:val="1"/>
          <w:sz w:val="24"/>
          <w:szCs w:val="24"/>
        </w:rPr>
        <w:t>–</w:t>
      </w:r>
      <w:r w:rsidR="00F43562" w:rsidRPr="00022764">
        <w:rPr>
          <w:spacing w:val="1"/>
          <w:sz w:val="24"/>
          <w:szCs w:val="24"/>
        </w:rPr>
        <w:t>поквартальный</w:t>
      </w:r>
      <w:r w:rsidR="00044CDF" w:rsidRPr="00022764">
        <w:rPr>
          <w:spacing w:val="1"/>
          <w:sz w:val="24"/>
          <w:szCs w:val="24"/>
        </w:rPr>
        <w:t>план объемов медицинской помощи по ОМС в соответствиис</w:t>
      </w:r>
      <w:r w:rsidR="00044CDF" w:rsidRPr="00022764">
        <w:rPr>
          <w:sz w:val="24"/>
          <w:szCs w:val="24"/>
        </w:rPr>
        <w:t>объемами, установленными Программой государственных гарантий бесплатного оказания гражданам</w:t>
      </w:r>
      <w:r w:rsidR="00BC14F2" w:rsidRPr="00022764">
        <w:rPr>
          <w:sz w:val="24"/>
          <w:szCs w:val="24"/>
        </w:rPr>
        <w:t xml:space="preserve"> медицинской </w:t>
      </w:r>
      <w:r w:rsidR="00574BBC" w:rsidRPr="00022764">
        <w:rPr>
          <w:sz w:val="24"/>
          <w:szCs w:val="24"/>
        </w:rPr>
        <w:t>помощи</w:t>
      </w:r>
      <w:r w:rsidR="00044CDF" w:rsidRPr="00022764">
        <w:rPr>
          <w:sz w:val="24"/>
          <w:szCs w:val="24"/>
        </w:rPr>
        <w:t xml:space="preserve"> Р</w:t>
      </w:r>
      <w:proofErr w:type="gramStart"/>
      <w:r w:rsidR="00044CDF" w:rsidRPr="00022764">
        <w:rPr>
          <w:sz w:val="24"/>
          <w:szCs w:val="24"/>
        </w:rPr>
        <w:t>С(</w:t>
      </w:r>
      <w:proofErr w:type="gramEnd"/>
      <w:r w:rsidR="00044CDF" w:rsidRPr="00022764">
        <w:rPr>
          <w:sz w:val="24"/>
          <w:szCs w:val="24"/>
        </w:rPr>
        <w:t xml:space="preserve">Я) на очередной год и </w:t>
      </w:r>
      <w:r w:rsidR="00BC14F2" w:rsidRPr="00022764">
        <w:rPr>
          <w:sz w:val="24"/>
          <w:szCs w:val="24"/>
        </w:rPr>
        <w:t>решением КпР ТПОМС.</w:t>
      </w:r>
    </w:p>
    <w:p w:rsidR="00BC14F2" w:rsidRPr="00022764" w:rsidRDefault="00BC14F2" w:rsidP="006D20F5">
      <w:pPr>
        <w:keepNext/>
        <w:keepLines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Медицинская помощь, оказываемая МО, оплачивается за фактически выполненный объем медицинской помощи в пределах </w:t>
      </w:r>
      <w:r w:rsidR="003E4C72" w:rsidRPr="00022764">
        <w:rPr>
          <w:sz w:val="24"/>
          <w:szCs w:val="24"/>
        </w:rPr>
        <w:t>установленных</w:t>
      </w:r>
      <w:r w:rsidRPr="00022764">
        <w:rPr>
          <w:sz w:val="24"/>
          <w:szCs w:val="24"/>
        </w:rPr>
        <w:t xml:space="preserve"> объемов посещений, обращений, койко-дней, законченных случаев лечения, в соответствии с </w:t>
      </w:r>
      <w:r w:rsidR="0033306C" w:rsidRPr="00022764">
        <w:rPr>
          <w:sz w:val="24"/>
          <w:szCs w:val="24"/>
        </w:rPr>
        <w:t xml:space="preserve">поквартальным распределением плана объемов медицинской помощи по ОМС </w:t>
      </w:r>
      <w:r w:rsidRPr="00022764">
        <w:rPr>
          <w:sz w:val="24"/>
          <w:szCs w:val="24"/>
        </w:rPr>
        <w:t>на реализацию ТП ОМС на 20</w:t>
      </w:r>
      <w:r w:rsidR="00FC40B1" w:rsidRPr="00022764">
        <w:rPr>
          <w:sz w:val="24"/>
          <w:szCs w:val="24"/>
        </w:rPr>
        <w:t>2</w:t>
      </w:r>
      <w:r w:rsidR="00EF0DF5" w:rsidRPr="00022764">
        <w:rPr>
          <w:sz w:val="24"/>
          <w:szCs w:val="24"/>
        </w:rPr>
        <w:t>1</w:t>
      </w:r>
      <w:r w:rsidRPr="00022764">
        <w:rPr>
          <w:sz w:val="24"/>
          <w:szCs w:val="24"/>
        </w:rPr>
        <w:t xml:space="preserve"> год. </w:t>
      </w:r>
    </w:p>
    <w:p w:rsidR="005F592F" w:rsidRPr="00022764" w:rsidRDefault="00BC14F2" w:rsidP="006D20F5">
      <w:pPr>
        <w:pStyle w:val="a9"/>
        <w:keepNext/>
        <w:keepLines/>
        <w:ind w:firstLine="720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Внесение изменений в территориальные объемы медицинской помощи по обращениям  МО (в срок не позднее 1 ноября) может </w:t>
      </w:r>
      <w:r w:rsidR="00101AD7" w:rsidRPr="00022764">
        <w:rPr>
          <w:sz w:val="24"/>
          <w:szCs w:val="24"/>
        </w:rPr>
        <w:t>рассматриваться</w:t>
      </w:r>
      <w:r w:rsidRPr="00022764">
        <w:rPr>
          <w:sz w:val="24"/>
          <w:szCs w:val="24"/>
        </w:rPr>
        <w:t>КпР ТПОМС не чаще одного раза в квартал.</w:t>
      </w:r>
    </w:p>
    <w:p w:rsidR="00FB3C8F" w:rsidRPr="00022764" w:rsidRDefault="00FB3C8F" w:rsidP="006D20F5">
      <w:pPr>
        <w:pStyle w:val="a9"/>
        <w:keepNext/>
        <w:keepLines/>
        <w:numPr>
          <w:ilvl w:val="0"/>
          <w:numId w:val="2"/>
        </w:numPr>
        <w:ind w:left="0" w:firstLine="851"/>
        <w:contextualSpacing/>
        <w:jc w:val="center"/>
        <w:outlineLvl w:val="0"/>
        <w:rPr>
          <w:b/>
          <w:snapToGrid w:val="0"/>
          <w:sz w:val="24"/>
          <w:szCs w:val="24"/>
        </w:rPr>
      </w:pPr>
      <w:r w:rsidRPr="00022764">
        <w:rPr>
          <w:b/>
          <w:snapToGrid w:val="0"/>
          <w:sz w:val="24"/>
          <w:szCs w:val="24"/>
        </w:rPr>
        <w:t xml:space="preserve">Порядок учета объема и </w:t>
      </w:r>
      <w:r w:rsidR="0095302D" w:rsidRPr="00022764">
        <w:rPr>
          <w:b/>
          <w:snapToGrid w:val="0"/>
          <w:sz w:val="24"/>
          <w:szCs w:val="24"/>
        </w:rPr>
        <w:t>принципы</w:t>
      </w:r>
      <w:r w:rsidRPr="00022764">
        <w:rPr>
          <w:b/>
          <w:snapToGrid w:val="0"/>
          <w:sz w:val="24"/>
          <w:szCs w:val="24"/>
        </w:rPr>
        <w:t xml:space="preserve"> оплаты медицинской помощи, оказываемой в амбулаторных условиях</w:t>
      </w:r>
    </w:p>
    <w:p w:rsidR="00BC14F2" w:rsidRPr="00022764" w:rsidRDefault="00BC14F2" w:rsidP="006D20F5">
      <w:pPr>
        <w:pStyle w:val="a9"/>
        <w:keepNext/>
        <w:keepLines/>
        <w:numPr>
          <w:ilvl w:val="1"/>
          <w:numId w:val="2"/>
        </w:numPr>
        <w:ind w:left="0" w:firstLine="851"/>
        <w:contextualSpacing/>
        <w:outlineLvl w:val="1"/>
        <w:rPr>
          <w:snapToGrid w:val="0"/>
          <w:sz w:val="24"/>
          <w:szCs w:val="24"/>
        </w:rPr>
      </w:pPr>
      <w:r w:rsidRPr="00022764">
        <w:rPr>
          <w:snapToGrid w:val="0"/>
          <w:sz w:val="24"/>
          <w:szCs w:val="24"/>
        </w:rPr>
        <w:t>Порядок учета объема медицинской помощи, оказываемой в амбулаторныхусловиях</w:t>
      </w:r>
      <w:r w:rsidR="005C0A30" w:rsidRPr="00022764">
        <w:rPr>
          <w:snapToGrid w:val="0"/>
          <w:sz w:val="24"/>
          <w:szCs w:val="24"/>
        </w:rPr>
        <w:t>:</w:t>
      </w:r>
    </w:p>
    <w:p w:rsidR="00571AEE" w:rsidRPr="00022764" w:rsidRDefault="00571AEE" w:rsidP="006D20F5">
      <w:pPr>
        <w:pStyle w:val="afc"/>
        <w:keepNext/>
        <w:keepLines/>
        <w:spacing w:line="240" w:lineRule="auto"/>
        <w:ind w:left="0" w:firstLine="851"/>
        <w:jc w:val="both"/>
        <w:outlineLvl w:val="2"/>
        <w:rPr>
          <w:rFonts w:ascii="Times New Roman" w:hAnsi="Times New Roman"/>
          <w:strike/>
          <w:snapToGrid w:val="0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 xml:space="preserve">3.1.1. </w:t>
      </w:r>
      <w:r w:rsidRPr="00022764">
        <w:rPr>
          <w:rFonts w:ascii="Times New Roman" w:hAnsi="Times New Roman"/>
          <w:snapToGrid w:val="0"/>
          <w:sz w:val="24"/>
          <w:szCs w:val="24"/>
        </w:rPr>
        <w:t>МО ведут раздельный учет посещений с профилактической целью, в связи с диспансеризацией определенных групп населения, профилактическим осмотром, посещений с иными целями, посещений в связи заболеваниями, посещений в неотложной форме, обращений в связи с заболеванием и отдельных диагностических (лабораторных) исследований (КТ, МРТ, УЗИ сердечно-сосудистой системы, эндоскопических диагностических исследований</w:t>
      </w:r>
      <w:proofErr w:type="gramStart"/>
      <w:r w:rsidRPr="00022764">
        <w:rPr>
          <w:rFonts w:ascii="Times New Roman" w:hAnsi="Times New Roman"/>
          <w:snapToGrid w:val="0"/>
          <w:sz w:val="24"/>
          <w:szCs w:val="24"/>
        </w:rPr>
        <w:t>,</w:t>
      </w:r>
      <w:r w:rsidR="00EF0DF5" w:rsidRPr="00022764">
        <w:rPr>
          <w:rFonts w:ascii="Times New Roman" w:hAnsi="Times New Roman"/>
          <w:sz w:val="24"/>
          <w:szCs w:val="24"/>
        </w:rPr>
        <w:t>м</w:t>
      </w:r>
      <w:proofErr w:type="gramEnd"/>
      <w:r w:rsidR="00EF0DF5" w:rsidRPr="00022764">
        <w:rPr>
          <w:rFonts w:ascii="Times New Roman" w:hAnsi="Times New Roman"/>
          <w:sz w:val="24"/>
          <w:szCs w:val="24"/>
        </w:rPr>
        <w:t>олекулярно-биологических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22764"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022764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</w:t>
      </w:r>
      <w:r w:rsidRPr="00022764">
        <w:rPr>
          <w:rFonts w:ascii="Times New Roman" w:hAnsi="Times New Roman"/>
          <w:snapToGrid w:val="0"/>
          <w:sz w:val="24"/>
          <w:szCs w:val="24"/>
        </w:rPr>
        <w:t>).</w:t>
      </w:r>
    </w:p>
    <w:p w:rsidR="00DB6E4D" w:rsidRPr="00022764" w:rsidRDefault="00627C1D" w:rsidP="006D20F5">
      <w:pPr>
        <w:pStyle w:val="afc"/>
        <w:keepNext/>
        <w:keepLines/>
        <w:numPr>
          <w:ilvl w:val="2"/>
          <w:numId w:val="21"/>
        </w:numPr>
        <w:spacing w:line="240" w:lineRule="auto"/>
        <w:ind w:left="0" w:firstLine="850"/>
        <w:jc w:val="both"/>
        <w:outlineLvl w:val="2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71.3pt;margin-top:146.1pt;width:0;height:.05pt;z-index:25164441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6" type="#_x0000_t32" style="position:absolute;left:0;text-align:left;margin-left:480.65pt;margin-top:131.15pt;width:0;height:1.85pt;flip:y;z-index:251643392" o:connectortype="straight"/>
        </w:pict>
      </w:r>
      <w:proofErr w:type="gramStart"/>
      <w:r w:rsidR="00365C85" w:rsidRPr="00022764">
        <w:rPr>
          <w:rFonts w:ascii="Times New Roman" w:hAnsi="Times New Roman"/>
          <w:snapToGrid w:val="0"/>
          <w:sz w:val="24"/>
          <w:szCs w:val="24"/>
        </w:rPr>
        <w:t>Посещения в связи с диспансеризацией определенных групп взрослого населения (1-2 этапы); с профилактическими медицинскими осмотрами взрослого населения; с диспансеризацией, пребывающих в стационарных учреждениях детей сирот; с диспансеризацией детей, находящихся в трудной жизненной ситуации; с диспансеризацией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  <w:proofErr w:type="gramEnd"/>
      <w:r w:rsidR="00365C85" w:rsidRPr="00022764">
        <w:rPr>
          <w:rFonts w:ascii="Times New Roman" w:hAnsi="Times New Roman"/>
          <w:snapToGrid w:val="0"/>
          <w:sz w:val="24"/>
          <w:szCs w:val="24"/>
        </w:rPr>
        <w:t xml:space="preserve"> с</w:t>
      </w:r>
      <w:r w:rsidR="003E4C72" w:rsidRPr="00022764">
        <w:rPr>
          <w:rFonts w:ascii="Times New Roman" w:hAnsi="Times New Roman"/>
          <w:snapToGrid w:val="0"/>
          <w:sz w:val="24"/>
          <w:szCs w:val="24"/>
        </w:rPr>
        <w:t xml:space="preserve"> профилактическими </w:t>
      </w:r>
      <w:r w:rsidR="00365C85" w:rsidRPr="00022764">
        <w:rPr>
          <w:rFonts w:ascii="Times New Roman" w:hAnsi="Times New Roman"/>
          <w:snapToGrid w:val="0"/>
          <w:sz w:val="24"/>
          <w:szCs w:val="24"/>
        </w:rPr>
        <w:t xml:space="preserve"> медицински</w:t>
      </w:r>
      <w:r w:rsidR="003E4C72" w:rsidRPr="00022764">
        <w:rPr>
          <w:rFonts w:ascii="Times New Roman" w:hAnsi="Times New Roman"/>
          <w:snapToGrid w:val="0"/>
          <w:sz w:val="24"/>
          <w:szCs w:val="24"/>
        </w:rPr>
        <w:t>ми осмотрами несовершеннолетних</w:t>
      </w:r>
      <w:r w:rsidR="00264EE1" w:rsidRPr="00022764">
        <w:rPr>
          <w:rFonts w:ascii="Times New Roman" w:hAnsi="Times New Roman"/>
          <w:snapToGrid w:val="0"/>
          <w:sz w:val="24"/>
          <w:szCs w:val="24"/>
        </w:rPr>
        <w:t>, у</w:t>
      </w:r>
      <w:r w:rsidR="00365C85" w:rsidRPr="00022764">
        <w:rPr>
          <w:rFonts w:ascii="Times New Roman" w:hAnsi="Times New Roman"/>
          <w:snapToGrid w:val="0"/>
          <w:sz w:val="24"/>
          <w:szCs w:val="24"/>
        </w:rPr>
        <w:t xml:space="preserve">читываются </w:t>
      </w:r>
      <w:r w:rsidR="000845F1" w:rsidRPr="00022764">
        <w:rPr>
          <w:rFonts w:ascii="Times New Roman" w:hAnsi="Times New Roman"/>
          <w:snapToGrid w:val="0"/>
          <w:sz w:val="24"/>
          <w:szCs w:val="24"/>
        </w:rPr>
        <w:t>как комплексное посещение</w:t>
      </w:r>
      <w:r w:rsidR="003E4C72" w:rsidRPr="00022764">
        <w:rPr>
          <w:rFonts w:ascii="Times New Roman" w:hAnsi="Times New Roman"/>
          <w:snapToGrid w:val="0"/>
          <w:sz w:val="24"/>
          <w:szCs w:val="24"/>
        </w:rPr>
        <w:t>в пределах плана, утвержденных Приказом Министерства здравоохранения Р</w:t>
      </w:r>
      <w:proofErr w:type="gramStart"/>
      <w:r w:rsidR="003E4C72" w:rsidRPr="00022764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="003E4C72" w:rsidRPr="00022764">
        <w:rPr>
          <w:rFonts w:ascii="Times New Roman" w:hAnsi="Times New Roman"/>
          <w:snapToGrid w:val="0"/>
          <w:sz w:val="24"/>
          <w:szCs w:val="24"/>
        </w:rPr>
        <w:t>Я).</w:t>
      </w:r>
    </w:p>
    <w:p w:rsidR="00DA7589" w:rsidRPr="00022764" w:rsidRDefault="00195BDD" w:rsidP="006D20F5">
      <w:pPr>
        <w:pStyle w:val="afc"/>
        <w:keepNext/>
        <w:keepLines/>
        <w:spacing w:after="0" w:line="240" w:lineRule="auto"/>
        <w:ind w:left="0" w:firstLine="851"/>
        <w:jc w:val="both"/>
        <w:outlineLvl w:val="2"/>
        <w:rPr>
          <w:rFonts w:ascii="Times New Roman" w:hAnsi="Times New Roman"/>
          <w:snapToGrid w:val="0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3.1.3</w:t>
      </w:r>
      <w:r w:rsidR="00DA7589" w:rsidRPr="0002276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A7589" w:rsidRPr="00022764">
        <w:rPr>
          <w:rFonts w:ascii="Times New Roman" w:hAnsi="Times New Roman"/>
          <w:sz w:val="24"/>
          <w:szCs w:val="24"/>
        </w:rPr>
        <w:t>Профилактический осмотр и п</w:t>
      </w:r>
      <w:r w:rsidR="00DA7589" w:rsidRPr="00022764">
        <w:rPr>
          <w:rFonts w:ascii="Times New Roman" w:hAnsi="Times New Roman"/>
          <w:snapToGrid w:val="0"/>
          <w:sz w:val="24"/>
          <w:szCs w:val="24"/>
        </w:rPr>
        <w:t>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исследованиекаланаскрытуюкровь иммунохимическим качественнымили количественнымметодом</w:t>
      </w:r>
      <w:proofErr w:type="gramEnd"/>
      <w:r w:rsidR="00DA7589" w:rsidRPr="00022764">
        <w:rPr>
          <w:rFonts w:ascii="Times New Roman" w:hAnsi="Times New Roman"/>
          <w:snapToGrid w:val="0"/>
          <w:sz w:val="24"/>
          <w:szCs w:val="24"/>
        </w:rPr>
        <w:t xml:space="preserve">, </w:t>
      </w:r>
      <w:proofErr w:type="gramStart"/>
      <w:r w:rsidR="00DA7589" w:rsidRPr="00022764">
        <w:rPr>
          <w:rFonts w:ascii="Times New Roman" w:hAnsi="Times New Roman"/>
          <w:snapToGrid w:val="0"/>
          <w:sz w:val="24"/>
          <w:szCs w:val="24"/>
        </w:rPr>
        <w:t>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Приложением №2 к Приказу</w:t>
      </w:r>
      <w:r w:rsidR="00DA7589" w:rsidRPr="00022764">
        <w:rPr>
          <w:rFonts w:ascii="Times New Roman" w:hAnsi="Times New Roman"/>
          <w:sz w:val="24"/>
          <w:szCs w:val="24"/>
        </w:rPr>
        <w:t xml:space="preserve"> Министерства здравоохранения Российской Федерации от 13.03.2019г.  №124н «Об утверждении порядка проведения профилактического медицинского осмотра и диспансеризации определенных групп взрослого населения». </w:t>
      </w:r>
      <w:proofErr w:type="gramEnd"/>
    </w:p>
    <w:p w:rsidR="00E22B8D" w:rsidRPr="00022764" w:rsidRDefault="00476E0C" w:rsidP="006D20F5">
      <w:pPr>
        <w:pStyle w:val="afc"/>
        <w:keepNext/>
        <w:keepLines/>
        <w:numPr>
          <w:ilvl w:val="1"/>
          <w:numId w:val="15"/>
        </w:numPr>
        <w:shd w:val="clear" w:color="auto" w:fill="FFFFFF"/>
        <w:spacing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Принципы оплаты медицинской помощи, оказанной в амбулаторныхусловиях</w:t>
      </w:r>
    </w:p>
    <w:p w:rsidR="00ED55F5" w:rsidRPr="00022764" w:rsidRDefault="00ED55F5" w:rsidP="006D20F5">
      <w:pPr>
        <w:pStyle w:val="afc"/>
        <w:keepNext/>
        <w:keepLines/>
        <w:numPr>
          <w:ilvl w:val="2"/>
          <w:numId w:val="15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Оплата амбулаторной медицинской помощи МО, имеющих прикрепившихся лиц (Фондодержателей)</w:t>
      </w:r>
      <w:proofErr w:type="gramStart"/>
      <w:r w:rsidRPr="00022764">
        <w:rPr>
          <w:rFonts w:ascii="Times New Roman" w:hAnsi="Times New Roman"/>
          <w:sz w:val="24"/>
          <w:szCs w:val="24"/>
        </w:rPr>
        <w:t>,</w:t>
      </w:r>
      <w:r w:rsidR="00F7437B" w:rsidRPr="00022764">
        <w:rPr>
          <w:rFonts w:ascii="Times New Roman" w:hAnsi="Times New Roman"/>
          <w:sz w:val="24"/>
          <w:szCs w:val="24"/>
        </w:rPr>
        <w:t>п</w:t>
      </w:r>
      <w:proofErr w:type="gramEnd"/>
      <w:r w:rsidRPr="00022764">
        <w:rPr>
          <w:rFonts w:ascii="Times New Roman" w:hAnsi="Times New Roman"/>
          <w:sz w:val="24"/>
          <w:szCs w:val="24"/>
        </w:rPr>
        <w:t>роизводится:</w:t>
      </w:r>
    </w:p>
    <w:p w:rsidR="00105B28" w:rsidRPr="00022764" w:rsidRDefault="00105B28" w:rsidP="006D20F5">
      <w:pPr>
        <w:keepNext/>
        <w:keepLines/>
        <w:numPr>
          <w:ilvl w:val="0"/>
          <w:numId w:val="33"/>
        </w:numPr>
        <w:autoSpaceDE w:val="0"/>
        <w:autoSpaceDN w:val="0"/>
        <w:adjustRightInd w:val="0"/>
        <w:ind w:left="0" w:right="-142" w:firstLine="851"/>
        <w:contextualSpacing/>
        <w:jc w:val="both"/>
        <w:rPr>
          <w:bCs/>
          <w:sz w:val="24"/>
          <w:szCs w:val="24"/>
        </w:rPr>
      </w:pPr>
      <w:proofErr w:type="gramStart"/>
      <w:r w:rsidRPr="00022764">
        <w:rPr>
          <w:bCs/>
          <w:sz w:val="24"/>
          <w:szCs w:val="24"/>
        </w:rPr>
        <w:lastRenderedPageBreak/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</w:t>
      </w:r>
      <w:r w:rsidRPr="00022764">
        <w:rPr>
          <w:bCs/>
          <w:sz w:val="24"/>
          <w:szCs w:val="24"/>
          <w:lang w:val="en-US"/>
        </w:rPr>
        <w:t>COVID</w:t>
      </w:r>
      <w:r w:rsidRPr="00022764">
        <w:rPr>
          <w:bCs/>
          <w:sz w:val="24"/>
          <w:szCs w:val="24"/>
        </w:rPr>
        <w:t>-19), углубленной диспансеризации, а также средств на финансовое обеспечение фельдшерских, фельдшерско-акушерских пунктов) с</w:t>
      </w:r>
      <w:proofErr w:type="gramEnd"/>
      <w:r w:rsidRPr="00022764">
        <w:rPr>
          <w:bCs/>
          <w:sz w:val="24"/>
          <w:szCs w:val="24"/>
        </w:rPr>
        <w:t xml:space="preserve">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помощи.</w:t>
      </w:r>
    </w:p>
    <w:p w:rsidR="00105B28" w:rsidRPr="00022764" w:rsidRDefault="00105B28" w:rsidP="006D20F5">
      <w:pPr>
        <w:pStyle w:val="afc"/>
        <w:keepNext/>
        <w:keepLines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0" w:right="-142" w:firstLine="851"/>
        <w:jc w:val="both"/>
        <w:rPr>
          <w:rFonts w:ascii="Times New Roman" w:hAnsi="Times New Roman"/>
          <w:bCs/>
          <w:sz w:val="24"/>
          <w:szCs w:val="24"/>
        </w:rPr>
      </w:pPr>
      <w:r w:rsidRPr="00022764">
        <w:rPr>
          <w:rFonts w:ascii="Times New Roman" w:hAnsi="Times New Roman"/>
          <w:bCs/>
          <w:sz w:val="24"/>
          <w:szCs w:val="24"/>
        </w:rPr>
        <w:t>за услугу -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</w:t>
      </w:r>
      <w:r w:rsidRPr="00022764">
        <w:rPr>
          <w:rFonts w:ascii="Times New Roman" w:hAnsi="Times New Roman"/>
          <w:bCs/>
          <w:sz w:val="24"/>
          <w:szCs w:val="24"/>
          <w:lang w:val="en-US"/>
        </w:rPr>
        <w:t>COVID</w:t>
      </w:r>
      <w:r w:rsidRPr="00022764">
        <w:rPr>
          <w:rFonts w:ascii="Times New Roman" w:hAnsi="Times New Roman"/>
          <w:bCs/>
          <w:sz w:val="24"/>
          <w:szCs w:val="24"/>
        </w:rPr>
        <w:t>-19);</w:t>
      </w:r>
    </w:p>
    <w:p w:rsidR="00105B28" w:rsidRPr="00022764" w:rsidRDefault="00105B28" w:rsidP="006D20F5">
      <w:pPr>
        <w:pStyle w:val="afc"/>
        <w:keepNext/>
        <w:keepLines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142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bCs/>
          <w:sz w:val="24"/>
          <w:szCs w:val="24"/>
        </w:rPr>
        <w:t>по тарифам углубленной диспансеризации;</w:t>
      </w:r>
    </w:p>
    <w:p w:rsidR="00DB0977" w:rsidRPr="00022764" w:rsidRDefault="00ED55F5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по тарифам за посещение, обращение (законченный случай) </w:t>
      </w:r>
      <w:r w:rsidR="00ED03B7" w:rsidRPr="00022764">
        <w:rPr>
          <w:sz w:val="24"/>
          <w:szCs w:val="24"/>
        </w:rPr>
        <w:t>МО за неприкрепленное население</w:t>
      </w:r>
      <w:r w:rsidR="00FE6E96" w:rsidRPr="00022764">
        <w:rPr>
          <w:sz w:val="24"/>
          <w:szCs w:val="24"/>
        </w:rPr>
        <w:t>;</w:t>
      </w:r>
    </w:p>
    <w:p w:rsidR="00C66A90" w:rsidRPr="00022764" w:rsidRDefault="00C66A90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по тарифам за комплексное обследование пациентов с бесплодием;</w:t>
      </w:r>
    </w:p>
    <w:p w:rsidR="003E6B99" w:rsidRPr="00022764" w:rsidRDefault="00FE6E96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851"/>
        <w:contextualSpacing/>
        <w:rPr>
          <w:snapToGrid w:val="0"/>
          <w:sz w:val="24"/>
          <w:szCs w:val="24"/>
        </w:rPr>
      </w:pPr>
      <w:r w:rsidRPr="00022764">
        <w:rPr>
          <w:snapToGrid w:val="0"/>
          <w:sz w:val="24"/>
          <w:szCs w:val="24"/>
        </w:rPr>
        <w:t xml:space="preserve">по тарифам за </w:t>
      </w:r>
      <w:r w:rsidR="003E6B99" w:rsidRPr="00022764">
        <w:rPr>
          <w:snapToGrid w:val="0"/>
          <w:sz w:val="24"/>
          <w:szCs w:val="24"/>
        </w:rPr>
        <w:t>обраще</w:t>
      </w:r>
      <w:r w:rsidR="001979DC" w:rsidRPr="00022764">
        <w:rPr>
          <w:snapToGrid w:val="0"/>
          <w:sz w:val="24"/>
          <w:szCs w:val="24"/>
        </w:rPr>
        <w:t>ние</w:t>
      </w:r>
      <w:r w:rsidR="0027533F" w:rsidRPr="00022764">
        <w:rPr>
          <w:snapToGrid w:val="0"/>
          <w:sz w:val="24"/>
          <w:szCs w:val="24"/>
        </w:rPr>
        <w:t xml:space="preserve"> и посещения</w:t>
      </w:r>
      <w:r w:rsidR="001979DC" w:rsidRPr="00022764">
        <w:rPr>
          <w:snapToGrid w:val="0"/>
          <w:sz w:val="24"/>
          <w:szCs w:val="24"/>
        </w:rPr>
        <w:t xml:space="preserve"> в</w:t>
      </w:r>
      <w:r w:rsidR="00F330FF" w:rsidRPr="00022764">
        <w:rPr>
          <w:snapToGrid w:val="0"/>
          <w:sz w:val="24"/>
          <w:szCs w:val="24"/>
        </w:rPr>
        <w:t xml:space="preserve"> медицинских организациях, имеющих в своих структурных подразделениях</w:t>
      </w:r>
      <w:r w:rsidR="000D7B7B" w:rsidRPr="00022764">
        <w:rPr>
          <w:snapToGrid w:val="0"/>
          <w:sz w:val="24"/>
          <w:szCs w:val="24"/>
        </w:rPr>
        <w:t xml:space="preserve"> центры амбулаторной хирургии, </w:t>
      </w:r>
      <w:r w:rsidR="00F330FF" w:rsidRPr="00022764">
        <w:rPr>
          <w:snapToGrid w:val="0"/>
          <w:sz w:val="24"/>
          <w:szCs w:val="24"/>
        </w:rPr>
        <w:t>кабине</w:t>
      </w:r>
      <w:r w:rsidR="007D0575" w:rsidRPr="00022764">
        <w:rPr>
          <w:snapToGrid w:val="0"/>
          <w:sz w:val="24"/>
          <w:szCs w:val="24"/>
        </w:rPr>
        <w:t>ты амбулаторной хирургии, травма</w:t>
      </w:r>
      <w:r w:rsidR="00F330FF" w:rsidRPr="00022764">
        <w:rPr>
          <w:snapToGrid w:val="0"/>
          <w:sz w:val="24"/>
          <w:szCs w:val="24"/>
        </w:rPr>
        <w:t>тологический пункт и респираторно-восстановительный центр</w:t>
      </w:r>
      <w:r w:rsidR="008B082D" w:rsidRPr="00022764">
        <w:rPr>
          <w:snapToGrid w:val="0"/>
          <w:sz w:val="24"/>
          <w:szCs w:val="24"/>
        </w:rPr>
        <w:t>;</w:t>
      </w:r>
    </w:p>
    <w:p w:rsidR="00751321" w:rsidRPr="00022764" w:rsidRDefault="00751321" w:rsidP="006D20F5">
      <w:pPr>
        <w:keepNext/>
        <w:keepLines/>
        <w:numPr>
          <w:ilvl w:val="0"/>
          <w:numId w:val="7"/>
        </w:numPr>
        <w:ind w:left="0" w:firstLine="851"/>
        <w:contextualSpacing/>
        <w:jc w:val="both"/>
        <w:rPr>
          <w:rFonts w:eastAsia="MS Mincho"/>
          <w:sz w:val="24"/>
          <w:szCs w:val="24"/>
        </w:rPr>
      </w:pPr>
      <w:r w:rsidRPr="00022764">
        <w:rPr>
          <w:rFonts w:eastAsia="MS Mincho"/>
          <w:sz w:val="24"/>
          <w:szCs w:val="24"/>
        </w:rPr>
        <w:t>по тарифам с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022764">
        <w:rPr>
          <w:rFonts w:eastAsia="MS Mincho"/>
          <w:sz w:val="24"/>
          <w:szCs w:val="24"/>
        </w:rPr>
        <w:t>С(</w:t>
      </w:r>
      <w:proofErr w:type="gramEnd"/>
      <w:r w:rsidRPr="00022764">
        <w:rPr>
          <w:rFonts w:eastAsia="MS Mincho"/>
          <w:sz w:val="24"/>
          <w:szCs w:val="24"/>
        </w:rPr>
        <w:t>Я);</w:t>
      </w:r>
    </w:p>
    <w:p w:rsidR="00F46B98" w:rsidRPr="00022764" w:rsidRDefault="00F46B98" w:rsidP="006D20F5">
      <w:pPr>
        <w:pStyle w:val="a9"/>
        <w:keepNext/>
        <w:keepLines/>
        <w:numPr>
          <w:ilvl w:val="0"/>
          <w:numId w:val="22"/>
        </w:numPr>
        <w:tabs>
          <w:tab w:val="left" w:pos="1276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за посещения, связанные с первичной неотложной медицинской помощью;</w:t>
      </w:r>
    </w:p>
    <w:p w:rsidR="00BD1EF0" w:rsidRPr="00022764" w:rsidRDefault="00BD1EF0" w:rsidP="006D20F5">
      <w:pPr>
        <w:pStyle w:val="a9"/>
        <w:keepNext/>
        <w:keepLines/>
        <w:numPr>
          <w:ilvl w:val="0"/>
          <w:numId w:val="10"/>
        </w:numPr>
        <w:tabs>
          <w:tab w:val="left" w:pos="993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за услугу при получении больными с хронической почечной недостаточностью </w:t>
      </w:r>
      <w:r w:rsidR="00A8458D" w:rsidRPr="00022764">
        <w:rPr>
          <w:sz w:val="24"/>
          <w:szCs w:val="24"/>
        </w:rPr>
        <w:t>диализа в амбулаторных условиях;</w:t>
      </w:r>
    </w:p>
    <w:p w:rsidR="00055C6F" w:rsidRPr="00022764" w:rsidRDefault="00055C6F" w:rsidP="006D20F5">
      <w:pPr>
        <w:pStyle w:val="a9"/>
        <w:keepNext/>
        <w:keepLines/>
        <w:numPr>
          <w:ilvl w:val="0"/>
          <w:numId w:val="10"/>
        </w:numPr>
        <w:tabs>
          <w:tab w:val="left" w:pos="1276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  <w:lang w:eastAsia="en-US"/>
        </w:rPr>
        <w:t>по тарифам</w:t>
      </w:r>
      <w:r w:rsidRPr="00022764">
        <w:rPr>
          <w:sz w:val="24"/>
          <w:szCs w:val="24"/>
          <w:lang w:eastAsia="en-US" w:bidi="en-US"/>
        </w:rPr>
        <w:t xml:space="preserve"> посещения за оказание  паллиативной медицинской помощи в амбулаторных условиях, в том числе на дому (за исключением посещений на дому выездными патронажными бригадами) и тарифам посещения за оказание паллиативной медицинской помощи на дому выездными патронажными бригадами паллиативной медицинской помощи</w:t>
      </w:r>
      <w:r w:rsidR="005B5361" w:rsidRPr="00022764">
        <w:rPr>
          <w:sz w:val="24"/>
          <w:szCs w:val="24"/>
        </w:rPr>
        <w:t>;</w:t>
      </w:r>
    </w:p>
    <w:p w:rsidR="005B5361" w:rsidRPr="00022764" w:rsidRDefault="005B5361" w:rsidP="006D20F5">
      <w:pPr>
        <w:pStyle w:val="a9"/>
        <w:keepNext/>
        <w:keepLines/>
        <w:numPr>
          <w:ilvl w:val="0"/>
          <w:numId w:val="10"/>
        </w:numPr>
        <w:tabs>
          <w:tab w:val="left" w:pos="1276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финансовое обеспечение фельдшерских,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</w:t>
      </w:r>
      <w:r w:rsidR="00083BB1" w:rsidRPr="00022764">
        <w:rPr>
          <w:sz w:val="24"/>
          <w:szCs w:val="24"/>
        </w:rPr>
        <w:t>инистерством здравоохранения РФ;</w:t>
      </w:r>
    </w:p>
    <w:p w:rsidR="009C533E" w:rsidRPr="00022764" w:rsidRDefault="00E22B8D" w:rsidP="006D20F5">
      <w:pPr>
        <w:pStyle w:val="afc"/>
        <w:keepNext/>
        <w:keepLines/>
        <w:numPr>
          <w:ilvl w:val="2"/>
          <w:numId w:val="15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napToGrid w:val="0"/>
          <w:sz w:val="24"/>
          <w:szCs w:val="24"/>
        </w:rPr>
        <w:t>Оплата амбулаторной медицинской помощи при  взаиморасчетах между Фондодержателями, осуществляется по тарифам: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за обращение по поводу заболевания по профилям врачебных специальностей;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за посещение с </w:t>
      </w:r>
      <w:proofErr w:type="gramStart"/>
      <w:r w:rsidRPr="00022764">
        <w:rPr>
          <w:sz w:val="24"/>
          <w:szCs w:val="24"/>
        </w:rPr>
        <w:t>профилактической</w:t>
      </w:r>
      <w:proofErr w:type="gramEnd"/>
      <w:r w:rsidRPr="00022764">
        <w:rPr>
          <w:sz w:val="24"/>
          <w:szCs w:val="24"/>
        </w:rPr>
        <w:t xml:space="preserve"> и иными целями по профилям врачебных специальностей;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за посещение и обращение  к среднему медицинскому персоналу, ведущему самостоятельный амбулаторный прием;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за посещение к врачу и среднему медицинскому персоналу в медицинских кабинетах и здравпунктах образовательных учреждений, в случае если данный медицинский персонал состоит в штатной численности МО, работающей в системе ОМС;</w:t>
      </w:r>
    </w:p>
    <w:p w:rsidR="005877B2" w:rsidRPr="00022764" w:rsidRDefault="002246B4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за отдельные медицинские услуги (УЗИ при пренатальной диагностике на оборудовании экспертного класса, денситометрии, в том числе для оплаты медицинской помощи, оказанной застрахованным других субъектов РФ)</w:t>
      </w:r>
      <w:r w:rsidRPr="00022764">
        <w:rPr>
          <w:rFonts w:eastAsia="MS Mincho"/>
          <w:sz w:val="24"/>
          <w:szCs w:val="24"/>
        </w:rPr>
        <w:t>;</w:t>
      </w:r>
    </w:p>
    <w:p w:rsidR="00096BDB" w:rsidRPr="00022764" w:rsidRDefault="00076F63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>в</w:t>
      </w:r>
      <w:r w:rsidR="00096BDB" w:rsidRPr="00022764">
        <w:rPr>
          <w:sz w:val="24"/>
          <w:szCs w:val="24"/>
        </w:rPr>
        <w:t xml:space="preserve"> случае обращения в отделение «Диагностика одного дня» оплата по взаиморасчетам не производится</w:t>
      </w:r>
      <w:r w:rsidRPr="00022764">
        <w:rPr>
          <w:sz w:val="24"/>
          <w:szCs w:val="24"/>
        </w:rPr>
        <w:t>;</w:t>
      </w:r>
    </w:p>
    <w:p w:rsidR="00980E0F" w:rsidRPr="00022764" w:rsidRDefault="00F45154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по тарифам взаиморасчетов за посещение, обращение</w:t>
      </w:r>
      <w:r w:rsidR="00097161" w:rsidRPr="00022764">
        <w:rPr>
          <w:sz w:val="24"/>
          <w:szCs w:val="24"/>
        </w:rPr>
        <w:t xml:space="preserve"> по стоматологической помощи</w:t>
      </w:r>
      <w:r w:rsidR="00980E0F" w:rsidRPr="00022764">
        <w:rPr>
          <w:sz w:val="24"/>
          <w:szCs w:val="24"/>
        </w:rPr>
        <w:t>:</w:t>
      </w:r>
    </w:p>
    <w:p w:rsidR="00980E0F" w:rsidRPr="00022764" w:rsidRDefault="00980E0F" w:rsidP="006D20F5">
      <w:pPr>
        <w:pStyle w:val="a9"/>
        <w:keepNext/>
        <w:keepLines/>
        <w:tabs>
          <w:tab w:val="left" w:pos="1276"/>
        </w:tabs>
        <w:ind w:left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-</w:t>
      </w:r>
      <w:r w:rsidR="00097161" w:rsidRPr="00022764">
        <w:rPr>
          <w:sz w:val="24"/>
          <w:szCs w:val="24"/>
        </w:rPr>
        <w:t xml:space="preserve"> между МО, находящимися в других муниципальных образованиях</w:t>
      </w:r>
      <w:r w:rsidRPr="00022764">
        <w:rPr>
          <w:sz w:val="24"/>
          <w:szCs w:val="24"/>
        </w:rPr>
        <w:t>;</w:t>
      </w:r>
    </w:p>
    <w:p w:rsidR="00542A6F" w:rsidRPr="00022764" w:rsidRDefault="00542A6F" w:rsidP="006D20F5">
      <w:pPr>
        <w:keepNext/>
        <w:keepLines/>
        <w:numPr>
          <w:ilvl w:val="0"/>
          <w:numId w:val="10"/>
        </w:numPr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за услугу – телемедицинская консультация «врач-врач»:</w:t>
      </w:r>
    </w:p>
    <w:p w:rsidR="00542A6F" w:rsidRPr="00022764" w:rsidRDefault="00542A6F" w:rsidP="006D20F5">
      <w:pPr>
        <w:keepNext/>
        <w:keepLines/>
        <w:autoSpaceDE w:val="0"/>
        <w:autoSpaceDN w:val="0"/>
        <w:adjustRightInd w:val="0"/>
        <w:ind w:left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- дистанционная консультация в режиме реального времени;</w:t>
      </w:r>
    </w:p>
    <w:p w:rsidR="00542A6F" w:rsidRPr="00022764" w:rsidRDefault="00542A6F" w:rsidP="006D20F5">
      <w:pPr>
        <w:keepNext/>
        <w:keepLines/>
        <w:autoSpaceDE w:val="0"/>
        <w:autoSpaceDN w:val="0"/>
        <w:adjustRightInd w:val="0"/>
        <w:ind w:left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-  дистанционная консультация в режиме отсроченной консультации;</w:t>
      </w:r>
    </w:p>
    <w:p w:rsidR="00542A6F" w:rsidRPr="00022764" w:rsidRDefault="00542A6F" w:rsidP="006D20F5">
      <w:pPr>
        <w:keepNext/>
        <w:keepLines/>
        <w:autoSpaceDE w:val="0"/>
        <w:autoSpaceDN w:val="0"/>
        <w:adjustRightInd w:val="0"/>
        <w:ind w:left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- дистанционный консилиум (с участием 2-3 специалистов);</w:t>
      </w:r>
    </w:p>
    <w:p w:rsidR="00542A6F" w:rsidRPr="00022764" w:rsidRDefault="00542A6F" w:rsidP="006D20F5">
      <w:pPr>
        <w:keepNext/>
        <w:keepLines/>
        <w:autoSpaceDE w:val="0"/>
        <w:autoSpaceDN w:val="0"/>
        <w:adjustRightInd w:val="0"/>
        <w:ind w:left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- дистанционное предоставление заключения (описание, интерпретация) по данным выполненного исследования 1 группы (ультразвуковая, эндоскопическая, функциональная, паталогоанатомическое исследование);</w:t>
      </w:r>
    </w:p>
    <w:p w:rsidR="00542A6F" w:rsidRPr="00022764" w:rsidRDefault="00542A6F" w:rsidP="006D20F5">
      <w:pPr>
        <w:keepNext/>
        <w:keepLines/>
        <w:autoSpaceDE w:val="0"/>
        <w:autoSpaceDN w:val="0"/>
        <w:adjustRightInd w:val="0"/>
        <w:ind w:left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- дистанционное предоставление заключения (описание, интерпретация) по данным выполненного исследования 2 группы (рентгенодиаг</w:t>
      </w:r>
      <w:r w:rsidR="00301DB0" w:rsidRPr="00022764">
        <w:rPr>
          <w:sz w:val="24"/>
          <w:szCs w:val="24"/>
        </w:rPr>
        <w:t>но</w:t>
      </w:r>
      <w:r w:rsidRPr="00022764">
        <w:rPr>
          <w:sz w:val="24"/>
          <w:szCs w:val="24"/>
        </w:rPr>
        <w:t>стика, КТ, МРТ, ПЭТ, радионуклидная диагностика).</w:t>
      </w:r>
    </w:p>
    <w:p w:rsidR="006B1A9B" w:rsidRPr="00022764" w:rsidRDefault="00E22B8D" w:rsidP="006D20F5">
      <w:pPr>
        <w:pStyle w:val="afc"/>
        <w:keepNext/>
        <w:keepLines/>
        <w:numPr>
          <w:ilvl w:val="2"/>
          <w:numId w:val="15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napToGrid w:val="0"/>
          <w:sz w:val="24"/>
          <w:szCs w:val="24"/>
        </w:rPr>
        <w:t>Оплата амбулаторной медицинской помощи для МО, не имеющи</w:t>
      </w:r>
      <w:r w:rsidR="005877B2" w:rsidRPr="00022764">
        <w:rPr>
          <w:rFonts w:ascii="Times New Roman" w:hAnsi="Times New Roman"/>
          <w:snapToGrid w:val="0"/>
          <w:sz w:val="24"/>
          <w:szCs w:val="24"/>
        </w:rPr>
        <w:t>х</w:t>
      </w:r>
      <w:r w:rsidRPr="00022764">
        <w:rPr>
          <w:rFonts w:ascii="Times New Roman" w:hAnsi="Times New Roman"/>
          <w:snapToGrid w:val="0"/>
          <w:sz w:val="24"/>
          <w:szCs w:val="24"/>
        </w:rPr>
        <w:t xml:space="preserve"> прикрепленное население, осуществляется</w:t>
      </w:r>
      <w:r w:rsidR="006B1A9B" w:rsidRPr="00022764">
        <w:rPr>
          <w:rFonts w:ascii="Times New Roman" w:hAnsi="Times New Roman"/>
          <w:snapToGrid w:val="0"/>
          <w:sz w:val="24"/>
          <w:szCs w:val="24"/>
        </w:rPr>
        <w:t>:</w:t>
      </w:r>
    </w:p>
    <w:p w:rsidR="00E22B8D" w:rsidRPr="00022764" w:rsidRDefault="002B4A68" w:rsidP="006D20F5">
      <w:pPr>
        <w:pStyle w:val="afc"/>
        <w:keepNext/>
        <w:keepLines/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E22B8D" w:rsidRPr="00022764">
        <w:rPr>
          <w:rFonts w:ascii="Times New Roman" w:hAnsi="Times New Roman"/>
          <w:snapToGrid w:val="0"/>
          <w:sz w:val="24"/>
          <w:szCs w:val="24"/>
        </w:rPr>
        <w:t xml:space="preserve">тарифам:  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за обращение по поводу заболевания по профилям врачебных специальностей;</w:t>
      </w:r>
    </w:p>
    <w:p w:rsidR="00F10337" w:rsidRPr="00022764" w:rsidRDefault="00F10337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709"/>
        <w:contextualSpacing/>
        <w:rPr>
          <w:strike/>
          <w:sz w:val="24"/>
          <w:szCs w:val="24"/>
        </w:rPr>
      </w:pPr>
      <w:r w:rsidRPr="00022764">
        <w:rPr>
          <w:sz w:val="24"/>
          <w:szCs w:val="24"/>
        </w:rPr>
        <w:t>за услугу – КТ, МРТ, УЗИ сердечно-сосудистой системы,</w:t>
      </w:r>
      <w:r w:rsidRPr="00022764">
        <w:rPr>
          <w:snapToGrid w:val="0"/>
          <w:sz w:val="24"/>
          <w:szCs w:val="24"/>
        </w:rPr>
        <w:t xml:space="preserve"> эндоскопических диагностических исследований,</w:t>
      </w:r>
      <w:r w:rsidR="00694050" w:rsidRPr="00022764">
        <w:rPr>
          <w:sz w:val="24"/>
          <w:szCs w:val="24"/>
        </w:rPr>
        <w:t xml:space="preserve"> молекулярно-</w:t>
      </w:r>
      <w:r w:rsidR="00596598" w:rsidRPr="00022764">
        <w:rPr>
          <w:sz w:val="24"/>
          <w:szCs w:val="24"/>
        </w:rPr>
        <w:t>генетических</w:t>
      </w:r>
      <w:r w:rsidR="00694050" w:rsidRPr="00022764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22764">
        <w:rPr>
          <w:snapToGrid w:val="0"/>
          <w:sz w:val="24"/>
          <w:szCs w:val="24"/>
        </w:rPr>
        <w:t>,</w:t>
      </w:r>
      <w:r w:rsidRPr="00022764">
        <w:rPr>
          <w:sz w:val="24"/>
          <w:szCs w:val="24"/>
        </w:rPr>
        <w:t xml:space="preserve"> тестирования на выявление новой коронавирусной инфекции</w:t>
      </w:r>
      <w:r w:rsidR="00596598" w:rsidRPr="00022764">
        <w:rPr>
          <w:sz w:val="24"/>
          <w:szCs w:val="24"/>
        </w:rPr>
        <w:t xml:space="preserve"> (</w:t>
      </w:r>
      <w:r w:rsidR="00596598" w:rsidRPr="00022764">
        <w:rPr>
          <w:sz w:val="24"/>
          <w:szCs w:val="24"/>
          <w:lang w:val="en-US"/>
        </w:rPr>
        <w:t>COVID</w:t>
      </w:r>
      <w:r w:rsidR="00596598" w:rsidRPr="00022764">
        <w:rPr>
          <w:sz w:val="24"/>
          <w:szCs w:val="24"/>
        </w:rPr>
        <w:t>-19)</w:t>
      </w:r>
      <w:r w:rsidRPr="00022764">
        <w:rPr>
          <w:rFonts w:eastAsia="MS Mincho"/>
          <w:sz w:val="24"/>
          <w:szCs w:val="24"/>
        </w:rPr>
        <w:t>;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</w:t>
      </w:r>
      <w:r w:rsidR="00893A94" w:rsidRPr="00022764">
        <w:rPr>
          <w:sz w:val="24"/>
          <w:szCs w:val="24"/>
        </w:rPr>
        <w:t>а посещение с</w:t>
      </w:r>
      <w:r w:rsidRPr="00022764">
        <w:rPr>
          <w:sz w:val="24"/>
          <w:szCs w:val="24"/>
        </w:rPr>
        <w:t xml:space="preserve"> иными целями  по профилям врачебных специальностей;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за посещение и обращение  к среднему медицинскому персоналу, ведущему самостоятельный амбулаторный прием;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за посещение к врачу и среднему медицинскому персоналу в медицинских кабинетах и здравпунктах образовательных учреждений, в случае если данный медицинский персонал состоит в штатной численности МО, работающей в системе ОМС;</w:t>
      </w:r>
    </w:p>
    <w:p w:rsidR="00CB2511" w:rsidRPr="00022764" w:rsidRDefault="00CB2511" w:rsidP="006D20F5">
      <w:pPr>
        <w:keepNext/>
        <w:keepLines/>
        <w:numPr>
          <w:ilvl w:val="0"/>
          <w:numId w:val="3"/>
        </w:numPr>
        <w:ind w:left="0" w:firstLine="709"/>
        <w:contextualSpacing/>
        <w:jc w:val="both"/>
        <w:rPr>
          <w:rFonts w:eastAsia="MS Mincho"/>
          <w:sz w:val="24"/>
          <w:szCs w:val="24"/>
        </w:rPr>
      </w:pPr>
      <w:r w:rsidRPr="00022764">
        <w:rPr>
          <w:rFonts w:eastAsia="MS Mincho"/>
          <w:sz w:val="24"/>
          <w:szCs w:val="24"/>
        </w:rPr>
        <w:t>по тарифам с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022764">
        <w:rPr>
          <w:rFonts w:eastAsia="MS Mincho"/>
          <w:sz w:val="24"/>
          <w:szCs w:val="24"/>
        </w:rPr>
        <w:t>С(</w:t>
      </w:r>
      <w:proofErr w:type="gramEnd"/>
      <w:r w:rsidRPr="00022764">
        <w:rPr>
          <w:rFonts w:eastAsia="MS Mincho"/>
          <w:sz w:val="24"/>
          <w:szCs w:val="24"/>
        </w:rPr>
        <w:t>Я);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4"/>
        </w:numPr>
        <w:tabs>
          <w:tab w:val="left" w:pos="1276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за услугу при получении больными с хронической почечной недостаточностью диализа в амбулаторных условиях;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4"/>
        </w:numPr>
        <w:tabs>
          <w:tab w:val="left" w:pos="1276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за обращение в приемное отделение;</w:t>
      </w:r>
    </w:p>
    <w:p w:rsidR="008F1AE2" w:rsidRPr="00022764" w:rsidRDefault="008F1AE2" w:rsidP="006D20F5">
      <w:pPr>
        <w:pStyle w:val="a9"/>
        <w:keepNext/>
        <w:keepLines/>
        <w:numPr>
          <w:ilvl w:val="0"/>
          <w:numId w:val="4"/>
        </w:numPr>
        <w:tabs>
          <w:tab w:val="left" w:pos="1276"/>
        </w:tabs>
        <w:ind w:left="0" w:firstLine="709"/>
        <w:contextualSpacing/>
        <w:rPr>
          <w:sz w:val="24"/>
          <w:szCs w:val="24"/>
        </w:rPr>
      </w:pPr>
      <w:r w:rsidRPr="00022764">
        <w:rPr>
          <w:snapToGrid w:val="0"/>
          <w:sz w:val="24"/>
          <w:szCs w:val="24"/>
        </w:rPr>
        <w:t>за обращение в Центры амбулаторной хирургии и кабинеты амбулаторной хирургии;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4"/>
        </w:numPr>
        <w:tabs>
          <w:tab w:val="left" w:pos="1276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за посещения, связанные с первичной неотложной медицинской помощью в МО</w:t>
      </w:r>
      <w:r w:rsidR="00137AB5" w:rsidRPr="00022764">
        <w:rPr>
          <w:sz w:val="24"/>
          <w:szCs w:val="24"/>
        </w:rPr>
        <w:t>, в соответствии с планами, распределенными КпР ТПОМС</w:t>
      </w:r>
      <w:r w:rsidRPr="00022764">
        <w:rPr>
          <w:sz w:val="24"/>
          <w:szCs w:val="24"/>
        </w:rPr>
        <w:t>;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4"/>
        </w:numPr>
        <w:tabs>
          <w:tab w:val="left" w:pos="1276"/>
        </w:tabs>
        <w:ind w:left="0" w:firstLine="709"/>
        <w:contextualSpacing/>
        <w:rPr>
          <w:sz w:val="24"/>
          <w:szCs w:val="24"/>
          <w:u w:val="single"/>
        </w:rPr>
      </w:pPr>
      <w:r w:rsidRPr="00022764">
        <w:rPr>
          <w:sz w:val="24"/>
          <w:szCs w:val="24"/>
        </w:rPr>
        <w:t xml:space="preserve">за отдельные медицинские </w:t>
      </w:r>
      <w:r w:rsidR="0027553F" w:rsidRPr="00022764">
        <w:rPr>
          <w:sz w:val="24"/>
          <w:szCs w:val="24"/>
        </w:rPr>
        <w:t>услуги</w:t>
      </w:r>
      <w:r w:rsidR="00A653A1" w:rsidRPr="00022764">
        <w:rPr>
          <w:sz w:val="24"/>
          <w:szCs w:val="24"/>
        </w:rPr>
        <w:t>, согласно установленным тарифам</w:t>
      </w:r>
      <w:r w:rsidRPr="00022764">
        <w:rPr>
          <w:sz w:val="24"/>
          <w:szCs w:val="24"/>
        </w:rPr>
        <w:t xml:space="preserve">. </w:t>
      </w:r>
    </w:p>
    <w:p w:rsidR="00E22B8D" w:rsidRPr="00022764" w:rsidRDefault="0019446E" w:rsidP="006D20F5">
      <w:pPr>
        <w:pStyle w:val="a9"/>
        <w:keepNext/>
        <w:keepLines/>
        <w:numPr>
          <w:ilvl w:val="0"/>
          <w:numId w:val="4"/>
        </w:numPr>
        <w:tabs>
          <w:tab w:val="left" w:pos="1276"/>
        </w:tabs>
        <w:ind w:left="0" w:firstLine="709"/>
        <w:contextualSpacing/>
        <w:rPr>
          <w:sz w:val="24"/>
          <w:szCs w:val="24"/>
          <w:u w:val="single"/>
        </w:rPr>
      </w:pPr>
      <w:r w:rsidRPr="00022764">
        <w:rPr>
          <w:sz w:val="24"/>
          <w:szCs w:val="24"/>
        </w:rPr>
        <w:t>з</w:t>
      </w:r>
      <w:r w:rsidR="00E22B8D" w:rsidRPr="00022764">
        <w:rPr>
          <w:sz w:val="24"/>
          <w:szCs w:val="24"/>
        </w:rPr>
        <w:t>а</w:t>
      </w:r>
      <w:r w:rsidR="00907028" w:rsidRPr="00022764">
        <w:rPr>
          <w:bCs/>
          <w:sz w:val="24"/>
          <w:szCs w:val="24"/>
        </w:rPr>
        <w:t>лабораторные</w:t>
      </w:r>
      <w:r w:rsidR="00E22B8D" w:rsidRPr="00022764">
        <w:rPr>
          <w:bCs/>
          <w:sz w:val="24"/>
          <w:szCs w:val="24"/>
          <w:lang w:val="sah-RU"/>
        </w:rPr>
        <w:t xml:space="preserve"> исследования централизованной </w:t>
      </w:r>
      <w:r w:rsidR="00E22B8D" w:rsidRPr="00022764">
        <w:rPr>
          <w:bCs/>
          <w:sz w:val="24"/>
          <w:szCs w:val="24"/>
        </w:rPr>
        <w:t>верификационной</w:t>
      </w:r>
      <w:r w:rsidR="00E22B8D" w:rsidRPr="00022764">
        <w:rPr>
          <w:bCs/>
          <w:sz w:val="24"/>
          <w:szCs w:val="24"/>
          <w:lang w:val="sah-RU"/>
        </w:rPr>
        <w:t xml:space="preserve"> лаборатории</w:t>
      </w:r>
      <w:r w:rsidR="00E22B8D" w:rsidRPr="00022764">
        <w:rPr>
          <w:bCs/>
          <w:sz w:val="24"/>
          <w:szCs w:val="24"/>
        </w:rPr>
        <w:t>.</w:t>
      </w:r>
    </w:p>
    <w:p w:rsidR="00907028" w:rsidRPr="00022764" w:rsidRDefault="00F22364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709"/>
        <w:contextualSpacing/>
        <w:rPr>
          <w:snapToGrid w:val="0"/>
          <w:sz w:val="24"/>
          <w:szCs w:val="24"/>
        </w:rPr>
      </w:pPr>
      <w:r w:rsidRPr="00022764">
        <w:rPr>
          <w:snapToGrid w:val="0"/>
          <w:sz w:val="24"/>
          <w:szCs w:val="24"/>
        </w:rPr>
        <w:t>п</w:t>
      </w:r>
      <w:r w:rsidR="00907028" w:rsidRPr="00022764">
        <w:rPr>
          <w:snapToGrid w:val="0"/>
          <w:sz w:val="24"/>
          <w:szCs w:val="24"/>
        </w:rPr>
        <w:t>о тарифам в отделении «Диагностика одного дня», согласно перечню медицинских организаций, утвержденных приказом Мин</w:t>
      </w:r>
      <w:r w:rsidR="00A8458D" w:rsidRPr="00022764">
        <w:rPr>
          <w:snapToGrid w:val="0"/>
          <w:sz w:val="24"/>
          <w:szCs w:val="24"/>
        </w:rPr>
        <w:t>истерства здравоохранения Р</w:t>
      </w:r>
      <w:proofErr w:type="gramStart"/>
      <w:r w:rsidR="00A8458D" w:rsidRPr="00022764">
        <w:rPr>
          <w:snapToGrid w:val="0"/>
          <w:sz w:val="24"/>
          <w:szCs w:val="24"/>
        </w:rPr>
        <w:t>С(</w:t>
      </w:r>
      <w:proofErr w:type="gramEnd"/>
      <w:r w:rsidR="00A8458D" w:rsidRPr="00022764">
        <w:rPr>
          <w:snapToGrid w:val="0"/>
          <w:sz w:val="24"/>
          <w:szCs w:val="24"/>
        </w:rPr>
        <w:t>Я);</w:t>
      </w:r>
    </w:p>
    <w:p w:rsidR="00F22364" w:rsidRPr="00022764" w:rsidRDefault="00F22364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709"/>
        <w:contextualSpacing/>
        <w:rPr>
          <w:snapToGrid w:val="0"/>
          <w:sz w:val="24"/>
          <w:szCs w:val="24"/>
        </w:rPr>
      </w:pPr>
      <w:r w:rsidRPr="00022764">
        <w:rPr>
          <w:sz w:val="24"/>
          <w:szCs w:val="24"/>
          <w:lang w:eastAsia="en-US"/>
        </w:rPr>
        <w:t>по тарифам</w:t>
      </w:r>
      <w:r w:rsidRPr="00022764">
        <w:rPr>
          <w:sz w:val="24"/>
          <w:szCs w:val="24"/>
          <w:lang w:eastAsia="en-US" w:bidi="en-US"/>
        </w:rPr>
        <w:t xml:space="preserve"> посещения за оказание  паллиативной медицинской помощи в амбулаторных условиях, в том числе на дому (за исключением посещений на дому выездными патронажными бригадами) и тарифам посещения за оказание паллиативной медицинской помощи на дому выездными патронажными бригадами паллиативной медицинской помощи</w:t>
      </w:r>
      <w:r w:rsidRPr="00022764">
        <w:rPr>
          <w:sz w:val="24"/>
          <w:szCs w:val="24"/>
        </w:rPr>
        <w:t>.</w:t>
      </w:r>
    </w:p>
    <w:p w:rsidR="00E22B8D" w:rsidRPr="00022764" w:rsidRDefault="00E22B8D" w:rsidP="006D20F5">
      <w:pPr>
        <w:pStyle w:val="afc"/>
        <w:keepNext/>
        <w:keepLines/>
        <w:numPr>
          <w:ilvl w:val="2"/>
          <w:numId w:val="15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Оплата амбулаторно-поликлинической помощи производится по специальностям: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5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 гастроэнтерология, пульмонология, нефрология - по тарифу «терапия»,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5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гематология – по тарифу «онкология»,</w:t>
      </w:r>
    </w:p>
    <w:p w:rsidR="00E22B8D" w:rsidRPr="00022764" w:rsidRDefault="00E22B8D" w:rsidP="006D20F5">
      <w:pPr>
        <w:pStyle w:val="a9"/>
        <w:keepNext/>
        <w:keepLines/>
        <w:numPr>
          <w:ilvl w:val="0"/>
          <w:numId w:val="5"/>
        </w:numPr>
        <w:shd w:val="clear" w:color="auto" w:fill="FFFFFF"/>
        <w:tabs>
          <w:tab w:val="left" w:pos="993"/>
          <w:tab w:val="left" w:pos="1276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травматология-ортопедия, челюстно-лицевая хирургия, колопроктология, нейрохирургия – по тарифу «хирургия»,</w:t>
      </w:r>
    </w:p>
    <w:p w:rsidR="00E22B8D" w:rsidRPr="00022764" w:rsidRDefault="00F7437B" w:rsidP="006D20F5">
      <w:pPr>
        <w:pStyle w:val="a9"/>
        <w:keepNext/>
        <w:keepLines/>
        <w:numPr>
          <w:ilvl w:val="0"/>
          <w:numId w:val="5"/>
        </w:numPr>
        <w:shd w:val="clear" w:color="auto" w:fill="FFFFFF"/>
        <w:tabs>
          <w:tab w:val="left" w:pos="993"/>
          <w:tab w:val="left" w:pos="1276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 xml:space="preserve">сурдология – по тарифу </w:t>
      </w:r>
      <w:r w:rsidR="00E22B8D" w:rsidRPr="00022764">
        <w:rPr>
          <w:sz w:val="24"/>
          <w:szCs w:val="24"/>
        </w:rPr>
        <w:t>оториноларингология»</w:t>
      </w:r>
      <w:r w:rsidR="00E22B8D" w:rsidRPr="00022764">
        <w:rPr>
          <w:sz w:val="24"/>
          <w:szCs w:val="24"/>
          <w:lang w:val="en-US"/>
        </w:rPr>
        <w:t>.</w:t>
      </w:r>
    </w:p>
    <w:p w:rsidR="00EB0ED5" w:rsidRPr="00022764" w:rsidRDefault="00EB0ED5" w:rsidP="006D20F5">
      <w:pPr>
        <w:pStyle w:val="a9"/>
        <w:keepNext/>
        <w:keepLines/>
        <w:numPr>
          <w:ilvl w:val="0"/>
          <w:numId w:val="3"/>
        </w:numPr>
        <w:tabs>
          <w:tab w:val="left" w:pos="1276"/>
        </w:tabs>
        <w:ind w:left="0"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за комплексное </w:t>
      </w:r>
      <w:r w:rsidR="0027553F" w:rsidRPr="00022764">
        <w:rPr>
          <w:sz w:val="24"/>
          <w:szCs w:val="24"/>
        </w:rPr>
        <w:t>обследование</w:t>
      </w:r>
      <w:r w:rsidRPr="00022764">
        <w:rPr>
          <w:sz w:val="24"/>
          <w:szCs w:val="24"/>
        </w:rPr>
        <w:t xml:space="preserve"> с профилактической целью при проведении мероприятий, направленных на раннее выявление онкологических заболеваний женской репродуктивной сферы АНО М</w:t>
      </w:r>
      <w:r w:rsidR="002278C5" w:rsidRPr="00022764">
        <w:rPr>
          <w:sz w:val="24"/>
          <w:szCs w:val="24"/>
        </w:rPr>
        <w:t>ДЦ</w:t>
      </w:r>
      <w:r w:rsidRPr="00022764">
        <w:rPr>
          <w:sz w:val="24"/>
          <w:szCs w:val="24"/>
        </w:rPr>
        <w:t xml:space="preserve"> «Белая Роза»;</w:t>
      </w:r>
    </w:p>
    <w:p w:rsidR="00F45154" w:rsidRPr="00022764" w:rsidRDefault="00F45154" w:rsidP="006D20F5">
      <w:pPr>
        <w:pStyle w:val="a9"/>
        <w:keepNext/>
        <w:keepLines/>
        <w:numPr>
          <w:ilvl w:val="2"/>
          <w:numId w:val="15"/>
        </w:numPr>
        <w:tabs>
          <w:tab w:val="left" w:pos="1276"/>
        </w:tabs>
        <w:ind w:left="0" w:firstLine="851"/>
        <w:contextualSpacing/>
        <w:outlineLvl w:val="2"/>
        <w:rPr>
          <w:sz w:val="24"/>
          <w:szCs w:val="24"/>
        </w:rPr>
      </w:pPr>
      <w:r w:rsidRPr="00022764">
        <w:rPr>
          <w:snapToGrid w:val="0"/>
          <w:sz w:val="24"/>
          <w:szCs w:val="24"/>
        </w:rPr>
        <w:t xml:space="preserve">Оплата </w:t>
      </w:r>
      <w:r w:rsidRPr="00022764">
        <w:rPr>
          <w:sz w:val="24"/>
          <w:szCs w:val="24"/>
        </w:rPr>
        <w:t xml:space="preserve">первичной специализированной помощи по профилю «Стоматология» </w:t>
      </w:r>
      <w:r w:rsidRPr="00022764">
        <w:rPr>
          <w:snapToGrid w:val="0"/>
          <w:sz w:val="24"/>
          <w:szCs w:val="24"/>
        </w:rPr>
        <w:t xml:space="preserve"> для МО, не имеющи</w:t>
      </w:r>
      <w:r w:rsidR="00874843" w:rsidRPr="00022764">
        <w:rPr>
          <w:snapToGrid w:val="0"/>
          <w:sz w:val="24"/>
          <w:szCs w:val="24"/>
        </w:rPr>
        <w:t>м</w:t>
      </w:r>
      <w:r w:rsidRPr="00022764">
        <w:rPr>
          <w:snapToGrid w:val="0"/>
          <w:sz w:val="24"/>
          <w:szCs w:val="24"/>
        </w:rPr>
        <w:t xml:space="preserve"> прикрепленное население (</w:t>
      </w:r>
      <w:r w:rsidR="00105B28" w:rsidRPr="00022764">
        <w:rPr>
          <w:snapToGrid w:val="0"/>
          <w:sz w:val="24"/>
          <w:szCs w:val="24"/>
        </w:rPr>
        <w:t>ГАУ Р</w:t>
      </w:r>
      <w:proofErr w:type="gramStart"/>
      <w:r w:rsidR="00105B28" w:rsidRPr="00022764">
        <w:rPr>
          <w:snapToGrid w:val="0"/>
          <w:sz w:val="24"/>
          <w:szCs w:val="24"/>
        </w:rPr>
        <w:t>С(</w:t>
      </w:r>
      <w:proofErr w:type="gramEnd"/>
      <w:r w:rsidR="00105B28" w:rsidRPr="00022764">
        <w:rPr>
          <w:snapToGrid w:val="0"/>
          <w:sz w:val="24"/>
          <w:szCs w:val="24"/>
        </w:rPr>
        <w:t>Я) НЦМ-РБ№1,</w:t>
      </w:r>
      <w:r w:rsidRPr="00022764">
        <w:rPr>
          <w:snapToGrid w:val="0"/>
          <w:sz w:val="24"/>
          <w:szCs w:val="24"/>
        </w:rPr>
        <w:t xml:space="preserve">  ООО "Санаторий-профилакторий "Чэбдик"), осуществляется:</w:t>
      </w:r>
    </w:p>
    <w:p w:rsidR="00F45154" w:rsidRPr="00022764" w:rsidRDefault="00F45154" w:rsidP="006D20F5">
      <w:pPr>
        <w:pStyle w:val="a9"/>
        <w:keepNext/>
        <w:keepLines/>
        <w:numPr>
          <w:ilvl w:val="0"/>
          <w:numId w:val="14"/>
        </w:numPr>
        <w:tabs>
          <w:tab w:val="left" w:pos="1276"/>
        </w:tabs>
        <w:ind w:left="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за посещение с иными целями;</w:t>
      </w:r>
    </w:p>
    <w:p w:rsidR="00E22B8D" w:rsidRPr="00022764" w:rsidRDefault="00E22B8D" w:rsidP="006D20F5">
      <w:pPr>
        <w:pStyle w:val="afc"/>
        <w:keepNext/>
        <w:keepLines/>
        <w:numPr>
          <w:ilvl w:val="2"/>
          <w:numId w:val="15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 xml:space="preserve">Оплата медицинской помощи осуществляется за счет средств ОМС в пределах объемов, утвержденных Законом РС (Я) о бюджете ТФОМС РС (Я) на соответствующий год. </w:t>
      </w:r>
    </w:p>
    <w:p w:rsidR="00E22B8D" w:rsidRPr="00022764" w:rsidRDefault="00E22B8D" w:rsidP="006D20F5">
      <w:pPr>
        <w:pStyle w:val="afc"/>
        <w:keepNext/>
        <w:keepLines/>
        <w:numPr>
          <w:ilvl w:val="2"/>
          <w:numId w:val="15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eastAsia="MS Mincho" w:hAnsi="Times New Roman"/>
          <w:sz w:val="24"/>
          <w:szCs w:val="24"/>
          <w:lang w:eastAsia="ja-JP"/>
        </w:rPr>
      </w:pPr>
      <w:r w:rsidRPr="00022764">
        <w:rPr>
          <w:rFonts w:ascii="Times New Roman" w:hAnsi="Times New Roman"/>
          <w:sz w:val="24"/>
          <w:szCs w:val="24"/>
        </w:rPr>
        <w:t xml:space="preserve">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МО, выданной  в установленном порядке. </w:t>
      </w:r>
    </w:p>
    <w:p w:rsidR="00E22B8D" w:rsidRPr="00022764" w:rsidRDefault="00E22B8D" w:rsidP="006D20F5">
      <w:pPr>
        <w:pStyle w:val="afc"/>
        <w:keepNext/>
        <w:keepLines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022764">
        <w:rPr>
          <w:rFonts w:ascii="Times New Roman" w:eastAsia="MS Mincho" w:hAnsi="Times New Roman"/>
          <w:sz w:val="24"/>
          <w:szCs w:val="24"/>
          <w:lang w:eastAsia="ja-JP"/>
        </w:rPr>
        <w:t>МО при отсутствии необходимых врачей специалистов, профильных отделений, обеспечивает в соответствии с порядками оказания медицинской помощи направление пациентов в другуюМО, в которой имеются указанные врачи-специалисты и отделения.</w:t>
      </w:r>
    </w:p>
    <w:p w:rsidR="00E22B8D" w:rsidRPr="00022764" w:rsidRDefault="00E22B8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 xml:space="preserve">В МО, находящейся в труднодоступном и/или отдаленном населенном пункте (ФАП, врачебная амбулатория, офис общей врачебной (семейной) практики, участковая больница, центральная районная больница): </w:t>
      </w:r>
    </w:p>
    <w:p w:rsidR="00E22B8D" w:rsidRPr="00022764" w:rsidRDefault="00E22B8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при отсутствии необходимого врача-специалиста и отсутствии возможности направить пациента в другуюМО ввиду отсутствия транспортного сообщения, оказание первичной специализированной помощи в части консультации врача-специалиста обеспечивается посредством проведения телемедицинских консультаций, диспансеризаци</w:t>
      </w:r>
      <w:r w:rsidR="00832763" w:rsidRPr="00022764">
        <w:rPr>
          <w:rFonts w:eastAsia="MS Mincho"/>
          <w:sz w:val="24"/>
          <w:szCs w:val="24"/>
          <w:lang w:eastAsia="ja-JP"/>
        </w:rPr>
        <w:t>и и ме</w:t>
      </w:r>
      <w:r w:rsidR="00681FD5" w:rsidRPr="00022764">
        <w:rPr>
          <w:rFonts w:eastAsia="MS Mincho"/>
          <w:sz w:val="24"/>
          <w:szCs w:val="24"/>
          <w:lang w:eastAsia="ja-JP"/>
        </w:rPr>
        <w:t>дицинские</w:t>
      </w:r>
      <w:r w:rsidR="00832763" w:rsidRPr="00022764">
        <w:rPr>
          <w:rFonts w:eastAsia="MS Mincho"/>
          <w:sz w:val="24"/>
          <w:szCs w:val="24"/>
          <w:lang w:eastAsia="ja-JP"/>
        </w:rPr>
        <w:t xml:space="preserve"> осмотр</w:t>
      </w:r>
      <w:r w:rsidR="00681FD5" w:rsidRPr="00022764">
        <w:rPr>
          <w:rFonts w:eastAsia="MS Mincho"/>
          <w:sz w:val="24"/>
          <w:szCs w:val="24"/>
          <w:lang w:eastAsia="ja-JP"/>
        </w:rPr>
        <w:t>ы</w:t>
      </w:r>
      <w:r w:rsidRPr="00022764">
        <w:rPr>
          <w:rFonts w:eastAsia="MS Mincho"/>
          <w:sz w:val="24"/>
          <w:szCs w:val="24"/>
          <w:lang w:eastAsia="ja-JP"/>
        </w:rPr>
        <w:t xml:space="preserve"> населения обеспечиваются выездными мобильными бригадами специалистов; </w:t>
      </w:r>
    </w:p>
    <w:p w:rsidR="00E22B8D" w:rsidRPr="00022764" w:rsidRDefault="00E22B8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 xml:space="preserve">при отсутствии в ЦРБ профильных отделений и отсутствии возможности направить пациента в другуюМО ввиду отсутствия транспортного сообщения, при наличии неотложных показаний лечение общетерапевтических заболеваний осуществляет у взрослых </w:t>
      </w:r>
      <w:r w:rsidR="00832763" w:rsidRPr="00022764">
        <w:rPr>
          <w:rFonts w:eastAsia="MS Mincho"/>
          <w:sz w:val="24"/>
          <w:szCs w:val="24"/>
          <w:lang w:eastAsia="ja-JP"/>
        </w:rPr>
        <w:t>«</w:t>
      </w:r>
      <w:r w:rsidRPr="00022764">
        <w:rPr>
          <w:rFonts w:eastAsia="MS Mincho"/>
          <w:sz w:val="24"/>
          <w:szCs w:val="24"/>
          <w:lang w:eastAsia="ja-JP"/>
        </w:rPr>
        <w:t>вр</w:t>
      </w:r>
      <w:r w:rsidR="00832763" w:rsidRPr="00022764">
        <w:rPr>
          <w:rFonts w:eastAsia="MS Mincho"/>
          <w:sz w:val="24"/>
          <w:szCs w:val="24"/>
          <w:lang w:eastAsia="ja-JP"/>
        </w:rPr>
        <w:t xml:space="preserve">ач – </w:t>
      </w:r>
      <w:r w:rsidRPr="00022764">
        <w:rPr>
          <w:rFonts w:eastAsia="MS Mincho"/>
          <w:sz w:val="24"/>
          <w:szCs w:val="24"/>
          <w:lang w:eastAsia="ja-JP"/>
        </w:rPr>
        <w:t>терапевт</w:t>
      </w:r>
      <w:r w:rsidR="00832763" w:rsidRPr="00022764">
        <w:rPr>
          <w:rFonts w:eastAsia="MS Mincho"/>
          <w:sz w:val="24"/>
          <w:szCs w:val="24"/>
          <w:lang w:eastAsia="ja-JP"/>
        </w:rPr>
        <w:t>»</w:t>
      </w:r>
      <w:r w:rsidRPr="00022764">
        <w:rPr>
          <w:rFonts w:eastAsia="MS Mincho"/>
          <w:sz w:val="24"/>
          <w:szCs w:val="24"/>
          <w:lang w:eastAsia="ja-JP"/>
        </w:rPr>
        <w:t xml:space="preserve">, у детей – </w:t>
      </w:r>
      <w:r w:rsidR="00832763" w:rsidRPr="00022764">
        <w:rPr>
          <w:rFonts w:eastAsia="MS Mincho"/>
          <w:sz w:val="24"/>
          <w:szCs w:val="24"/>
          <w:lang w:eastAsia="ja-JP"/>
        </w:rPr>
        <w:t>«</w:t>
      </w:r>
      <w:r w:rsidRPr="00022764">
        <w:rPr>
          <w:rFonts w:eastAsia="MS Mincho"/>
          <w:sz w:val="24"/>
          <w:szCs w:val="24"/>
          <w:lang w:eastAsia="ja-JP"/>
        </w:rPr>
        <w:t>педиатр</w:t>
      </w:r>
      <w:r w:rsidR="00832763" w:rsidRPr="00022764">
        <w:rPr>
          <w:rFonts w:eastAsia="MS Mincho"/>
          <w:sz w:val="24"/>
          <w:szCs w:val="24"/>
          <w:lang w:eastAsia="ja-JP"/>
        </w:rPr>
        <w:t>»</w:t>
      </w:r>
      <w:r w:rsidRPr="00022764">
        <w:rPr>
          <w:rFonts w:eastAsia="MS Mincho"/>
          <w:sz w:val="24"/>
          <w:szCs w:val="24"/>
          <w:lang w:eastAsia="ja-JP"/>
        </w:rPr>
        <w:t>, общех</w:t>
      </w:r>
      <w:r w:rsidR="00832763" w:rsidRPr="00022764">
        <w:rPr>
          <w:rFonts w:eastAsia="MS Mincho"/>
          <w:sz w:val="24"/>
          <w:szCs w:val="24"/>
          <w:lang w:eastAsia="ja-JP"/>
        </w:rPr>
        <w:t xml:space="preserve">ирургических заболеваний – «врач – </w:t>
      </w:r>
      <w:r w:rsidRPr="00022764">
        <w:rPr>
          <w:rFonts w:eastAsia="MS Mincho"/>
          <w:sz w:val="24"/>
          <w:szCs w:val="24"/>
          <w:lang w:eastAsia="ja-JP"/>
        </w:rPr>
        <w:t>хирург</w:t>
      </w:r>
      <w:r w:rsidR="00832763" w:rsidRPr="00022764">
        <w:rPr>
          <w:rFonts w:eastAsia="MS Mincho"/>
          <w:sz w:val="24"/>
          <w:szCs w:val="24"/>
          <w:lang w:eastAsia="ja-JP"/>
        </w:rPr>
        <w:t>»</w:t>
      </w:r>
      <w:r w:rsidRPr="00022764">
        <w:rPr>
          <w:rFonts w:eastAsia="MS Mincho"/>
          <w:sz w:val="24"/>
          <w:szCs w:val="24"/>
          <w:lang w:eastAsia="ja-JP"/>
        </w:rPr>
        <w:t xml:space="preserve">. Консультации отсутствующих в МО врачей-специалистов обеспечиваются посредством проведения телемедицинских консультаций; </w:t>
      </w:r>
    </w:p>
    <w:p w:rsidR="00E22B8D" w:rsidRPr="00022764" w:rsidRDefault="00E22B8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position w:val="-14"/>
          <w:sz w:val="24"/>
          <w:szCs w:val="24"/>
          <w:lang w:eastAsia="ja-JP"/>
        </w:rPr>
      </w:pPr>
      <w:r w:rsidRPr="00022764">
        <w:rPr>
          <w:position w:val="-14"/>
          <w:sz w:val="24"/>
          <w:szCs w:val="24"/>
          <w:lang w:eastAsia="ja-JP"/>
        </w:rPr>
        <w:t xml:space="preserve">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сообщения, допускается лечение пациентов по неотложным показаниям терапевтом (педиатром) без учета возрастной категории больных и/или врачом общей врачебной (семейной) практики; </w:t>
      </w:r>
    </w:p>
    <w:p w:rsidR="00E22B8D" w:rsidRPr="00022764" w:rsidRDefault="00E22B8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position w:val="-14"/>
          <w:sz w:val="24"/>
          <w:szCs w:val="24"/>
          <w:lang w:eastAsia="ja-JP"/>
        </w:rPr>
      </w:pPr>
      <w:r w:rsidRPr="00022764">
        <w:rPr>
          <w:position w:val="-14"/>
          <w:sz w:val="24"/>
          <w:szCs w:val="24"/>
          <w:lang w:eastAsia="ja-JP"/>
        </w:rPr>
        <w:t>при наличии экстренных показаний пациенты доставляются в специализированные МО санитарной авиацией.</w:t>
      </w:r>
    </w:p>
    <w:p w:rsidR="0060408A" w:rsidRPr="00022764" w:rsidRDefault="00E22B8D" w:rsidP="006D20F5">
      <w:pPr>
        <w:pStyle w:val="afc"/>
        <w:keepNext/>
        <w:keepLines/>
        <w:numPr>
          <w:ilvl w:val="2"/>
          <w:numId w:val="15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финансирования.</w:t>
      </w:r>
    </w:p>
    <w:p w:rsidR="0060408A" w:rsidRPr="00022764" w:rsidRDefault="00E22B8D" w:rsidP="006D20F5">
      <w:pPr>
        <w:pStyle w:val="afc"/>
        <w:keepNext/>
        <w:keepLines/>
        <w:numPr>
          <w:ilvl w:val="2"/>
          <w:numId w:val="15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 xml:space="preserve">Администрирование средств подушевого финансирования осуществляется СМО. </w:t>
      </w:r>
    </w:p>
    <w:p w:rsidR="0060408A" w:rsidRPr="00022764" w:rsidRDefault="00E22B8D" w:rsidP="006D20F5">
      <w:pPr>
        <w:pStyle w:val="afc"/>
        <w:keepNext/>
        <w:keepLines/>
        <w:numPr>
          <w:ilvl w:val="2"/>
          <w:numId w:val="15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При автоматизированной обработке реестров используется признак прикрепления к первичному звену на основании базы данных застрахованных в СМО.</w:t>
      </w:r>
    </w:p>
    <w:p w:rsidR="0060408A" w:rsidRPr="00022764" w:rsidRDefault="00E22B8D" w:rsidP="006D20F5">
      <w:pPr>
        <w:pStyle w:val="afc"/>
        <w:keepNext/>
        <w:keepLines/>
        <w:numPr>
          <w:ilvl w:val="2"/>
          <w:numId w:val="15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Взаиморасчеты производятся между Фондодержателями за оказание амбулаторной медицинской помощи неприкрепленному населению</w:t>
      </w:r>
      <w:r w:rsidRPr="00022764">
        <w:rPr>
          <w:rFonts w:ascii="Times New Roman" w:hAnsi="Times New Roman"/>
          <w:spacing w:val="1"/>
          <w:sz w:val="24"/>
          <w:szCs w:val="24"/>
        </w:rPr>
        <w:t xml:space="preserve"> и </w:t>
      </w:r>
      <w:r w:rsidRPr="00022764">
        <w:rPr>
          <w:rFonts w:ascii="Times New Roman" w:hAnsi="Times New Roman"/>
          <w:snapToGrid w:val="0"/>
          <w:sz w:val="24"/>
          <w:szCs w:val="24"/>
        </w:rPr>
        <w:t>осуществляются СМО из средств, полученных по дифференцированным подушевым нормативам финансового обеспечения ОМС</w:t>
      </w:r>
      <w:r w:rsidRPr="00022764">
        <w:rPr>
          <w:rFonts w:ascii="Times New Roman" w:hAnsi="Times New Roman"/>
          <w:sz w:val="24"/>
          <w:szCs w:val="24"/>
        </w:rPr>
        <w:t xml:space="preserve">. Взаиморасчеты осуществляются </w:t>
      </w:r>
      <w:r w:rsidRPr="00022764">
        <w:rPr>
          <w:rFonts w:ascii="Times New Roman" w:hAnsi="Times New Roman"/>
          <w:sz w:val="24"/>
          <w:szCs w:val="24"/>
        </w:rPr>
        <w:tab/>
      </w:r>
      <w:r w:rsidRPr="00022764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893A94" w:rsidRPr="00022764">
        <w:rPr>
          <w:rFonts w:ascii="Times New Roman" w:hAnsi="Times New Roman"/>
          <w:snapToGrid w:val="0"/>
          <w:sz w:val="24"/>
          <w:szCs w:val="24"/>
        </w:rPr>
        <w:t>у</w:t>
      </w:r>
      <w:r w:rsidRPr="00022764">
        <w:rPr>
          <w:rFonts w:ascii="Times New Roman" w:hAnsi="Times New Roman"/>
          <w:snapToGrid w:val="0"/>
          <w:sz w:val="24"/>
          <w:szCs w:val="24"/>
        </w:rPr>
        <w:t xml:space="preserve">становленным тарифам. Разногласия между Фондодержателями по вопросам взаиморасчетов, во внесудебном порядке рассматриваются самостоятельно, для чего Фондодержателями по взаимному согласованию </w:t>
      </w:r>
      <w:r w:rsidR="005F3C26" w:rsidRPr="00022764">
        <w:rPr>
          <w:rFonts w:ascii="Times New Roman" w:hAnsi="Times New Roman"/>
          <w:snapToGrid w:val="0"/>
          <w:sz w:val="24"/>
          <w:szCs w:val="24"/>
        </w:rPr>
        <w:t xml:space="preserve">может </w:t>
      </w:r>
      <w:r w:rsidRPr="00022764">
        <w:rPr>
          <w:rFonts w:ascii="Times New Roman" w:hAnsi="Times New Roman"/>
          <w:snapToGrid w:val="0"/>
          <w:sz w:val="24"/>
          <w:szCs w:val="24"/>
        </w:rPr>
        <w:t>созда</w:t>
      </w:r>
      <w:r w:rsidR="005F3C26" w:rsidRPr="00022764">
        <w:rPr>
          <w:rFonts w:ascii="Times New Roman" w:hAnsi="Times New Roman"/>
          <w:snapToGrid w:val="0"/>
          <w:sz w:val="24"/>
          <w:szCs w:val="24"/>
        </w:rPr>
        <w:t>вать</w:t>
      </w:r>
      <w:r w:rsidRPr="00022764">
        <w:rPr>
          <w:rFonts w:ascii="Times New Roman" w:hAnsi="Times New Roman"/>
          <w:snapToGrid w:val="0"/>
          <w:sz w:val="24"/>
          <w:szCs w:val="24"/>
        </w:rPr>
        <w:t xml:space="preserve">ся Комиссия. </w:t>
      </w:r>
      <w:r w:rsidRPr="00022764">
        <w:rPr>
          <w:rFonts w:ascii="Times New Roman" w:hAnsi="Times New Roman"/>
          <w:sz w:val="24"/>
          <w:szCs w:val="24"/>
        </w:rPr>
        <w:t>Перечень Фондодержателей утв</w:t>
      </w:r>
      <w:r w:rsidR="000E4F60" w:rsidRPr="00022764">
        <w:rPr>
          <w:rFonts w:ascii="Times New Roman" w:hAnsi="Times New Roman"/>
          <w:sz w:val="24"/>
          <w:szCs w:val="24"/>
        </w:rPr>
        <w:t>ержден в приложениях</w:t>
      </w:r>
      <w:r w:rsidRPr="00022764">
        <w:rPr>
          <w:rFonts w:ascii="Times New Roman" w:hAnsi="Times New Roman"/>
          <w:sz w:val="24"/>
          <w:szCs w:val="24"/>
        </w:rPr>
        <w:t xml:space="preserve"> №2</w:t>
      </w:r>
      <w:r w:rsidR="004117E3" w:rsidRPr="00022764">
        <w:rPr>
          <w:rFonts w:ascii="Times New Roman" w:hAnsi="Times New Roman"/>
          <w:sz w:val="24"/>
          <w:szCs w:val="24"/>
        </w:rPr>
        <w:t>.1</w:t>
      </w:r>
      <w:r w:rsidR="000E4F60" w:rsidRPr="00022764">
        <w:rPr>
          <w:rFonts w:ascii="Times New Roman" w:hAnsi="Times New Roman"/>
          <w:sz w:val="24"/>
          <w:szCs w:val="24"/>
        </w:rPr>
        <w:t xml:space="preserve"> и 2.2. </w:t>
      </w:r>
      <w:r w:rsidRPr="00022764">
        <w:rPr>
          <w:rFonts w:ascii="Times New Roman" w:hAnsi="Times New Roman"/>
          <w:sz w:val="24"/>
          <w:szCs w:val="24"/>
        </w:rPr>
        <w:t xml:space="preserve"> настоящего </w:t>
      </w:r>
      <w:r w:rsidRPr="00022764">
        <w:rPr>
          <w:rFonts w:ascii="Times New Roman" w:hAnsi="Times New Roman"/>
          <w:spacing w:val="1"/>
          <w:sz w:val="24"/>
          <w:szCs w:val="24"/>
        </w:rPr>
        <w:t>Тарифного соглашения</w:t>
      </w:r>
      <w:r w:rsidRPr="00022764">
        <w:rPr>
          <w:rFonts w:ascii="Times New Roman" w:hAnsi="Times New Roman"/>
          <w:snapToGrid w:val="0"/>
          <w:sz w:val="24"/>
          <w:szCs w:val="24"/>
        </w:rPr>
        <w:t>.</w:t>
      </w:r>
    </w:p>
    <w:p w:rsidR="00DB0D11" w:rsidRPr="00022764" w:rsidRDefault="0023264F" w:rsidP="006D20F5">
      <w:pPr>
        <w:pStyle w:val="afc"/>
        <w:keepNext/>
        <w:keepLines/>
        <w:numPr>
          <w:ilvl w:val="2"/>
          <w:numId w:val="15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lastRenderedPageBreak/>
        <w:t xml:space="preserve">Взаиморасчеты </w:t>
      </w:r>
      <w:r w:rsidR="00DB0D11" w:rsidRPr="00022764">
        <w:rPr>
          <w:rFonts w:ascii="Times New Roman" w:hAnsi="Times New Roman"/>
          <w:sz w:val="24"/>
          <w:szCs w:val="24"/>
        </w:rPr>
        <w:t>между Фондодержателями за оказание амбулаторной медицинской помощи неприкрепленному населению по специальностям «терапия» и «педиатрия»</w:t>
      </w:r>
      <w:r w:rsidR="001C3CFE" w:rsidRPr="00022764">
        <w:rPr>
          <w:rFonts w:ascii="Times New Roman" w:hAnsi="Times New Roman"/>
          <w:sz w:val="24"/>
          <w:szCs w:val="24"/>
        </w:rPr>
        <w:t>,а также средним медицинским персоналом (фельдшером), ведущим самостоятельный прием, и по специальности «врач общей практики», как оказывающих первичную медико-санитарную помощь взрослым и детям</w:t>
      </w:r>
      <w:r w:rsidR="00DB0D11" w:rsidRPr="00022764">
        <w:rPr>
          <w:rFonts w:ascii="Times New Roman" w:hAnsi="Times New Roman"/>
          <w:sz w:val="24"/>
          <w:szCs w:val="24"/>
        </w:rPr>
        <w:t>производятся в следующих случаях:</w:t>
      </w:r>
    </w:p>
    <w:p w:rsidR="00DB0D11" w:rsidRPr="00022764" w:rsidRDefault="00DB0D11" w:rsidP="006D20F5">
      <w:pPr>
        <w:pStyle w:val="afc"/>
        <w:keepNext/>
        <w:keepLines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 xml:space="preserve">- при вакцинации (взаиморасчеты производятся за посещение </w:t>
      </w:r>
      <w:r w:rsidR="00AA21DE" w:rsidRPr="00022764">
        <w:rPr>
          <w:rFonts w:ascii="Times New Roman" w:hAnsi="Times New Roman"/>
          <w:sz w:val="24"/>
          <w:szCs w:val="24"/>
        </w:rPr>
        <w:t>с иными целями)</w:t>
      </w:r>
      <w:r w:rsidRPr="00022764">
        <w:rPr>
          <w:rFonts w:ascii="Times New Roman" w:hAnsi="Times New Roman"/>
          <w:sz w:val="24"/>
          <w:szCs w:val="24"/>
        </w:rPr>
        <w:t>;</w:t>
      </w:r>
    </w:p>
    <w:p w:rsidR="00DB0D11" w:rsidRPr="00022764" w:rsidRDefault="00DB0D11" w:rsidP="006D20F5">
      <w:pPr>
        <w:pStyle w:val="afc"/>
        <w:keepNext/>
        <w:keepLines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- при патронаже и обращении по поводу заболевания детей до семи лет (взаиморасчеты проводятся за посещение</w:t>
      </w:r>
      <w:r w:rsidR="00AA21DE" w:rsidRPr="00022764">
        <w:rPr>
          <w:rFonts w:ascii="Times New Roman" w:hAnsi="Times New Roman"/>
          <w:sz w:val="24"/>
          <w:szCs w:val="24"/>
        </w:rPr>
        <w:t xml:space="preserve"> с иными целями</w:t>
      </w:r>
      <w:r w:rsidRPr="00022764">
        <w:rPr>
          <w:rFonts w:ascii="Times New Roman" w:hAnsi="Times New Roman"/>
          <w:sz w:val="24"/>
          <w:szCs w:val="24"/>
        </w:rPr>
        <w:t xml:space="preserve"> и за обращение по поводу заболеваний соответственно);</w:t>
      </w:r>
    </w:p>
    <w:p w:rsidR="0095302D" w:rsidRPr="00022764" w:rsidRDefault="00DB0D11" w:rsidP="006D20F5">
      <w:pPr>
        <w:pStyle w:val="afc"/>
        <w:keepNext/>
        <w:keepLines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 xml:space="preserve">- </w:t>
      </w:r>
      <w:r w:rsidR="005B1A5A" w:rsidRPr="00022764">
        <w:rPr>
          <w:rFonts w:ascii="Times New Roman" w:hAnsi="Times New Roman"/>
          <w:sz w:val="24"/>
          <w:szCs w:val="24"/>
        </w:rPr>
        <w:t>при обращении или посещении по поводу заболевания</w:t>
      </w:r>
      <w:r w:rsidRPr="00022764">
        <w:rPr>
          <w:rFonts w:ascii="Times New Roman" w:hAnsi="Times New Roman"/>
          <w:sz w:val="24"/>
          <w:szCs w:val="24"/>
        </w:rPr>
        <w:t>неприкрепленных граждан в медицинскую организацию Фондодержателя, если эти граждане постоянно проживают и прикреплены вне населенного пункта, в котором находится указанная медицинская организация, оказавшая медицинскую помощь неприкрепленному гражданину. Например</w:t>
      </w:r>
      <w:proofErr w:type="gramStart"/>
      <w:r w:rsidRPr="00022764">
        <w:rPr>
          <w:rFonts w:ascii="Times New Roman" w:hAnsi="Times New Roman"/>
          <w:sz w:val="24"/>
          <w:szCs w:val="24"/>
        </w:rPr>
        <w:t>:о</w:t>
      </w:r>
      <w:proofErr w:type="gramEnd"/>
      <w:r w:rsidRPr="00022764">
        <w:rPr>
          <w:rFonts w:ascii="Times New Roman" w:hAnsi="Times New Roman"/>
          <w:sz w:val="24"/>
          <w:szCs w:val="24"/>
        </w:rPr>
        <w:t xml:space="preserve">бращение по поводу заболевания в медицинскую организацию г. Якутска жителя из района республики, прикрепленного к поликлинике ЦРБ; или жителя г. Якутска в поликлинику ЦРБ, или жителя одного района республики в поликлинику ЦРБ другого района республики и т.д. (взаиморасчеты производятся за обращение </w:t>
      </w:r>
      <w:r w:rsidR="004211AF" w:rsidRPr="00022764">
        <w:rPr>
          <w:rFonts w:ascii="Times New Roman" w:hAnsi="Times New Roman"/>
          <w:sz w:val="24"/>
          <w:szCs w:val="24"/>
        </w:rPr>
        <w:t>и посещение по поводу заболевания</w:t>
      </w:r>
      <w:r w:rsidR="00B40F91" w:rsidRPr="00022764">
        <w:rPr>
          <w:rFonts w:ascii="Times New Roman" w:hAnsi="Times New Roman"/>
          <w:sz w:val="24"/>
          <w:szCs w:val="24"/>
        </w:rPr>
        <w:t>);</w:t>
      </w:r>
    </w:p>
    <w:p w:rsidR="00B40F91" w:rsidRPr="00022764" w:rsidRDefault="00B40F91" w:rsidP="006D20F5">
      <w:pPr>
        <w:pStyle w:val="afc"/>
        <w:keepNext/>
        <w:keepLines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 xml:space="preserve">- во время действия особого режима, связанного с угрозой распространения новой коронавирусной инфекции COVID-19 для Фондодержателей, </w:t>
      </w:r>
      <w:proofErr w:type="gramStart"/>
      <w:r w:rsidRPr="00022764"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Pr="00022764">
        <w:rPr>
          <w:rFonts w:ascii="Times New Roman" w:hAnsi="Times New Roman"/>
          <w:sz w:val="24"/>
          <w:szCs w:val="24"/>
        </w:rPr>
        <w:t xml:space="preserve"> на территории городского округа «Город Якутск».</w:t>
      </w:r>
    </w:p>
    <w:p w:rsidR="00235B0C" w:rsidRPr="00022764" w:rsidRDefault="00235B0C" w:rsidP="006D20F5">
      <w:pPr>
        <w:pStyle w:val="afc"/>
        <w:keepNext/>
        <w:keepLines/>
        <w:tabs>
          <w:tab w:val="left" w:pos="993"/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3.2.1</w:t>
      </w:r>
      <w:r w:rsidR="00B5551D" w:rsidRPr="00022764">
        <w:rPr>
          <w:rFonts w:ascii="Times New Roman" w:hAnsi="Times New Roman"/>
          <w:sz w:val="24"/>
          <w:szCs w:val="24"/>
        </w:rPr>
        <w:t>3</w:t>
      </w:r>
      <w:r w:rsidRPr="00022764">
        <w:rPr>
          <w:rFonts w:ascii="Times New Roman" w:hAnsi="Times New Roman"/>
          <w:sz w:val="24"/>
          <w:szCs w:val="24"/>
        </w:rPr>
        <w:t xml:space="preserve">. </w:t>
      </w:r>
      <w:r w:rsidR="009D0AE0" w:rsidRPr="00022764">
        <w:rPr>
          <w:rFonts w:ascii="Times New Roman" w:hAnsi="Times New Roman"/>
          <w:sz w:val="24"/>
          <w:szCs w:val="24"/>
        </w:rPr>
        <w:t>В случае проведения мобильными медицинскими бригадами (по приказу Министерства здравоохранения Р</w:t>
      </w:r>
      <w:proofErr w:type="gramStart"/>
      <w:r w:rsidR="009D0AE0"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="009D0AE0" w:rsidRPr="00022764">
        <w:rPr>
          <w:rFonts w:ascii="Times New Roman" w:hAnsi="Times New Roman"/>
          <w:sz w:val="24"/>
          <w:szCs w:val="24"/>
        </w:rPr>
        <w:t>Я)) полного комплекса мероприятий в рамках профилактических осмотров, включая диспансеризацию, а также на посещения, обращения, медицинские услуги в соответствии с планами, распределенными КпР ТПОМС, применяется повышающий коэффициент к тарифам, утвержденным в Приложениях №№9,13,14,15 к Тарифному соглашению в размере 1,1</w:t>
      </w:r>
      <w:r w:rsidRPr="00022764">
        <w:rPr>
          <w:rFonts w:ascii="Times New Roman" w:hAnsi="Times New Roman"/>
          <w:sz w:val="24"/>
          <w:szCs w:val="24"/>
        </w:rPr>
        <w:t>.</w:t>
      </w:r>
    </w:p>
    <w:p w:rsidR="002246B4" w:rsidRPr="00022764" w:rsidRDefault="002246B4" w:rsidP="006D20F5">
      <w:pPr>
        <w:pStyle w:val="afc"/>
        <w:keepNext/>
        <w:keepLines/>
        <w:tabs>
          <w:tab w:val="left" w:pos="993"/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3.2.1</w:t>
      </w:r>
      <w:r w:rsidR="00B5551D" w:rsidRPr="00022764">
        <w:rPr>
          <w:rFonts w:ascii="Times New Roman" w:hAnsi="Times New Roman"/>
          <w:sz w:val="24"/>
          <w:szCs w:val="24"/>
        </w:rPr>
        <w:t>4</w:t>
      </w:r>
      <w:r w:rsidRPr="00022764">
        <w:rPr>
          <w:rFonts w:ascii="Times New Roman" w:hAnsi="Times New Roman"/>
          <w:sz w:val="24"/>
          <w:szCs w:val="24"/>
        </w:rPr>
        <w:t>. В случае проведения диспансеризации и медицинских осмотров населения в выходные дни применяется повышающий коэффициент к тарифам, утвержденным в приложениях №13, 14, 15 к Тарифному соглашению, в размере 1,01</w:t>
      </w:r>
      <w:r w:rsidR="00694050" w:rsidRPr="00022764">
        <w:rPr>
          <w:rFonts w:ascii="Times New Roman" w:hAnsi="Times New Roman"/>
          <w:sz w:val="24"/>
          <w:szCs w:val="24"/>
        </w:rPr>
        <w:t>.</w:t>
      </w:r>
    </w:p>
    <w:p w:rsidR="006209E4" w:rsidRPr="00022764" w:rsidRDefault="006209E4" w:rsidP="006D20F5">
      <w:pPr>
        <w:pStyle w:val="afc"/>
        <w:keepNext/>
        <w:keepLines/>
        <w:tabs>
          <w:tab w:val="left" w:pos="993"/>
          <w:tab w:val="left" w:pos="1276"/>
        </w:tabs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6209E4" w:rsidRPr="00022764" w:rsidRDefault="006209E4" w:rsidP="006D20F5">
      <w:pPr>
        <w:pStyle w:val="afc"/>
        <w:keepNext/>
        <w:keepLines/>
        <w:numPr>
          <w:ilvl w:val="1"/>
          <w:numId w:val="15"/>
        </w:numPr>
        <w:tabs>
          <w:tab w:val="left" w:pos="993"/>
          <w:tab w:val="left" w:pos="1276"/>
        </w:tabs>
        <w:spacing w:line="240" w:lineRule="auto"/>
        <w:ind w:left="0" w:firstLine="993"/>
        <w:jc w:val="both"/>
        <w:outlineLvl w:val="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Расчет объема финансового обеспечения первичной медико-санитарной помощи в амбулаторных условиях</w:t>
      </w:r>
    </w:p>
    <w:p w:rsidR="00F04781" w:rsidRPr="00022764" w:rsidRDefault="00F04781" w:rsidP="006D20F5">
      <w:pPr>
        <w:pStyle w:val="afc"/>
        <w:keepNext/>
        <w:keepLines/>
        <w:tabs>
          <w:tab w:val="left" w:pos="1626"/>
        </w:tabs>
        <w:autoSpaceDE w:val="0"/>
        <w:autoSpaceDN w:val="0"/>
        <w:spacing w:after="0" w:line="240" w:lineRule="auto"/>
        <w:ind w:left="0" w:right="567"/>
        <w:jc w:val="center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3.3.1. Расчет общего объема средств на оплату медицинской помощи вамбулаторныхусловияхисреднегоподушевогонормативафинансирования</w:t>
      </w:r>
    </w:p>
    <w:p w:rsidR="00F04781" w:rsidRPr="00022764" w:rsidRDefault="00F04781" w:rsidP="006D20F5">
      <w:pPr>
        <w:pStyle w:val="a9"/>
        <w:keepNext/>
        <w:keepLines/>
        <w:spacing w:before="3"/>
        <w:ind w:firstLine="993"/>
        <w:contextualSpacing/>
        <w:rPr>
          <w:b/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56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Наосновенормативовобъемовмедицинскойпомощиифинансовыхзатратнаединицуобъемамедицинскойпомощи,установленныхтерриториальнойпрограммойобязательногомедицинскогострахования,определяетсяобщийобъемсредствнаоплатумедицинскойпомощивамбулаторныхусловияхдлямедицинскихорганизаций,участвующихвреализациитерриториальнойпрограммыобязательногомедицинскогострахованияпоследующейформуле:</w:t>
      </w:r>
    </w:p>
    <w:p w:rsidR="00F04781" w:rsidRPr="00022764" w:rsidRDefault="00F04781" w:rsidP="006D20F5">
      <w:pPr>
        <w:pStyle w:val="a9"/>
        <w:keepNext/>
        <w:keepLines/>
        <w:spacing w:before="9"/>
        <w:ind w:firstLine="993"/>
        <w:contextualSpacing/>
        <w:rPr>
          <w:sz w:val="24"/>
          <w:szCs w:val="24"/>
        </w:rPr>
      </w:pPr>
    </w:p>
    <w:p w:rsidR="00F04781" w:rsidRPr="00022764" w:rsidRDefault="00F04781" w:rsidP="006C1616">
      <w:pPr>
        <w:keepNext/>
        <w:keepLines/>
        <w:spacing w:before="1"/>
        <w:ind w:firstLine="284"/>
        <w:contextualSpacing/>
        <w:jc w:val="both"/>
        <w:rPr>
          <w:sz w:val="24"/>
          <w:szCs w:val="24"/>
        </w:rPr>
      </w:pPr>
      <w:r w:rsidRPr="0035084C">
        <w:t>ОС</w:t>
      </w:r>
      <w:r w:rsidRPr="0035084C">
        <w:rPr>
          <w:position w:val="-4"/>
        </w:rPr>
        <w:t>АМБ</w:t>
      </w:r>
      <w:r w:rsidRPr="0035084C">
        <w:t>=</w:t>
      </w:r>
      <w:r w:rsidRPr="0035084C">
        <w:rPr>
          <w:position w:val="1"/>
        </w:rPr>
        <w:t>(</w:t>
      </w:r>
      <w:r w:rsidRPr="0035084C">
        <w:t>Но</w:t>
      </w:r>
      <w:r w:rsidRPr="0035084C">
        <w:rPr>
          <w:position w:val="-4"/>
        </w:rPr>
        <w:t>ПРОФ</w:t>
      </w:r>
      <w:r w:rsidRPr="0035084C">
        <w:t>× Нфз</w:t>
      </w:r>
      <w:r w:rsidRPr="0035084C">
        <w:rPr>
          <w:position w:val="-4"/>
        </w:rPr>
        <w:t>ПРОФ</w:t>
      </w:r>
      <w:r w:rsidRPr="0035084C">
        <w:t>+Но</w:t>
      </w:r>
      <w:r w:rsidRPr="0035084C">
        <w:rPr>
          <w:position w:val="-4"/>
        </w:rPr>
        <w:t>ОЗ</w:t>
      </w:r>
      <w:r w:rsidRPr="0035084C">
        <w:t>×Нфз</w:t>
      </w:r>
      <w:r w:rsidRPr="0035084C">
        <w:rPr>
          <w:position w:val="-4"/>
        </w:rPr>
        <w:t>ОЗ</w:t>
      </w:r>
      <w:r w:rsidRPr="0035084C">
        <w:t>+Но</w:t>
      </w:r>
      <w:r w:rsidRPr="0035084C">
        <w:rPr>
          <w:position w:val="-4"/>
        </w:rPr>
        <w:t>НЕОТЛ</w:t>
      </w:r>
      <w:r w:rsidRPr="0035084C">
        <w:t>×Нфз</w:t>
      </w:r>
      <w:r w:rsidRPr="0035084C">
        <w:rPr>
          <w:position w:val="-4"/>
        </w:rPr>
        <w:t>НЕОТЛ</w:t>
      </w:r>
      <w:r w:rsidR="0035084C">
        <w:t xml:space="preserve">) х  </w:t>
      </w:r>
      <w:r w:rsidRPr="0035084C">
        <w:t>Ч</w:t>
      </w:r>
      <w:r w:rsidRPr="0035084C">
        <w:rPr>
          <w:position w:val="-4"/>
        </w:rPr>
        <w:t>З</w:t>
      </w:r>
      <w:r w:rsidRPr="0035084C">
        <w:t>−ОС</w:t>
      </w:r>
      <w:r w:rsidRPr="0035084C">
        <w:rPr>
          <w:position w:val="-4"/>
        </w:rPr>
        <w:t>МТР</w:t>
      </w:r>
      <w:r w:rsidRPr="0035084C">
        <w:t>,</w:t>
      </w:r>
      <w:r w:rsidRPr="00022764">
        <w:rPr>
          <w:sz w:val="24"/>
          <w:szCs w:val="24"/>
        </w:rPr>
        <w:t>где:</w:t>
      </w:r>
    </w:p>
    <w:p w:rsidR="00F04781" w:rsidRPr="00022764" w:rsidRDefault="00F04781" w:rsidP="006D20F5">
      <w:pPr>
        <w:pStyle w:val="a9"/>
        <w:keepNext/>
        <w:keepLines/>
        <w:ind w:firstLine="567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firstLine="567"/>
        <w:contextualSpacing/>
        <w:rPr>
          <w:sz w:val="24"/>
          <w:szCs w:val="24"/>
        </w:rPr>
      </w:pPr>
    </w:p>
    <w:tbl>
      <w:tblPr>
        <w:tblW w:w="0" w:type="auto"/>
        <w:tblInd w:w="78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86"/>
        <w:gridCol w:w="7807"/>
      </w:tblGrid>
      <w:tr w:rsidR="00F04781" w:rsidRPr="00022764" w:rsidTr="009A2555">
        <w:trPr>
          <w:trHeight w:val="1708"/>
        </w:trPr>
        <w:tc>
          <w:tcPr>
            <w:tcW w:w="1186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ind w:firstLine="63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position w:val="5"/>
                <w:szCs w:val="24"/>
              </w:rPr>
              <w:t>ОС</w:t>
            </w:r>
            <w:r w:rsidRPr="00022764">
              <w:rPr>
                <w:rFonts w:ascii="Times New Roman" w:hAnsi="Times New Roman"/>
                <w:szCs w:val="24"/>
              </w:rPr>
              <w:t>АМБ</w:t>
            </w:r>
          </w:p>
        </w:tc>
        <w:tc>
          <w:tcPr>
            <w:tcW w:w="7807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ind w:right="197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объемсредствнаоплатумедицинскойпомощивамбулаторныхусловияхдлямедицинскихорганизаций,участвующихвреализациитерриториальнойпрограммыобязательного медицинского страхования,рублей;</w:t>
            </w:r>
          </w:p>
        </w:tc>
      </w:tr>
      <w:tr w:rsidR="00F04781" w:rsidRPr="00022764" w:rsidTr="009A2555">
        <w:trPr>
          <w:trHeight w:val="1383"/>
        </w:trPr>
        <w:tc>
          <w:tcPr>
            <w:tcW w:w="1186" w:type="dxa"/>
            <w:shd w:val="clear" w:color="auto" w:fill="auto"/>
          </w:tcPr>
          <w:p w:rsidR="00F04781" w:rsidRPr="00022764" w:rsidRDefault="00F04781" w:rsidP="00022764">
            <w:pPr>
              <w:pStyle w:val="TableParagraph"/>
              <w:spacing w:before="94"/>
              <w:ind w:firstLine="0"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position w:val="5"/>
                <w:szCs w:val="24"/>
              </w:rPr>
              <w:lastRenderedPageBreak/>
              <w:t>Но</w:t>
            </w:r>
            <w:r w:rsidRPr="00022764">
              <w:rPr>
                <w:rFonts w:ascii="Times New Roman" w:hAnsi="Times New Roman"/>
                <w:szCs w:val="24"/>
              </w:rPr>
              <w:t>ПРОФ</w:t>
            </w:r>
          </w:p>
        </w:tc>
        <w:tc>
          <w:tcPr>
            <w:tcW w:w="7807" w:type="dxa"/>
            <w:shd w:val="clear" w:color="auto" w:fill="auto"/>
          </w:tcPr>
          <w:p w:rsidR="00F04781" w:rsidRPr="00022764" w:rsidRDefault="00F04781" w:rsidP="00D620E8">
            <w:pPr>
              <w:pStyle w:val="TableParagraph"/>
              <w:spacing w:before="95"/>
              <w:ind w:right="206" w:firstLine="0"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среднийнормативобъемамедицинскойпомощи,оказаннойвамбулаторныхусловияхс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  <w:t>профилактическимииинымицелями,установленныйтерриториальной</w:t>
            </w:r>
            <w:r w:rsidRPr="00022764">
              <w:rPr>
                <w:rFonts w:ascii="Times New Roman" w:hAnsi="Times New Roman"/>
                <w:spacing w:val="-1"/>
                <w:szCs w:val="24"/>
                <w:lang w:val="ru-RU"/>
              </w:rPr>
              <w:t>программой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государственныхгарантийбесплатногооказаниягражданам</w:t>
            </w:r>
          </w:p>
        </w:tc>
      </w:tr>
    </w:tbl>
    <w:p w:rsidR="00F04781" w:rsidRPr="00022764" w:rsidRDefault="00F04781" w:rsidP="00022764">
      <w:pPr>
        <w:widowControl w:val="0"/>
        <w:jc w:val="both"/>
        <w:rPr>
          <w:sz w:val="24"/>
          <w:szCs w:val="24"/>
        </w:rPr>
        <w:sectPr w:rsidR="00F04781" w:rsidRPr="00022764" w:rsidSect="00A7073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060" w:right="853" w:bottom="1220" w:left="1140" w:header="0" w:footer="942" w:gutter="0"/>
          <w:pgNumType w:start="1"/>
          <w:cols w:space="720"/>
        </w:sectPr>
      </w:pP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66"/>
        <w:gridCol w:w="7749"/>
      </w:tblGrid>
      <w:tr w:rsidR="00F04781" w:rsidRPr="00022764" w:rsidTr="006C1616">
        <w:trPr>
          <w:trHeight w:val="742"/>
        </w:trPr>
        <w:tc>
          <w:tcPr>
            <w:tcW w:w="1466" w:type="dxa"/>
            <w:shd w:val="clear" w:color="auto" w:fill="auto"/>
          </w:tcPr>
          <w:p w:rsidR="00F04781" w:rsidRPr="00022764" w:rsidRDefault="00F04781" w:rsidP="00022764">
            <w:pPr>
              <w:pStyle w:val="TableParagraph"/>
              <w:ind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49" w:type="dxa"/>
            <w:shd w:val="clear" w:color="auto" w:fill="auto"/>
          </w:tcPr>
          <w:p w:rsidR="00F04781" w:rsidRPr="00022764" w:rsidRDefault="00F04781" w:rsidP="00022764">
            <w:pPr>
              <w:pStyle w:val="TableParagraph"/>
              <w:tabs>
                <w:tab w:val="left" w:pos="2119"/>
                <w:tab w:val="left" w:pos="3431"/>
                <w:tab w:val="left" w:pos="3906"/>
                <w:tab w:val="left" w:pos="4910"/>
                <w:tab w:val="left" w:pos="6190"/>
              </w:tabs>
              <w:ind w:right="209" w:firstLine="0"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медицинской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  <w:t>помощи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  <w:t>в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  <w:t>части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  <w:t>базовой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</w:r>
            <w:r w:rsidRPr="00022764">
              <w:rPr>
                <w:rFonts w:ascii="Times New Roman" w:hAnsi="Times New Roman"/>
                <w:spacing w:val="-1"/>
                <w:szCs w:val="24"/>
                <w:lang w:val="ru-RU"/>
              </w:rPr>
              <w:t>программы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обязательногомедицинскогострахования,посещений;</w:t>
            </w:r>
          </w:p>
        </w:tc>
      </w:tr>
      <w:tr w:rsidR="00F04781" w:rsidRPr="00022764" w:rsidTr="006C1616">
        <w:trPr>
          <w:trHeight w:val="2135"/>
        </w:trPr>
        <w:tc>
          <w:tcPr>
            <w:tcW w:w="1466" w:type="dxa"/>
            <w:shd w:val="clear" w:color="auto" w:fill="auto"/>
          </w:tcPr>
          <w:p w:rsidR="00F04781" w:rsidRPr="00022764" w:rsidRDefault="00F04781" w:rsidP="00022764">
            <w:pPr>
              <w:pStyle w:val="TableParagraph"/>
              <w:spacing w:before="94"/>
              <w:ind w:firstLine="0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t>Но</w:t>
            </w:r>
            <w:r w:rsidRPr="00022764">
              <w:rPr>
                <w:rFonts w:ascii="Times New Roman" w:hAnsi="Times New Roman"/>
                <w:position w:val="-4"/>
                <w:szCs w:val="24"/>
              </w:rPr>
              <w:t>ОЗ</w:t>
            </w:r>
          </w:p>
        </w:tc>
        <w:tc>
          <w:tcPr>
            <w:tcW w:w="7749" w:type="dxa"/>
            <w:shd w:val="clear" w:color="auto" w:fill="auto"/>
          </w:tcPr>
          <w:p w:rsidR="00F04781" w:rsidRPr="00022764" w:rsidRDefault="00F04781" w:rsidP="00022764">
            <w:pPr>
              <w:pStyle w:val="TableParagraph"/>
              <w:tabs>
                <w:tab w:val="left" w:pos="3029"/>
                <w:tab w:val="left" w:pos="6088"/>
              </w:tabs>
              <w:spacing w:before="95"/>
              <w:ind w:right="201"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среднийнормативобъемамедицинскойпомощи,оказаннойвамбулаторныхусловияхвсвязисзаболеваниями,установленныйтерриториальнойпрограммойгосударственных гарантий бесплатного оказания гражданаммедицинскойпомощивчастибазовойпрограммыобязательногомедицинскогострахования,обращений;</w:t>
            </w:r>
          </w:p>
        </w:tc>
      </w:tr>
      <w:tr w:rsidR="00F04781" w:rsidRPr="00022764" w:rsidTr="006C1616">
        <w:trPr>
          <w:trHeight w:val="2135"/>
        </w:trPr>
        <w:tc>
          <w:tcPr>
            <w:tcW w:w="1466" w:type="dxa"/>
            <w:shd w:val="clear" w:color="auto" w:fill="auto"/>
          </w:tcPr>
          <w:p w:rsidR="00F04781" w:rsidRPr="00022764" w:rsidRDefault="00F04781" w:rsidP="00022764">
            <w:pPr>
              <w:pStyle w:val="TableParagraph"/>
              <w:spacing w:before="94"/>
              <w:ind w:firstLine="0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position w:val="5"/>
                <w:szCs w:val="24"/>
              </w:rPr>
              <w:t>Но</w:t>
            </w:r>
            <w:r w:rsidRPr="00022764">
              <w:rPr>
                <w:rFonts w:ascii="Times New Roman" w:hAnsi="Times New Roman"/>
                <w:szCs w:val="24"/>
              </w:rPr>
              <w:t>НЕОТЛ</w:t>
            </w:r>
          </w:p>
        </w:tc>
        <w:tc>
          <w:tcPr>
            <w:tcW w:w="7749" w:type="dxa"/>
            <w:shd w:val="clear" w:color="auto" w:fill="auto"/>
          </w:tcPr>
          <w:p w:rsidR="00F04781" w:rsidRPr="00022764" w:rsidRDefault="00F04781" w:rsidP="00022764">
            <w:pPr>
              <w:pStyle w:val="TableParagraph"/>
              <w:spacing w:before="96"/>
              <w:ind w:right="197"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среднийнормативобъемамедицинскойпомощи,оказаннойв</w:t>
            </w:r>
            <w:r w:rsidRPr="00022764">
              <w:rPr>
                <w:rFonts w:ascii="Times New Roman" w:hAnsi="Times New Roman"/>
                <w:spacing w:val="-1"/>
                <w:szCs w:val="24"/>
                <w:lang w:val="ru-RU"/>
              </w:rPr>
              <w:t>амбулаторных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условияхвнеотложнойформе,установленныйтерриториальнойпрограммойгосударственныхгарантийбесплатногооказаниягражданаммедицинскойпомощивчастибазовойпрограммыобязательногомедицинскогострахования,посещений;</w:t>
            </w:r>
          </w:p>
        </w:tc>
      </w:tr>
      <w:tr w:rsidR="00F04781" w:rsidRPr="00022764" w:rsidTr="006C1616">
        <w:trPr>
          <w:trHeight w:val="2457"/>
        </w:trPr>
        <w:tc>
          <w:tcPr>
            <w:tcW w:w="1466" w:type="dxa"/>
            <w:shd w:val="clear" w:color="auto" w:fill="auto"/>
          </w:tcPr>
          <w:p w:rsidR="00F04781" w:rsidRPr="00022764" w:rsidRDefault="00F04781" w:rsidP="00022764">
            <w:pPr>
              <w:pStyle w:val="TableParagraph"/>
              <w:spacing w:before="94"/>
              <w:ind w:firstLine="0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position w:val="5"/>
                <w:szCs w:val="24"/>
              </w:rPr>
              <w:t>Нфз</w:t>
            </w:r>
            <w:r w:rsidRPr="00022764">
              <w:rPr>
                <w:rFonts w:ascii="Times New Roman" w:hAnsi="Times New Roman"/>
                <w:szCs w:val="24"/>
              </w:rPr>
              <w:t>ПРОФ</w:t>
            </w:r>
          </w:p>
        </w:tc>
        <w:tc>
          <w:tcPr>
            <w:tcW w:w="7749" w:type="dxa"/>
            <w:shd w:val="clear" w:color="auto" w:fill="auto"/>
          </w:tcPr>
          <w:p w:rsidR="00F04781" w:rsidRPr="00022764" w:rsidRDefault="00F04781" w:rsidP="00022764">
            <w:pPr>
              <w:pStyle w:val="TableParagraph"/>
              <w:tabs>
                <w:tab w:val="left" w:pos="3029"/>
                <w:tab w:val="left" w:pos="6088"/>
              </w:tabs>
              <w:spacing w:before="95"/>
              <w:ind w:right="200"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среднийнормативфинансовыхзатратнаединицуобъемамедицинскойпомощи,оказываемойвамбулаторныхусловияхспрофилактическимииинымицелями,установленныйтерриториальнойпрограммойгосударственных гарантий бесплатного оказания гражданаммедицинскойпомощивчастибазовойпрограммыобязательногомедицинского страхования,рублей;</w:t>
            </w:r>
          </w:p>
        </w:tc>
      </w:tr>
      <w:tr w:rsidR="00F04781" w:rsidRPr="00022764" w:rsidTr="006C1616">
        <w:trPr>
          <w:trHeight w:val="2138"/>
        </w:trPr>
        <w:tc>
          <w:tcPr>
            <w:tcW w:w="1466" w:type="dxa"/>
            <w:shd w:val="clear" w:color="auto" w:fill="auto"/>
          </w:tcPr>
          <w:p w:rsidR="00F04781" w:rsidRPr="00022764" w:rsidRDefault="00F04781" w:rsidP="00022764">
            <w:pPr>
              <w:pStyle w:val="TableParagraph"/>
              <w:spacing w:before="96"/>
              <w:ind w:firstLine="0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t>Нфз</w:t>
            </w:r>
            <w:r w:rsidRPr="00022764">
              <w:rPr>
                <w:rFonts w:ascii="Times New Roman" w:hAnsi="Times New Roman"/>
                <w:position w:val="-4"/>
                <w:szCs w:val="24"/>
              </w:rPr>
              <w:t>ОЗ</w:t>
            </w:r>
          </w:p>
        </w:tc>
        <w:tc>
          <w:tcPr>
            <w:tcW w:w="7749" w:type="dxa"/>
            <w:shd w:val="clear" w:color="auto" w:fill="auto"/>
          </w:tcPr>
          <w:p w:rsidR="00F04781" w:rsidRPr="00022764" w:rsidRDefault="00F04781" w:rsidP="00022764">
            <w:pPr>
              <w:pStyle w:val="TableParagraph"/>
              <w:spacing w:before="98"/>
              <w:ind w:right="201"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среднийнормативфинансовыхзатратнаединицуобъемамедицинскойпомощи,оказаннойвамбулаторныхусловияхвсвязисзаболеваниями,установленныйтерриториальной</w:t>
            </w:r>
            <w:r w:rsidRPr="00022764">
              <w:rPr>
                <w:rFonts w:ascii="Times New Roman" w:hAnsi="Times New Roman"/>
                <w:spacing w:val="-1"/>
                <w:szCs w:val="24"/>
                <w:lang w:val="ru-RU"/>
              </w:rPr>
              <w:t>программойгосударственных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гарантийбесплатногооказаниягражданам медицинской помощи в части базовой программыобязательногомедицинского страхования,рублей;</w:t>
            </w:r>
          </w:p>
        </w:tc>
      </w:tr>
      <w:tr w:rsidR="00F04781" w:rsidRPr="00022764" w:rsidTr="006C1616">
        <w:trPr>
          <w:trHeight w:val="2455"/>
        </w:trPr>
        <w:tc>
          <w:tcPr>
            <w:tcW w:w="1466" w:type="dxa"/>
            <w:shd w:val="clear" w:color="auto" w:fill="auto"/>
          </w:tcPr>
          <w:p w:rsidR="00F04781" w:rsidRDefault="00F04781" w:rsidP="00022764">
            <w:pPr>
              <w:pStyle w:val="TableParagraph"/>
              <w:spacing w:before="94"/>
              <w:ind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position w:val="5"/>
                <w:szCs w:val="24"/>
              </w:rPr>
              <w:t>Нфз</w:t>
            </w:r>
            <w:r w:rsidRPr="00022764">
              <w:rPr>
                <w:rFonts w:ascii="Times New Roman" w:hAnsi="Times New Roman"/>
                <w:szCs w:val="24"/>
              </w:rPr>
              <w:t>НЕОТЛ</w:t>
            </w:r>
          </w:p>
          <w:p w:rsidR="006C1616" w:rsidRPr="006C1616" w:rsidRDefault="006C1616" w:rsidP="00022764">
            <w:pPr>
              <w:pStyle w:val="TableParagraph"/>
              <w:spacing w:before="94"/>
              <w:ind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749" w:type="dxa"/>
            <w:shd w:val="clear" w:color="auto" w:fill="auto"/>
          </w:tcPr>
          <w:p w:rsidR="00F04781" w:rsidRDefault="00F04781" w:rsidP="00022764">
            <w:pPr>
              <w:pStyle w:val="TableParagraph"/>
              <w:spacing w:before="95"/>
              <w:ind w:right="200"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среднийнормативфинансовыхзатратнаединицуобъемамедицинскойпомощи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,о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казываемойвамбулаторныхусловияхвнеотложнойформе,установленныйтерриториальнойпрограммойгосударственныхгарантийбесплатногооказаниягражданаммедицинскойпомощивчастибазовойпрограммыобязательногомедицинскогострахования,рублей;</w:t>
            </w:r>
          </w:p>
          <w:p w:rsidR="006C1616" w:rsidRPr="00022764" w:rsidRDefault="006C1616" w:rsidP="00022764">
            <w:pPr>
              <w:pStyle w:val="TableParagraph"/>
              <w:spacing w:before="95"/>
              <w:ind w:right="200"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F04781" w:rsidRPr="00022764" w:rsidTr="006C1616">
        <w:trPr>
          <w:trHeight w:val="1266"/>
        </w:trPr>
        <w:tc>
          <w:tcPr>
            <w:tcW w:w="1466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4"/>
              <w:ind w:firstLine="41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position w:val="5"/>
                <w:szCs w:val="24"/>
              </w:rPr>
              <w:lastRenderedPageBreak/>
              <w:t>ОС</w:t>
            </w:r>
            <w:r w:rsidRPr="00022764">
              <w:rPr>
                <w:rFonts w:ascii="Times New Roman" w:hAnsi="Times New Roman"/>
                <w:szCs w:val="24"/>
              </w:rPr>
              <w:t>МТР</w:t>
            </w:r>
          </w:p>
        </w:tc>
        <w:tc>
          <w:tcPr>
            <w:tcW w:w="7749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5"/>
              <w:ind w:right="200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объемсредств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,н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аправляемыхнаоплатумедицинскойпомощи, оказываемой в амбулаторных условиях за единицуобъемамедицинскойпомощизастрахованнымлицамзапределами</w:t>
            </w:r>
            <w:r w:rsidR="00127297" w:rsidRPr="00022764">
              <w:rPr>
                <w:rFonts w:ascii="Times New Roman" w:hAnsi="Times New Roman"/>
                <w:szCs w:val="24"/>
                <w:lang w:val="ru-RU"/>
              </w:rPr>
              <w:t xml:space="preserve"> РС(Я)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,натерриториикотороговыданполисобязательногомедицинскогострахования,рублей;</w:t>
            </w:r>
          </w:p>
        </w:tc>
      </w:tr>
    </w:tbl>
    <w:p w:rsidR="00F04781" w:rsidRPr="00022764" w:rsidRDefault="00F04781" w:rsidP="006D20F5">
      <w:pPr>
        <w:keepNext/>
        <w:keepLines/>
        <w:ind w:firstLine="993"/>
        <w:contextualSpacing/>
        <w:jc w:val="both"/>
        <w:rPr>
          <w:sz w:val="24"/>
          <w:szCs w:val="24"/>
        </w:rPr>
        <w:sectPr w:rsidR="00F04781" w:rsidRPr="00022764" w:rsidSect="00F04781">
          <w:type w:val="continuous"/>
          <w:pgSz w:w="11910" w:h="16840"/>
          <w:pgMar w:top="1240" w:right="428" w:bottom="1140" w:left="1140" w:header="0" w:footer="942" w:gutter="0"/>
          <w:cols w:space="720"/>
        </w:sectPr>
      </w:pPr>
    </w:p>
    <w:tbl>
      <w:tblPr>
        <w:tblW w:w="0" w:type="auto"/>
        <w:tblInd w:w="1038" w:type="dxa"/>
        <w:tblLayout w:type="fixed"/>
        <w:tblCellMar>
          <w:left w:w="0" w:type="dxa"/>
          <w:right w:w="0" w:type="dxa"/>
        </w:tblCellMar>
        <w:tblLook w:val="01E0"/>
      </w:tblPr>
      <w:tblGrid>
        <w:gridCol w:w="811"/>
        <w:gridCol w:w="7927"/>
      </w:tblGrid>
      <w:tr w:rsidR="00F04781" w:rsidRPr="00022764" w:rsidTr="00063244">
        <w:trPr>
          <w:trHeight w:val="150"/>
        </w:trPr>
        <w:tc>
          <w:tcPr>
            <w:tcW w:w="811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ind w:firstLine="993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lastRenderedPageBreak/>
              <w:t>Ч</w:t>
            </w:r>
            <m:oMath>
              <m:sSub>
                <m:sSubPr>
                  <m:ctrlPr>
                    <w:rPr>
                      <w:rFonts w:ascii="Cambria Math" w:hAnsi="Times New Roman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/>
                      <w:szCs w:val="24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Times New Roman" w:hAnsi="Times New Roman"/>
                      <w:szCs w:val="24"/>
                    </w:rPr>
                    <m:t>З</m:t>
                  </m:r>
                </m:sub>
              </m:sSub>
            </m:oMath>
          </w:p>
        </w:tc>
        <w:tc>
          <w:tcPr>
            <w:tcW w:w="7927" w:type="dxa"/>
            <w:shd w:val="clear" w:color="auto" w:fill="auto"/>
          </w:tcPr>
          <w:p w:rsidR="00063244" w:rsidRDefault="00063244" w:rsidP="006D20F5">
            <w:pPr>
              <w:pStyle w:val="TableParagraph"/>
              <w:keepNext/>
              <w:keepLines/>
              <w:widowControl/>
              <w:ind w:firstLine="993"/>
              <w:contextualSpacing/>
              <w:rPr>
                <w:rFonts w:ascii="Times New Roman" w:hAnsi="Times New Roman"/>
                <w:spacing w:val="-1"/>
                <w:szCs w:val="24"/>
                <w:lang w:val="ru-RU"/>
              </w:rPr>
            </w:pPr>
          </w:p>
          <w:p w:rsidR="00F04781" w:rsidRDefault="00F04781" w:rsidP="006D20F5">
            <w:pPr>
              <w:pStyle w:val="TableParagraph"/>
              <w:keepNext/>
              <w:keepLines/>
              <w:widowControl/>
              <w:ind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pacing w:val="-1"/>
                <w:szCs w:val="24"/>
                <w:lang w:val="ru-RU"/>
              </w:rPr>
              <w:t>численностьзастрахованного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населения</w:t>
            </w:r>
            <w:r w:rsidR="00822E02" w:rsidRPr="00022764">
              <w:rPr>
                <w:rFonts w:ascii="Times New Roman" w:hAnsi="Times New Roman"/>
                <w:szCs w:val="24"/>
                <w:lang w:val="ru-RU"/>
              </w:rPr>
              <w:t>Р</w:t>
            </w:r>
            <w:proofErr w:type="gramStart"/>
            <w:r w:rsidR="00822E02" w:rsidRPr="00022764">
              <w:rPr>
                <w:rFonts w:ascii="Times New Roman" w:hAnsi="Times New Roman"/>
                <w:szCs w:val="24"/>
                <w:lang w:val="ru-RU"/>
              </w:rPr>
              <w:t>С(</w:t>
            </w:r>
            <w:proofErr w:type="gramEnd"/>
            <w:r w:rsidR="00822E02" w:rsidRPr="00022764">
              <w:rPr>
                <w:rFonts w:ascii="Times New Roman" w:hAnsi="Times New Roman"/>
                <w:szCs w:val="24"/>
                <w:lang w:val="ru-RU"/>
              </w:rPr>
              <w:t>Я)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,человек.</w:t>
            </w:r>
          </w:p>
          <w:p w:rsidR="006C1616" w:rsidRDefault="006C1616" w:rsidP="006D20F5">
            <w:pPr>
              <w:pStyle w:val="TableParagraph"/>
              <w:keepNext/>
              <w:keepLines/>
              <w:widowControl/>
              <w:ind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  <w:p w:rsidR="006C1616" w:rsidRPr="00022764" w:rsidRDefault="006C1616" w:rsidP="006D20F5">
            <w:pPr>
              <w:pStyle w:val="TableParagraph"/>
              <w:keepNext/>
              <w:keepLines/>
              <w:widowControl/>
              <w:ind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F04781" w:rsidRPr="00022764" w:rsidRDefault="00F04781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</w:p>
    <w:p w:rsidR="00F04781" w:rsidRPr="00022764" w:rsidRDefault="00627C1D" w:rsidP="006D20F5">
      <w:pPr>
        <w:pStyle w:val="a9"/>
        <w:keepNext/>
        <w:keepLines/>
        <w:spacing w:before="220"/>
        <w:ind w:right="563" w:firstLine="993"/>
        <w:contextualSpacing/>
        <w:rPr>
          <w:sz w:val="24"/>
          <w:szCs w:val="24"/>
        </w:r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9" o:spid="_x0000_s1060" type="#_x0000_t202" style="position:absolute;left:0;text-align:left;margin-left:523.95pt;margin-top:19.75pt;width:11.6pt;height:10.05pt;z-index:-251654144;mso-position-horizontal-relative:page" filled="f" stroked="f">
            <v:textbox style="mso-next-textbox:#docshape9" inset="0,0,0,0">
              <w:txbxContent>
                <w:p w:rsidR="00A70736" w:rsidRDefault="00A70736" w:rsidP="00F04781">
                  <w:pPr>
                    <w:spacing w:line="200" w:lineRule="exact"/>
                    <w:rPr>
                      <w:rFonts w:ascii="Cambria Math" w:hAnsi="Cambria Math"/>
                    </w:rPr>
                  </w:pPr>
                  <w:r>
                    <w:rPr>
                      <w:rFonts w:ascii="Cambria Math" w:hAnsi="Cambria Math"/>
                    </w:rPr>
                    <w:t>СР</w:t>
                  </w:r>
                </w:p>
              </w:txbxContent>
            </v:textbox>
            <w10:wrap anchorx="page"/>
          </v:shape>
        </w:pict>
      </w:r>
      <w:r w:rsidR="00F04781" w:rsidRPr="00022764">
        <w:rPr>
          <w:sz w:val="24"/>
          <w:szCs w:val="24"/>
        </w:rPr>
        <w:t>Размерсреднегоподушевогонормативафинансировани</w:t>
      </w:r>
      <w:proofErr w:type="gramStart"/>
      <w:r w:rsidR="00F04781" w:rsidRPr="00022764">
        <w:rPr>
          <w:sz w:val="24"/>
          <w:szCs w:val="24"/>
        </w:rPr>
        <w:t>я(</w:t>
      </w:r>
      <w:proofErr w:type="gramEnd"/>
      <w:r w:rsidR="00F04781" w:rsidRPr="00022764">
        <w:rPr>
          <w:sz w:val="24"/>
          <w:szCs w:val="24"/>
        </w:rPr>
        <w:t>ФО</w:t>
      </w:r>
      <w:r w:rsidR="00F04781" w:rsidRPr="00022764">
        <w:rPr>
          <w:sz w:val="24"/>
          <w:szCs w:val="24"/>
          <w:vertAlign w:val="superscript"/>
        </w:rPr>
        <w:t>АМБ</w:t>
      </w:r>
      <w:r w:rsidR="00F04781" w:rsidRPr="00022764">
        <w:rPr>
          <w:sz w:val="24"/>
          <w:szCs w:val="24"/>
        </w:rPr>
        <w:t>),предусмотренныйТребованиями,рассчитываетсяпутемделенияОС</w:t>
      </w:r>
      <w:r w:rsidR="00F04781" w:rsidRPr="00022764">
        <w:rPr>
          <w:sz w:val="24"/>
          <w:szCs w:val="24"/>
          <w:vertAlign w:val="subscript"/>
        </w:rPr>
        <w:t>АМБ</w:t>
      </w:r>
      <w:r w:rsidR="00F04781" w:rsidRPr="00022764">
        <w:rPr>
          <w:sz w:val="24"/>
          <w:szCs w:val="24"/>
        </w:rPr>
        <w:t>начисленностьзастрахованногонаселенияв</w:t>
      </w:r>
      <w:r w:rsidR="00B84500" w:rsidRPr="00022764">
        <w:rPr>
          <w:spacing w:val="-10"/>
          <w:sz w:val="24"/>
          <w:szCs w:val="24"/>
        </w:rPr>
        <w:t>РС(Я).</w:t>
      </w:r>
    </w:p>
    <w:p w:rsidR="00F04781" w:rsidRPr="00022764" w:rsidRDefault="00F04781" w:rsidP="006D20F5">
      <w:pPr>
        <w:pStyle w:val="a9"/>
        <w:keepNext/>
        <w:keepLines/>
        <w:spacing w:before="4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1"/>
        <w:keepLines/>
        <w:numPr>
          <w:ilvl w:val="2"/>
          <w:numId w:val="32"/>
        </w:numPr>
        <w:tabs>
          <w:tab w:val="left" w:pos="1616"/>
        </w:tabs>
        <w:autoSpaceDE w:val="0"/>
        <w:autoSpaceDN w:val="0"/>
        <w:spacing w:before="0" w:after="0"/>
        <w:ind w:right="563"/>
        <w:contextualSpacing/>
        <w:jc w:val="center"/>
        <w:rPr>
          <w:rFonts w:ascii="Times New Roman" w:hAnsi="Times New Roman"/>
          <w:b w:val="0"/>
          <w:sz w:val="24"/>
          <w:szCs w:val="24"/>
        </w:rPr>
      </w:pPr>
      <w:bookmarkStart w:id="0" w:name="2.2._Определение_объема_средств_на_оплат"/>
      <w:bookmarkEnd w:id="0"/>
      <w:r w:rsidRPr="00022764">
        <w:rPr>
          <w:rFonts w:ascii="Times New Roman" w:hAnsi="Times New Roman"/>
          <w:b w:val="0"/>
          <w:sz w:val="24"/>
          <w:szCs w:val="24"/>
        </w:rPr>
        <w:t>Определение объема средств на оплату медицинской помощи вамбулаторных условиях по подушевому нормативу финансирования (заисключениемсредствнафинансовоеобеспечениемероприятийпопроведениюпрофилактическихмедицинскихосмотровидиспансеризации)</w:t>
      </w:r>
    </w:p>
    <w:p w:rsidR="00F04781" w:rsidRPr="00022764" w:rsidRDefault="00F04781" w:rsidP="006D20F5">
      <w:pPr>
        <w:pStyle w:val="a9"/>
        <w:keepNext/>
        <w:keepLines/>
        <w:spacing w:before="10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59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Объемсредствнаоплатумедицинскойпомощивамбулаторныхусловияхпоподушевомунормативуфинансировани</w:t>
      </w:r>
      <w:proofErr w:type="gramStart"/>
      <w:r w:rsidRPr="00022764">
        <w:rPr>
          <w:sz w:val="24"/>
          <w:szCs w:val="24"/>
        </w:rPr>
        <w:t>я(</w:t>
      </w:r>
      <w:proofErr w:type="gramEnd"/>
      <w:r w:rsidRPr="00022764">
        <w:rPr>
          <w:sz w:val="24"/>
          <w:szCs w:val="24"/>
        </w:rPr>
        <w:t>заисключениемсредствнафинансовоеобеспечениемероприятийпопроведениюпрофилактическихмедицинскихосмотровидиспансеризации),оказываемоймедицинскимиорганизациями,участвующимивреализациитерриториальнойпрограммыобязательногомедицинскогострахования(ОС</w:t>
      </w:r>
      <w:r w:rsidRPr="00022764">
        <w:rPr>
          <w:sz w:val="24"/>
          <w:szCs w:val="24"/>
          <w:vertAlign w:val="subscript"/>
        </w:rPr>
        <w:t>ПНФ−проф</w:t>
      </w:r>
      <w:r w:rsidRPr="00022764">
        <w:rPr>
          <w:sz w:val="24"/>
          <w:szCs w:val="24"/>
        </w:rPr>
        <w:t>), рассчитывается за исключением объема средств нафинансовоеобеспечениемедицинскойпомощи,оплачиваемойзаединицуобъема,иопределяется последующейформуле:</w:t>
      </w:r>
    </w:p>
    <w:p w:rsidR="00F04781" w:rsidRPr="00022764" w:rsidRDefault="00F04781" w:rsidP="006D20F5">
      <w:pPr>
        <w:pStyle w:val="a9"/>
        <w:keepNext/>
        <w:keepLines/>
        <w:spacing w:before="9"/>
        <w:ind w:firstLine="993"/>
        <w:contextualSpacing/>
        <w:rPr>
          <w:sz w:val="24"/>
          <w:szCs w:val="24"/>
        </w:rPr>
      </w:pPr>
    </w:p>
    <w:p w:rsidR="00F04781" w:rsidRPr="00022764" w:rsidRDefault="00F04781" w:rsidP="00C34EA8">
      <w:pPr>
        <w:keepNext/>
        <w:keepLines/>
        <w:ind w:right="587" w:firstLine="993"/>
        <w:contextualSpacing/>
        <w:jc w:val="both"/>
        <w:rPr>
          <w:sz w:val="24"/>
          <w:szCs w:val="24"/>
        </w:rPr>
      </w:pPr>
      <w:r w:rsidRPr="00022764">
        <w:rPr>
          <w:position w:val="5"/>
          <w:sz w:val="24"/>
          <w:szCs w:val="24"/>
        </w:rPr>
        <w:t>ОС</w:t>
      </w:r>
      <w:r w:rsidRPr="00022764">
        <w:rPr>
          <w:sz w:val="24"/>
          <w:szCs w:val="24"/>
        </w:rPr>
        <w:t>ПНФ−</w:t>
      </w:r>
      <w:proofErr w:type="gramStart"/>
      <w:r w:rsidRPr="00022764">
        <w:rPr>
          <w:sz w:val="24"/>
          <w:szCs w:val="24"/>
        </w:rPr>
        <w:t>проф</w:t>
      </w:r>
      <w:proofErr w:type="gramEnd"/>
      <w:r w:rsidRPr="00022764">
        <w:rPr>
          <w:position w:val="5"/>
          <w:sz w:val="24"/>
          <w:szCs w:val="24"/>
        </w:rPr>
        <w:t>=ОС</w:t>
      </w:r>
      <w:r w:rsidRPr="00022764">
        <w:rPr>
          <w:sz w:val="24"/>
          <w:szCs w:val="24"/>
        </w:rPr>
        <w:t>АМБ</w:t>
      </w:r>
      <w:r w:rsidRPr="00022764">
        <w:rPr>
          <w:position w:val="5"/>
          <w:sz w:val="24"/>
          <w:szCs w:val="24"/>
        </w:rPr>
        <w:t>− ОС</w:t>
      </w:r>
      <w:r w:rsidRPr="00022764">
        <w:rPr>
          <w:sz w:val="24"/>
          <w:szCs w:val="24"/>
        </w:rPr>
        <w:t>ФАП</w:t>
      </w:r>
      <w:r w:rsidRPr="00022764">
        <w:rPr>
          <w:position w:val="5"/>
          <w:sz w:val="24"/>
          <w:szCs w:val="24"/>
        </w:rPr>
        <w:t>−ОС</w:t>
      </w:r>
      <w:r w:rsidRPr="00022764">
        <w:rPr>
          <w:sz w:val="24"/>
          <w:szCs w:val="24"/>
        </w:rPr>
        <w:t>ИССЛЕД</w:t>
      </w:r>
      <w:r w:rsidRPr="00022764">
        <w:rPr>
          <w:position w:val="5"/>
          <w:sz w:val="24"/>
          <w:szCs w:val="24"/>
        </w:rPr>
        <w:t>− ОС</w:t>
      </w:r>
      <w:r w:rsidRPr="00022764">
        <w:rPr>
          <w:sz w:val="24"/>
          <w:szCs w:val="24"/>
        </w:rPr>
        <w:t>ПО</w:t>
      </w:r>
      <w:r w:rsidRPr="00022764">
        <w:rPr>
          <w:position w:val="5"/>
          <w:sz w:val="24"/>
          <w:szCs w:val="24"/>
        </w:rPr>
        <w:t>− ОС</w:t>
      </w:r>
      <w:r w:rsidRPr="00022764">
        <w:rPr>
          <w:sz w:val="24"/>
          <w:szCs w:val="24"/>
        </w:rPr>
        <w:t>ДИСП</w:t>
      </w:r>
      <w:r w:rsidRPr="00022764">
        <w:rPr>
          <w:position w:val="5"/>
          <w:sz w:val="24"/>
          <w:szCs w:val="24"/>
        </w:rPr>
        <w:t>−ОС</w:t>
      </w:r>
      <w:r w:rsidRPr="00022764">
        <w:rPr>
          <w:sz w:val="24"/>
          <w:szCs w:val="24"/>
        </w:rPr>
        <w:t>НЕОТЛ</w:t>
      </w:r>
      <w:r w:rsidRPr="00022764">
        <w:rPr>
          <w:position w:val="5"/>
          <w:sz w:val="24"/>
          <w:szCs w:val="24"/>
        </w:rPr>
        <w:t>+ОС</w:t>
      </w:r>
      <w:r w:rsidRPr="00022764">
        <w:rPr>
          <w:sz w:val="24"/>
          <w:szCs w:val="24"/>
        </w:rPr>
        <w:t>НЕОТЛ(ФАП)</w:t>
      </w:r>
      <w:r w:rsidRPr="00022764">
        <w:rPr>
          <w:position w:val="5"/>
          <w:sz w:val="24"/>
          <w:szCs w:val="24"/>
        </w:rPr>
        <w:t>−ОС</w:t>
      </w:r>
      <w:r w:rsidRPr="00022764">
        <w:rPr>
          <w:sz w:val="24"/>
          <w:szCs w:val="24"/>
        </w:rPr>
        <w:t>ЕО</w:t>
      </w:r>
      <w:r w:rsidRPr="00022764">
        <w:rPr>
          <w:position w:val="5"/>
          <w:sz w:val="24"/>
          <w:szCs w:val="24"/>
        </w:rPr>
        <w:t>,где:</w:t>
      </w:r>
    </w:p>
    <w:p w:rsidR="00F04781" w:rsidRPr="00022764" w:rsidRDefault="00F04781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spacing w:before="7"/>
        <w:ind w:firstLine="993"/>
        <w:contextualSpacing/>
        <w:rPr>
          <w:sz w:val="24"/>
          <w:szCs w:val="24"/>
        </w:rPr>
      </w:pP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60"/>
        <w:gridCol w:w="7652"/>
      </w:tblGrid>
      <w:tr w:rsidR="00F04781" w:rsidRPr="00022764" w:rsidTr="0048336C">
        <w:trPr>
          <w:trHeight w:val="1382"/>
        </w:trPr>
        <w:tc>
          <w:tcPr>
            <w:tcW w:w="1560" w:type="dxa"/>
            <w:shd w:val="clear" w:color="auto" w:fill="auto"/>
          </w:tcPr>
          <w:p w:rsidR="00F04781" w:rsidRPr="00295714" w:rsidRDefault="00F04781" w:rsidP="0048336C">
            <w:pPr>
              <w:pStyle w:val="TableParagraph"/>
              <w:keepNext/>
              <w:keepLines/>
              <w:widowControl/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95714">
              <w:rPr>
                <w:rFonts w:ascii="Times New Roman" w:hAnsi="Times New Roman"/>
                <w:position w:val="5"/>
                <w:sz w:val="20"/>
                <w:szCs w:val="20"/>
              </w:rPr>
              <w:t>ОС</w:t>
            </w:r>
            <w:r w:rsidRPr="00295714">
              <w:rPr>
                <w:rFonts w:ascii="Times New Roman" w:hAnsi="Times New Roman"/>
                <w:sz w:val="20"/>
                <w:szCs w:val="20"/>
              </w:rPr>
              <w:t>ПНФ−проф</w:t>
            </w:r>
          </w:p>
        </w:tc>
        <w:tc>
          <w:tcPr>
            <w:tcW w:w="7652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ind w:right="197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объемсредствнаоплатумедицинскойпомощипоподушевомунормативуфинансирования(заисключениемсредств на оплату профилактических медицинских осмотровидиспансеризации);</w:t>
            </w:r>
          </w:p>
        </w:tc>
      </w:tr>
      <w:tr w:rsidR="00F04781" w:rsidRPr="00022764" w:rsidTr="0048336C">
        <w:trPr>
          <w:trHeight w:val="2458"/>
        </w:trPr>
        <w:tc>
          <w:tcPr>
            <w:tcW w:w="1560" w:type="dxa"/>
            <w:shd w:val="clear" w:color="auto" w:fill="auto"/>
          </w:tcPr>
          <w:p w:rsidR="00F04781" w:rsidRPr="00295714" w:rsidRDefault="00F04781" w:rsidP="006D20F5">
            <w:pPr>
              <w:pStyle w:val="TableParagraph"/>
              <w:keepNext/>
              <w:keepLines/>
              <w:widowControl/>
              <w:spacing w:before="95"/>
              <w:ind w:right="59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95714">
              <w:rPr>
                <w:rFonts w:ascii="Times New Roman" w:hAnsi="Times New Roman"/>
                <w:position w:val="2"/>
                <w:sz w:val="20"/>
                <w:szCs w:val="20"/>
              </w:rPr>
              <w:t>ОС</w:t>
            </w:r>
            <w:r w:rsidRPr="00295714">
              <w:rPr>
                <w:rFonts w:ascii="Times New Roman" w:hAnsi="Times New Roman"/>
                <w:sz w:val="20"/>
                <w:szCs w:val="20"/>
              </w:rPr>
              <w:t>ФАП</w:t>
            </w:r>
          </w:p>
        </w:tc>
        <w:tc>
          <w:tcPr>
            <w:tcW w:w="7652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5"/>
              <w:ind w:right="205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объемсредств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,н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аправляемыхнафинансовоеобеспечениефельдшерских,фельдшерско-акушерскихпунктоввсоответствиисустановленнымитерриториальной</w:t>
            </w:r>
            <w:r w:rsidRPr="00022764">
              <w:rPr>
                <w:rFonts w:ascii="Times New Roman" w:hAnsi="Times New Roman"/>
                <w:spacing w:val="-1"/>
                <w:szCs w:val="24"/>
                <w:lang w:val="ru-RU"/>
              </w:rPr>
              <w:t>программойгосударственных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гарантийбесплатногооказаниягражданаммедицинскойпомощиразмерамифинансовогообеспеченияфельдшерских,фельдшерско-акушерскихпунктов,рублей;</w:t>
            </w:r>
          </w:p>
        </w:tc>
      </w:tr>
      <w:tr w:rsidR="00F04781" w:rsidRPr="00022764" w:rsidTr="0048336C">
        <w:trPr>
          <w:trHeight w:val="1376"/>
        </w:trPr>
        <w:tc>
          <w:tcPr>
            <w:tcW w:w="1560" w:type="dxa"/>
            <w:shd w:val="clear" w:color="auto" w:fill="auto"/>
          </w:tcPr>
          <w:p w:rsidR="00F04781" w:rsidRPr="00295714" w:rsidRDefault="00F04781" w:rsidP="00063244">
            <w:pPr>
              <w:pStyle w:val="TableParagraph"/>
              <w:spacing w:before="98"/>
              <w:ind w:right="56" w:firstLine="142"/>
              <w:rPr>
                <w:rFonts w:ascii="Times New Roman" w:hAnsi="Times New Roman"/>
                <w:sz w:val="20"/>
                <w:szCs w:val="20"/>
              </w:rPr>
            </w:pPr>
            <w:r w:rsidRPr="00295714">
              <w:rPr>
                <w:rFonts w:ascii="Times New Roman" w:hAnsi="Times New Roman"/>
                <w:position w:val="2"/>
                <w:sz w:val="20"/>
                <w:szCs w:val="20"/>
              </w:rPr>
              <w:t>ОС</w:t>
            </w:r>
            <w:r w:rsidRPr="00295714">
              <w:rPr>
                <w:rFonts w:ascii="Times New Roman" w:hAnsi="Times New Roman"/>
                <w:sz w:val="20"/>
                <w:szCs w:val="20"/>
              </w:rPr>
              <w:t>ИССЛЕД</w:t>
            </w:r>
          </w:p>
        </w:tc>
        <w:tc>
          <w:tcPr>
            <w:tcW w:w="7652" w:type="dxa"/>
            <w:shd w:val="clear" w:color="auto" w:fill="auto"/>
          </w:tcPr>
          <w:p w:rsidR="00F04781" w:rsidRPr="00022764" w:rsidRDefault="00F04781" w:rsidP="00063244">
            <w:pPr>
              <w:pStyle w:val="TableParagraph"/>
              <w:spacing w:before="98"/>
              <w:ind w:right="199" w:firstLine="993"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объемсредств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,н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аправляемыхнаоплатупроведенияотдельныхдиагностических(лабораторных)исследований(компьютернойтомографии,магнитно-резонанснойтомографии,     ультразвукового    исследования    сердечно-сосудистой  системы,  эндоскопических  диагностических</w:t>
            </w:r>
          </w:p>
        </w:tc>
      </w:tr>
    </w:tbl>
    <w:p w:rsidR="00F04781" w:rsidRPr="00022764" w:rsidRDefault="00F04781" w:rsidP="00063244">
      <w:pPr>
        <w:widowControl w:val="0"/>
        <w:ind w:firstLine="993"/>
        <w:jc w:val="both"/>
        <w:rPr>
          <w:sz w:val="24"/>
          <w:szCs w:val="24"/>
        </w:rPr>
        <w:sectPr w:rsidR="00F04781" w:rsidRPr="00022764" w:rsidSect="00F04781">
          <w:type w:val="continuous"/>
          <w:pgSz w:w="11910" w:h="16840"/>
          <w:pgMar w:top="1240" w:right="428" w:bottom="1140" w:left="1140" w:header="0" w:footer="942" w:gutter="0"/>
          <w:cols w:space="720"/>
        </w:sectPr>
      </w:pPr>
    </w:p>
    <w:tbl>
      <w:tblPr>
        <w:tblW w:w="0" w:type="auto"/>
        <w:tblInd w:w="453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90"/>
        <w:gridCol w:w="7641"/>
      </w:tblGrid>
      <w:tr w:rsidR="00F04781" w:rsidRPr="00022764" w:rsidTr="00BE1F6B">
        <w:trPr>
          <w:trHeight w:val="2995"/>
        </w:trPr>
        <w:tc>
          <w:tcPr>
            <w:tcW w:w="1690" w:type="dxa"/>
            <w:shd w:val="clear" w:color="auto" w:fill="auto"/>
          </w:tcPr>
          <w:p w:rsidR="00F04781" w:rsidRPr="00022764" w:rsidRDefault="00F04781" w:rsidP="00063244">
            <w:pPr>
              <w:pStyle w:val="TableParagraph"/>
              <w:ind w:firstLine="99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641" w:type="dxa"/>
            <w:shd w:val="clear" w:color="auto" w:fill="auto"/>
          </w:tcPr>
          <w:p w:rsidR="00F04781" w:rsidRPr="00022764" w:rsidRDefault="00F04781" w:rsidP="00063244">
            <w:pPr>
              <w:pStyle w:val="TableParagraph"/>
              <w:tabs>
                <w:tab w:val="left" w:pos="3004"/>
                <w:tab w:val="left" w:pos="5977"/>
              </w:tabs>
              <w:ind w:right="203" w:firstLine="0"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исследований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,м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олекулярно-генетическихисследованийипатологоанатомическихисследованийбиопсийного(операционного)материаласцельюдиагностикионкологических заболеваний и подбора противоопухолевойлекарственнойтерапии</w:t>
            </w:r>
            <w:r w:rsidR="00162859" w:rsidRPr="00022764">
              <w:rPr>
                <w:rFonts w:ascii="Times New Roman" w:hAnsi="Times New Roman"/>
                <w:szCs w:val="24"/>
                <w:lang w:val="ru-RU"/>
              </w:rPr>
              <w:t>, тестирования на выявление новой коронавирусной инфекции (</w:t>
            </w:r>
            <w:r w:rsidR="00162859" w:rsidRPr="00022764">
              <w:rPr>
                <w:rFonts w:ascii="Times New Roman" w:hAnsi="Times New Roman"/>
                <w:szCs w:val="24"/>
              </w:rPr>
              <w:t>COVID</w:t>
            </w:r>
            <w:r w:rsidR="00162859" w:rsidRPr="00022764">
              <w:rPr>
                <w:rFonts w:ascii="Times New Roman" w:hAnsi="Times New Roman"/>
                <w:szCs w:val="24"/>
                <w:lang w:val="ru-RU"/>
              </w:rPr>
              <w:t>-19)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)всоответствииснормативами,установленнымитерриториальнойпрограммойгосударственных гарантий бесплатного оказания гражданаммедицинскойпомощивчастибазовойпрограммыобязательногомедицинского страхования,рублей;</w:t>
            </w:r>
          </w:p>
        </w:tc>
      </w:tr>
      <w:tr w:rsidR="00F04781" w:rsidRPr="00022764" w:rsidTr="009A2555">
        <w:trPr>
          <w:trHeight w:val="2138"/>
        </w:trPr>
        <w:tc>
          <w:tcPr>
            <w:tcW w:w="1690" w:type="dxa"/>
            <w:shd w:val="clear" w:color="auto" w:fill="auto"/>
          </w:tcPr>
          <w:p w:rsidR="00F04781" w:rsidRPr="00295714" w:rsidRDefault="00F04781" w:rsidP="006D20F5">
            <w:pPr>
              <w:pStyle w:val="TableParagraph"/>
              <w:keepNext/>
              <w:keepLines/>
              <w:widowControl/>
              <w:spacing w:before="98"/>
              <w:ind w:right="51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95714">
              <w:rPr>
                <w:rFonts w:ascii="Times New Roman" w:hAnsi="Times New Roman"/>
                <w:w w:val="105"/>
                <w:sz w:val="20"/>
                <w:szCs w:val="20"/>
              </w:rPr>
              <w:t>ОС</w:t>
            </w:r>
            <w:r w:rsidRPr="00295714">
              <w:rPr>
                <w:rFonts w:ascii="Times New Roman" w:hAnsi="Times New Roman"/>
                <w:w w:val="105"/>
                <w:sz w:val="20"/>
                <w:szCs w:val="20"/>
                <w:vertAlign w:val="subscript"/>
              </w:rPr>
              <w:t>ПО</w:t>
            </w:r>
          </w:p>
        </w:tc>
        <w:tc>
          <w:tcPr>
            <w:tcW w:w="7641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8"/>
              <w:ind w:right="202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объемсредств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,н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аправляемыхнаоплатупроведенияпрофилактических медицинских осмотров в соответствии с</w:t>
            </w:r>
            <w:r w:rsidRPr="00022764">
              <w:rPr>
                <w:rFonts w:ascii="Times New Roman" w:hAnsi="Times New Roman"/>
                <w:spacing w:val="-1"/>
                <w:szCs w:val="24"/>
                <w:lang w:val="ru-RU"/>
              </w:rPr>
              <w:t>нормативами,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установленнымитерриториальнойпрограммойгосударственных гарантий бесплатного оказания гражданаммедицинскойпомощивчастибазовойпрограммыобязательногомедицинского страхования,рублей</w:t>
            </w:r>
          </w:p>
        </w:tc>
      </w:tr>
      <w:tr w:rsidR="00F04781" w:rsidRPr="00022764" w:rsidTr="009A2555">
        <w:trPr>
          <w:trHeight w:val="2778"/>
        </w:trPr>
        <w:tc>
          <w:tcPr>
            <w:tcW w:w="1690" w:type="dxa"/>
            <w:shd w:val="clear" w:color="auto" w:fill="auto"/>
          </w:tcPr>
          <w:p w:rsidR="00F04781" w:rsidRPr="00295714" w:rsidRDefault="00F04781" w:rsidP="006D20F5">
            <w:pPr>
              <w:pStyle w:val="TableParagraph"/>
              <w:keepNext/>
              <w:keepLines/>
              <w:widowControl/>
              <w:spacing w:before="101"/>
              <w:ind w:right="56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95714">
              <w:rPr>
                <w:rFonts w:ascii="Times New Roman" w:hAnsi="Times New Roman"/>
                <w:position w:val="5"/>
                <w:sz w:val="20"/>
                <w:szCs w:val="20"/>
              </w:rPr>
              <w:t>ОС</w:t>
            </w:r>
            <w:r w:rsidRPr="00295714">
              <w:rPr>
                <w:rFonts w:ascii="Times New Roman" w:hAnsi="Times New Roman"/>
                <w:sz w:val="20"/>
                <w:szCs w:val="20"/>
              </w:rPr>
              <w:t>ДИСП</w:t>
            </w:r>
          </w:p>
        </w:tc>
        <w:tc>
          <w:tcPr>
            <w:tcW w:w="7641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tabs>
                <w:tab w:val="left" w:pos="3004"/>
                <w:tab w:val="left" w:pos="5977"/>
              </w:tabs>
              <w:spacing w:before="95"/>
              <w:ind w:right="198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объемсредств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,н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аправляемыхнаоплатупроведениядиспансеризации,включающейпрофилактическиймедицинскийосмотридополнительныеметодыобследований,всоответствииснормативами,установленнымитерриториальнойпрограммойгосударственных гарантий бесплатного оказания гражданаммедицинскойпомощивчастибазовойпрограммыобязательногомедицинского страхования,рублей</w:t>
            </w:r>
          </w:p>
        </w:tc>
      </w:tr>
      <w:tr w:rsidR="00F04781" w:rsidRPr="00022764" w:rsidTr="003D5C34">
        <w:trPr>
          <w:trHeight w:val="1590"/>
        </w:trPr>
        <w:tc>
          <w:tcPr>
            <w:tcW w:w="1690" w:type="dxa"/>
            <w:shd w:val="clear" w:color="auto" w:fill="auto"/>
          </w:tcPr>
          <w:p w:rsidR="00F04781" w:rsidRPr="00295714" w:rsidRDefault="00F04781" w:rsidP="006D20F5">
            <w:pPr>
              <w:pStyle w:val="TableParagraph"/>
              <w:keepNext/>
              <w:keepLines/>
              <w:widowControl/>
              <w:spacing w:before="98"/>
              <w:ind w:right="54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95714">
              <w:rPr>
                <w:rFonts w:ascii="Times New Roman" w:hAnsi="Times New Roman"/>
                <w:position w:val="2"/>
                <w:sz w:val="20"/>
                <w:szCs w:val="20"/>
              </w:rPr>
              <w:t>ОС</w:t>
            </w:r>
            <w:r w:rsidRPr="00295714">
              <w:rPr>
                <w:rFonts w:ascii="Times New Roman" w:hAnsi="Times New Roman"/>
                <w:sz w:val="20"/>
                <w:szCs w:val="20"/>
              </w:rPr>
              <w:t>НЕОТЛ</w:t>
            </w:r>
          </w:p>
        </w:tc>
        <w:tc>
          <w:tcPr>
            <w:tcW w:w="7641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tabs>
                <w:tab w:val="left" w:pos="3004"/>
                <w:tab w:val="left" w:pos="5977"/>
              </w:tabs>
              <w:spacing w:before="98"/>
              <w:ind w:right="204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объем    средств,    направляемых    на    оплату    посещенийвнеотложнойформевсоответствииснормативами,установленнымитерриториальнойпрограммойгосударственных гарантий бесплатного оказания гражданаммедицинскойпомощивчастибазовойпрограммыобязательногомедицинского страхования,рублей;</w:t>
            </w:r>
          </w:p>
        </w:tc>
      </w:tr>
      <w:tr w:rsidR="00F04781" w:rsidRPr="00022764" w:rsidTr="003D5C34">
        <w:trPr>
          <w:trHeight w:val="80"/>
        </w:trPr>
        <w:tc>
          <w:tcPr>
            <w:tcW w:w="1690" w:type="dxa"/>
            <w:shd w:val="clear" w:color="auto" w:fill="auto"/>
          </w:tcPr>
          <w:p w:rsidR="00F04781" w:rsidRPr="00295714" w:rsidRDefault="00F04781" w:rsidP="006D20F5">
            <w:pPr>
              <w:pStyle w:val="TableParagraph"/>
              <w:keepNext/>
              <w:keepLines/>
              <w:widowControl/>
              <w:spacing w:before="100"/>
              <w:ind w:right="56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95714">
              <w:rPr>
                <w:rFonts w:ascii="Times New Roman" w:hAnsi="Times New Roman"/>
                <w:position w:val="5"/>
                <w:sz w:val="20"/>
                <w:szCs w:val="20"/>
              </w:rPr>
              <w:t>ОС</w:t>
            </w:r>
            <w:r w:rsidRPr="00295714">
              <w:rPr>
                <w:rFonts w:ascii="Times New Roman" w:hAnsi="Times New Roman"/>
                <w:sz w:val="20"/>
                <w:szCs w:val="20"/>
              </w:rPr>
              <w:t>НЕОТЛ(ФАП)</w:t>
            </w:r>
          </w:p>
        </w:tc>
        <w:tc>
          <w:tcPr>
            <w:tcW w:w="7641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5"/>
              <w:ind w:right="197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объем    средств,    направляемых    на    оплату    посещенийвнеотложнойформевфельдшерских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,ф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ельдшерско-акушерскихпунктах, рублей;</w:t>
            </w:r>
          </w:p>
        </w:tc>
      </w:tr>
      <w:tr w:rsidR="00F04781" w:rsidRPr="00022764" w:rsidTr="009A2555">
        <w:trPr>
          <w:trHeight w:val="2027"/>
        </w:trPr>
        <w:tc>
          <w:tcPr>
            <w:tcW w:w="1690" w:type="dxa"/>
            <w:shd w:val="clear" w:color="auto" w:fill="auto"/>
          </w:tcPr>
          <w:p w:rsidR="00F04781" w:rsidRPr="00295714" w:rsidRDefault="00F04781" w:rsidP="006D20F5">
            <w:pPr>
              <w:pStyle w:val="TableParagraph"/>
              <w:keepNext/>
              <w:keepLines/>
              <w:widowControl/>
              <w:spacing w:before="94"/>
              <w:ind w:right="56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95714">
              <w:rPr>
                <w:rFonts w:ascii="Times New Roman" w:hAnsi="Times New Roman"/>
                <w:sz w:val="20"/>
                <w:szCs w:val="20"/>
              </w:rPr>
              <w:t>ОС</w:t>
            </w:r>
            <w:r w:rsidRPr="00295714">
              <w:rPr>
                <w:rFonts w:ascii="Times New Roman" w:hAnsi="Times New Roman"/>
                <w:position w:val="-4"/>
                <w:sz w:val="20"/>
                <w:szCs w:val="20"/>
              </w:rPr>
              <w:t>ЕО</w:t>
            </w:r>
          </w:p>
        </w:tc>
        <w:tc>
          <w:tcPr>
            <w:tcW w:w="7641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6"/>
              <w:ind w:right="202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объемсредств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,н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аправляемыхнаоплатумедицинскойпомощи, оказываемой в амбулаторных условиях за единицуобъемамедицинскойпомощизастрахованнымвданномсубъектеРоссийскойФедерациилицам(заисключениеммедицинскойпомощи,финансируемойвсоответствиисустановленнымиПрограммойнормативами),рублей.</w:t>
            </w:r>
          </w:p>
        </w:tc>
      </w:tr>
    </w:tbl>
    <w:p w:rsidR="00F04781" w:rsidRPr="00022764" w:rsidRDefault="00F04781" w:rsidP="006D20F5">
      <w:pPr>
        <w:pStyle w:val="a9"/>
        <w:keepNext/>
        <w:keepLines/>
        <w:spacing w:before="10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60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Объем средств, направляемый на финансовое обеспечение медицинскойпомощи</w:t>
      </w:r>
      <w:proofErr w:type="gramStart"/>
      <w:r w:rsidRPr="00022764">
        <w:rPr>
          <w:sz w:val="24"/>
          <w:szCs w:val="24"/>
        </w:rPr>
        <w:t>,ф</w:t>
      </w:r>
      <w:proofErr w:type="gramEnd"/>
      <w:r w:rsidRPr="00022764">
        <w:rPr>
          <w:sz w:val="24"/>
          <w:szCs w:val="24"/>
        </w:rPr>
        <w:t>инансируемойвсоответствиисустановленнымиПрограммойнормативами,невключаетвсебясредства,направляемыенаоплатумедицинской помощи, оказываемой в амбулаторных условиях, за единицумедицинскойпомощизастрахованнымлицамзапределами</w:t>
      </w:r>
      <w:r w:rsidR="00E6615E" w:rsidRPr="00022764">
        <w:rPr>
          <w:sz w:val="24"/>
          <w:szCs w:val="24"/>
        </w:rPr>
        <w:t xml:space="preserve"> РС(Я)</w:t>
      </w:r>
      <w:r w:rsidRPr="00022764">
        <w:rPr>
          <w:sz w:val="24"/>
          <w:szCs w:val="24"/>
        </w:rPr>
        <w:t>, на территории которого выдан полис обязательногомедицинскогострахования.</w:t>
      </w:r>
    </w:p>
    <w:p w:rsidR="00F04781" w:rsidRPr="00022764" w:rsidRDefault="00F04781" w:rsidP="006D20F5">
      <w:pPr>
        <w:pStyle w:val="a9"/>
        <w:keepNext/>
        <w:keepLines/>
        <w:ind w:right="559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>Объемсредств</w:t>
      </w:r>
      <w:proofErr w:type="gramStart"/>
      <w:r w:rsidRPr="00022764">
        <w:rPr>
          <w:sz w:val="24"/>
          <w:szCs w:val="24"/>
        </w:rPr>
        <w:t>,н</w:t>
      </w:r>
      <w:proofErr w:type="gramEnd"/>
      <w:r w:rsidRPr="00022764">
        <w:rPr>
          <w:sz w:val="24"/>
          <w:szCs w:val="24"/>
        </w:rPr>
        <w:t>аправляемыхнафинансовоеобеспечениефельдшерских, фельдшерско-акушерских пунктов (ОС</w:t>
      </w:r>
      <w:r w:rsidRPr="00022764">
        <w:rPr>
          <w:sz w:val="24"/>
          <w:szCs w:val="24"/>
          <w:vertAlign w:val="subscript"/>
        </w:rPr>
        <w:t>ФАП</w:t>
      </w:r>
      <w:r w:rsidRPr="00022764">
        <w:rPr>
          <w:sz w:val="24"/>
          <w:szCs w:val="24"/>
        </w:rPr>
        <w:t xml:space="preserve">), рассчитывается всоответствии </w:t>
      </w:r>
      <w:r w:rsidR="005D12E2" w:rsidRPr="00022764">
        <w:rPr>
          <w:sz w:val="24"/>
          <w:szCs w:val="24"/>
        </w:rPr>
        <w:t>с разделом 3.3.11.</w:t>
      </w:r>
      <w:r w:rsidRPr="00022764">
        <w:rPr>
          <w:sz w:val="24"/>
          <w:szCs w:val="24"/>
        </w:rPr>
        <w:t xml:space="preserve"> и включает в себя в том числе объем средств наоплатумедицинскойпомощивфельдшерских,фельдшерско-акушерскихпунктахвнеотложнойформе.</w:t>
      </w:r>
    </w:p>
    <w:p w:rsidR="00F04781" w:rsidRPr="00022764" w:rsidRDefault="00F04781" w:rsidP="006D20F5">
      <w:pPr>
        <w:pStyle w:val="a9"/>
        <w:keepNext/>
        <w:keepLines/>
        <w:ind w:right="564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Объемсредств,направляемыхнаоплатупроведенияотдельныхдиагностических(лабораторных)исследований,рассчитываетсяпоследующейформуле:</w:t>
      </w:r>
    </w:p>
    <w:p w:rsidR="00F04781" w:rsidRPr="00022764" w:rsidRDefault="00F04781" w:rsidP="006D20F5">
      <w:pPr>
        <w:pStyle w:val="a9"/>
        <w:keepNext/>
        <w:keepLines/>
        <w:spacing w:before="11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90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ОС</w:t>
      </w:r>
      <w:r w:rsidRPr="00022764">
        <w:rPr>
          <w:sz w:val="24"/>
          <w:szCs w:val="24"/>
          <w:vertAlign w:val="subscript"/>
        </w:rPr>
        <w:t>ИССЛЕД</w:t>
      </w:r>
      <w:r w:rsidRPr="00022764">
        <w:rPr>
          <w:sz w:val="24"/>
          <w:szCs w:val="24"/>
        </w:rPr>
        <w:t>=</w:t>
      </w:r>
      <w:r w:rsidRPr="00022764">
        <w:rPr>
          <w:rFonts w:eastAsia="Cambria Math"/>
          <w:position w:val="1"/>
          <w:sz w:val="24"/>
          <w:szCs w:val="24"/>
        </w:rPr>
        <w:t>∑</w:t>
      </w:r>
      <w:r w:rsidRPr="00022764">
        <w:rPr>
          <w:rFonts w:eastAsia="Cambria Math"/>
          <w:sz w:val="24"/>
          <w:szCs w:val="24"/>
        </w:rPr>
        <w:t>(Но</w:t>
      </w:r>
      <w:r w:rsidRPr="00022764">
        <w:rPr>
          <w:rFonts w:ascii="Cambria Math" w:eastAsia="Cambria Math" w:hAnsi="Cambria Math"/>
          <w:sz w:val="24"/>
          <w:szCs w:val="24"/>
          <w:vertAlign w:val="subscript"/>
        </w:rPr>
        <w:t>𝑗</w:t>
      </w:r>
      <w:r w:rsidRPr="00022764">
        <w:rPr>
          <w:rFonts w:eastAsia="Cambria Math"/>
          <w:sz w:val="24"/>
          <w:szCs w:val="24"/>
        </w:rPr>
        <w:t>×Нфз</w:t>
      </w:r>
      <w:r w:rsidRPr="00022764">
        <w:rPr>
          <w:rFonts w:ascii="Cambria Math" w:eastAsia="Cambria Math" w:hAnsi="Cambria Math"/>
          <w:sz w:val="24"/>
          <w:szCs w:val="24"/>
          <w:vertAlign w:val="subscript"/>
        </w:rPr>
        <w:t>𝑗</w:t>
      </w:r>
      <w:r w:rsidRPr="00022764">
        <w:rPr>
          <w:rFonts w:eastAsia="Cambria Math"/>
          <w:sz w:val="24"/>
          <w:szCs w:val="24"/>
        </w:rPr>
        <w:t>) ×</w:t>
      </w:r>
      <w:r w:rsidRPr="00022764">
        <w:rPr>
          <w:sz w:val="24"/>
          <w:szCs w:val="24"/>
        </w:rPr>
        <w:t>Ч</w:t>
      </w:r>
      <w:r w:rsidRPr="00022764">
        <w:rPr>
          <w:sz w:val="24"/>
          <w:szCs w:val="24"/>
          <w:vertAlign w:val="subscript"/>
        </w:rPr>
        <w:t>З</w:t>
      </w:r>
      <w:r w:rsidRPr="00022764">
        <w:rPr>
          <w:sz w:val="24"/>
          <w:szCs w:val="24"/>
        </w:rPr>
        <w:t>,где:</w:t>
      </w:r>
    </w:p>
    <w:p w:rsidR="00F04781" w:rsidRPr="00022764" w:rsidRDefault="00F04781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spacing w:before="8"/>
        <w:ind w:firstLine="993"/>
        <w:contextualSpacing/>
        <w:rPr>
          <w:sz w:val="24"/>
          <w:szCs w:val="24"/>
        </w:rPr>
      </w:pPr>
    </w:p>
    <w:tbl>
      <w:tblPr>
        <w:tblW w:w="0" w:type="auto"/>
        <w:tblInd w:w="8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912"/>
        <w:gridCol w:w="7974"/>
      </w:tblGrid>
      <w:tr w:rsidR="00F04781" w:rsidRPr="00022764" w:rsidTr="008B3134">
        <w:trPr>
          <w:trHeight w:val="2018"/>
        </w:trPr>
        <w:tc>
          <w:tcPr>
            <w:tcW w:w="912" w:type="dxa"/>
            <w:shd w:val="clear" w:color="auto" w:fill="auto"/>
          </w:tcPr>
          <w:p w:rsidR="00F04781" w:rsidRPr="00022764" w:rsidRDefault="00627C1D" w:rsidP="006D20F5">
            <w:pPr>
              <w:pStyle w:val="TableParagraph"/>
              <w:keepNext/>
              <w:keepLines/>
              <w:widowControl/>
              <w:ind w:firstLine="0"/>
              <w:contextualSpacing/>
              <w:rPr>
                <w:rFonts w:ascii="Times New Roman" w:eastAsia="Cambria Math" w:hAnsi="Times New Roman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Times New Roman"/>
                        <w:i/>
                        <w:szCs w:val="24"/>
                        <w:lang w:val="ru-RU"/>
                      </w:rPr>
                    </m:ctrlPr>
                  </m:sSubPr>
                  <m:e>
                    <m:r>
                      <w:rPr>
                        <w:rFonts w:ascii="Times New Roman" w:eastAsia="Cambria Math" w:hAnsi="Times New Roman"/>
                        <w:szCs w:val="24"/>
                        <w:lang w:val="ru-RU"/>
                      </w:rPr>
                      <m:t>Н</m:t>
                    </m:r>
                  </m:e>
                  <m:sub>
                    <m:r>
                      <w:rPr>
                        <w:rFonts w:ascii="Cambria Math" w:eastAsia="Cambria Math" w:hAnsi="Cambria Math"/>
                        <w:szCs w:val="24"/>
                        <w:lang w:val="ru-RU"/>
                      </w:rPr>
                      <m:t>Oj</m:t>
                    </m:r>
                  </m:sub>
                </m:sSub>
              </m:oMath>
            </m:oMathPara>
          </w:p>
        </w:tc>
        <w:tc>
          <w:tcPr>
            <w:tcW w:w="7974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tabs>
                <w:tab w:val="left" w:pos="3046"/>
                <w:tab w:val="left" w:pos="3192"/>
                <w:tab w:val="left" w:pos="4765"/>
                <w:tab w:val="left" w:pos="6046"/>
                <w:tab w:val="left" w:pos="6689"/>
                <w:tab w:val="left" w:pos="7624"/>
              </w:tabs>
              <w:ind w:right="197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среднийнормативобъемамедицинскойпомощидляпроведения</w:t>
            </w:r>
            <w:r w:rsidRPr="00022764">
              <w:rPr>
                <w:rFonts w:ascii="Times New Roman" w:hAnsi="Times New Roman"/>
                <w:szCs w:val="24"/>
              </w:rPr>
              <w:t>j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-гоисследовани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я(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компьютернойтомографии,магнитно-резонанснойтомографии,ультразвуковогоисследования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  <w:t>сердечно-</w:t>
            </w:r>
            <w:r w:rsidR="00A9163C">
              <w:rPr>
                <w:rFonts w:ascii="Times New Roman" w:hAnsi="Times New Roman"/>
                <w:szCs w:val="24"/>
                <w:lang w:val="ru-RU"/>
              </w:rPr>
              <w:t>с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осудистойсистемы,эндоскопических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  <w:t>диагностических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  <w:t>исследований,молекулярно-генетических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  <w:t>исследований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</w:r>
            <w:r w:rsidRPr="00022764">
              <w:rPr>
                <w:rFonts w:ascii="Times New Roman" w:hAnsi="Times New Roman"/>
                <w:spacing w:val="-4"/>
                <w:szCs w:val="24"/>
                <w:lang w:val="ru-RU"/>
              </w:rPr>
              <w:t>и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патологоанатомическихисследованийбиопсийного(операционного)     материала     с     целью     диагностикионкологических заболеваний и подбора противоопухолевойлекарственной  терапии),  установленный  территориальной</w:t>
            </w:r>
          </w:p>
        </w:tc>
      </w:tr>
    </w:tbl>
    <w:p w:rsidR="00F04781" w:rsidRPr="00022764" w:rsidRDefault="00F04781" w:rsidP="006D20F5">
      <w:pPr>
        <w:keepNext/>
        <w:keepLines/>
        <w:ind w:firstLine="993"/>
        <w:contextualSpacing/>
        <w:jc w:val="both"/>
        <w:rPr>
          <w:sz w:val="24"/>
          <w:szCs w:val="24"/>
        </w:rPr>
        <w:sectPr w:rsidR="00F04781" w:rsidRPr="00022764" w:rsidSect="00F04781">
          <w:pgSz w:w="11910" w:h="16840"/>
          <w:pgMar w:top="1060" w:right="428" w:bottom="1220" w:left="1140" w:header="0" w:footer="942" w:gutter="0"/>
          <w:cols w:space="720"/>
        </w:sectPr>
      </w:pPr>
    </w:p>
    <w:tbl>
      <w:tblPr>
        <w:tblW w:w="0" w:type="auto"/>
        <w:tblInd w:w="7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329"/>
        <w:gridCol w:w="7932"/>
      </w:tblGrid>
      <w:tr w:rsidR="00F04781" w:rsidRPr="00022764" w:rsidTr="008B3134">
        <w:trPr>
          <w:trHeight w:val="1062"/>
        </w:trPr>
        <w:tc>
          <w:tcPr>
            <w:tcW w:w="1329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ind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32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ind w:right="207"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программой государственных гарантий бесплатного оказаниягражданам медицинской помощи в части базовой программыобязательногомедицинскогострахования,исследований;</w:t>
            </w:r>
          </w:p>
        </w:tc>
      </w:tr>
      <w:tr w:rsidR="00F04781" w:rsidRPr="00022764" w:rsidTr="008B3134">
        <w:trPr>
          <w:trHeight w:val="3268"/>
        </w:trPr>
        <w:tc>
          <w:tcPr>
            <w:tcW w:w="1329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6"/>
              <w:ind w:right="219" w:firstLine="195"/>
              <w:contextualSpacing/>
              <w:rPr>
                <w:rFonts w:ascii="Times New Roman" w:eastAsia="Cambria Math" w:hAnsi="Times New Roman"/>
                <w:szCs w:val="24"/>
              </w:rPr>
            </w:pPr>
            <w:r w:rsidRPr="00022764">
              <w:rPr>
                <w:rFonts w:ascii="Times New Roman" w:eastAsia="Cambria Math" w:hAnsi="Times New Roman"/>
                <w:w w:val="110"/>
                <w:szCs w:val="24"/>
              </w:rPr>
              <w:t>Нфз</w:t>
            </w:r>
            <w:r w:rsidRPr="00022764">
              <w:rPr>
                <w:rFonts w:ascii="Cambria Math" w:eastAsia="Cambria Math" w:hAnsi="Cambria Math"/>
                <w:w w:val="110"/>
                <w:szCs w:val="24"/>
                <w:vertAlign w:val="subscript"/>
              </w:rPr>
              <w:t>𝑗</w:t>
            </w:r>
          </w:p>
        </w:tc>
        <w:tc>
          <w:tcPr>
            <w:tcW w:w="7932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5"/>
              <w:ind w:right="198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среднийнормативфинансовыхзатратнаединицуобъемамедицинскойпомощидляпроведения</w:t>
            </w:r>
            <w:r w:rsidRPr="00022764">
              <w:rPr>
                <w:rFonts w:ascii="Times New Roman" w:hAnsi="Times New Roman"/>
                <w:szCs w:val="24"/>
              </w:rPr>
              <w:t>j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-гоисследовани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я(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компьютернойтомографии,магнитно-резонанснойтомографии,ультразвуковогоисследованиясердечно-сосудистойсистемы,эндоскопическихдиагностическихисследований,молекулярно-генетическихисследованийипатологоанатомическихисследованийбиопсийного(операционного)материаласцельюдиагностикионкологических заболеваний и подбора противоопухолевойлекарственнойтерапии),установленныйтерриториальнойпрограммой государственных гарантий бесплатного оказаниягражданам медицинской помощи в части базовой программыобязательногомедицинского страхования,рублей;</w:t>
            </w:r>
          </w:p>
        </w:tc>
      </w:tr>
      <w:tr w:rsidR="00F04781" w:rsidRPr="00022764" w:rsidTr="008B3134">
        <w:trPr>
          <w:trHeight w:val="742"/>
        </w:trPr>
        <w:tc>
          <w:tcPr>
            <w:tcW w:w="1329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105"/>
              <w:ind w:right="202" w:firstLine="336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t>Ч</w:t>
            </w:r>
            <w:r w:rsidRPr="00022764">
              <w:rPr>
                <w:rFonts w:ascii="Times New Roman" w:hAnsi="Times New Roman"/>
                <w:szCs w:val="24"/>
                <w:vertAlign w:val="subscript"/>
              </w:rPr>
              <w:t>З</w:t>
            </w:r>
          </w:p>
        </w:tc>
        <w:tc>
          <w:tcPr>
            <w:tcW w:w="7932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78"/>
              <w:ind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численностьзастрахованногонаселения</w:t>
            </w:r>
            <w:r w:rsidR="008B3134" w:rsidRPr="00022764">
              <w:rPr>
                <w:rFonts w:ascii="Times New Roman" w:hAnsi="Times New Roman"/>
                <w:szCs w:val="24"/>
                <w:lang w:val="ru-RU"/>
              </w:rPr>
              <w:t>Р</w:t>
            </w:r>
            <w:proofErr w:type="gramStart"/>
            <w:r w:rsidR="008B3134" w:rsidRPr="00022764">
              <w:rPr>
                <w:rFonts w:ascii="Times New Roman" w:hAnsi="Times New Roman"/>
                <w:szCs w:val="24"/>
                <w:lang w:val="ru-RU"/>
              </w:rPr>
              <w:t>С(</w:t>
            </w:r>
            <w:proofErr w:type="gramEnd"/>
            <w:r w:rsidR="008B3134" w:rsidRPr="00022764">
              <w:rPr>
                <w:rFonts w:ascii="Times New Roman" w:hAnsi="Times New Roman"/>
                <w:szCs w:val="24"/>
                <w:lang w:val="ru-RU"/>
              </w:rPr>
              <w:t>Я)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,человек.</w:t>
            </w:r>
          </w:p>
        </w:tc>
      </w:tr>
    </w:tbl>
    <w:p w:rsidR="00F04781" w:rsidRPr="00022764" w:rsidRDefault="00F04781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spacing w:before="206"/>
        <w:ind w:right="575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Объемсредств,направляемыхнаоплатумедицинскойпомощивнеотложнойформе,рассчитывается последующейформуле:</w:t>
      </w:r>
    </w:p>
    <w:p w:rsidR="00F04781" w:rsidRPr="00022764" w:rsidRDefault="00F04781" w:rsidP="006D20F5">
      <w:pPr>
        <w:pStyle w:val="a9"/>
        <w:keepNext/>
        <w:keepLines/>
        <w:spacing w:before="10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keepNext/>
        <w:keepLines/>
        <w:ind w:right="590" w:firstLine="993"/>
        <w:contextualSpacing/>
        <w:jc w:val="both"/>
        <w:rPr>
          <w:sz w:val="24"/>
          <w:szCs w:val="24"/>
        </w:rPr>
      </w:pPr>
      <w:r w:rsidRPr="00022764">
        <w:rPr>
          <w:position w:val="2"/>
          <w:sz w:val="24"/>
          <w:szCs w:val="24"/>
        </w:rPr>
        <w:t>ОС</w:t>
      </w:r>
      <w:r w:rsidRPr="00022764">
        <w:rPr>
          <w:sz w:val="24"/>
          <w:szCs w:val="24"/>
        </w:rPr>
        <w:t>НЕОТЛ</w:t>
      </w:r>
      <w:r w:rsidRPr="00022764">
        <w:rPr>
          <w:position w:val="2"/>
          <w:sz w:val="24"/>
          <w:szCs w:val="24"/>
        </w:rPr>
        <w:t>=Но</w:t>
      </w:r>
      <w:r w:rsidRPr="00022764">
        <w:rPr>
          <w:sz w:val="24"/>
          <w:szCs w:val="24"/>
        </w:rPr>
        <w:t>НЕОТЛ</w:t>
      </w:r>
      <w:r w:rsidRPr="00022764">
        <w:rPr>
          <w:position w:val="2"/>
          <w:sz w:val="24"/>
          <w:szCs w:val="24"/>
        </w:rPr>
        <w:t>×Нфз</w:t>
      </w:r>
      <w:r w:rsidRPr="00022764">
        <w:rPr>
          <w:sz w:val="24"/>
          <w:szCs w:val="24"/>
        </w:rPr>
        <w:t>НЕОТЛ</w:t>
      </w:r>
      <w:r w:rsidRPr="00022764">
        <w:rPr>
          <w:position w:val="2"/>
          <w:sz w:val="24"/>
          <w:szCs w:val="24"/>
        </w:rPr>
        <w:t>×Ч</w:t>
      </w:r>
      <w:r w:rsidRPr="00022764">
        <w:rPr>
          <w:sz w:val="24"/>
          <w:szCs w:val="24"/>
        </w:rPr>
        <w:t>З</w:t>
      </w:r>
      <w:r w:rsidRPr="00022764">
        <w:rPr>
          <w:position w:val="2"/>
          <w:sz w:val="24"/>
          <w:szCs w:val="24"/>
        </w:rPr>
        <w:t>.</w:t>
      </w:r>
    </w:p>
    <w:p w:rsidR="00F04781" w:rsidRPr="00022764" w:rsidRDefault="00F04781" w:rsidP="006D20F5">
      <w:pPr>
        <w:pStyle w:val="a9"/>
        <w:keepNext/>
        <w:keepLines/>
        <w:spacing w:before="2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1"/>
        <w:keepLines/>
        <w:numPr>
          <w:ilvl w:val="2"/>
          <w:numId w:val="32"/>
        </w:numPr>
        <w:tabs>
          <w:tab w:val="left" w:pos="1726"/>
        </w:tabs>
        <w:autoSpaceDE w:val="0"/>
        <w:autoSpaceDN w:val="0"/>
        <w:spacing w:before="1" w:after="0"/>
        <w:ind w:left="0" w:right="575" w:firstLine="851"/>
        <w:contextualSpacing/>
        <w:jc w:val="center"/>
        <w:rPr>
          <w:rFonts w:ascii="Times New Roman" w:hAnsi="Times New Roman"/>
          <w:b w:val="0"/>
          <w:sz w:val="24"/>
          <w:szCs w:val="24"/>
        </w:rPr>
      </w:pPr>
      <w:bookmarkStart w:id="1" w:name="2.3._Расчет_базового_подушевого_норматив"/>
      <w:bookmarkEnd w:id="1"/>
      <w:r w:rsidRPr="00022764">
        <w:rPr>
          <w:rFonts w:ascii="Times New Roman" w:hAnsi="Times New Roman"/>
          <w:b w:val="0"/>
          <w:sz w:val="24"/>
          <w:szCs w:val="24"/>
        </w:rPr>
        <w:t>Расчетбазовогоподушевогонормативафинансированиянаприкрепившихсялицикоэффициентаприведения</w:t>
      </w:r>
    </w:p>
    <w:p w:rsidR="00F04781" w:rsidRPr="00022764" w:rsidRDefault="00F04781" w:rsidP="006D20F5">
      <w:pPr>
        <w:pStyle w:val="a9"/>
        <w:keepNext/>
        <w:keepLines/>
        <w:spacing w:before="11"/>
        <w:ind w:firstLine="993"/>
        <w:contextualSpacing/>
        <w:rPr>
          <w:b/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62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Исходяизобъемасредствнаоплатумедицинскойпомощивамбулаторныхусловияхпоподушевомунормативуфинансирования(заисключениемсредствнафинансовоеобеспечениемероприятийпопроведению профилактических медицинских осмотров и диспансеризации),оказываемоймедицинскимиорганизациями,участвующимивреализациитерриториальнойпрограммыобязательногомедицинскогострахованияопределяется базовый подушевойнормативфинансированиямедицинскойпомощипоследующейформуле:</w:t>
      </w:r>
    </w:p>
    <w:p w:rsidR="00F04781" w:rsidRPr="00022764" w:rsidRDefault="00F04781" w:rsidP="006D20F5">
      <w:pPr>
        <w:keepNext/>
        <w:keepLines/>
        <w:ind w:firstLine="993"/>
        <w:contextualSpacing/>
        <w:jc w:val="both"/>
        <w:rPr>
          <w:sz w:val="24"/>
          <w:szCs w:val="24"/>
        </w:rPr>
        <w:sectPr w:rsidR="00F04781" w:rsidRPr="00022764" w:rsidSect="00F04781">
          <w:type w:val="continuous"/>
          <w:pgSz w:w="11910" w:h="16840"/>
          <w:pgMar w:top="1240" w:right="428" w:bottom="1220" w:left="1140" w:header="0" w:footer="942" w:gutter="0"/>
          <w:cols w:space="720"/>
        </w:sectPr>
      </w:pPr>
    </w:p>
    <w:p w:rsidR="00015541" w:rsidRPr="00022764" w:rsidRDefault="00627C1D" w:rsidP="006D20F5">
      <w:pPr>
        <w:keepNext/>
        <w:keepLines/>
        <w:spacing w:before="88"/>
        <w:ind w:firstLine="993"/>
        <w:contextualSpacing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БАЗ</m:t>
            </m:r>
          </m:sub>
        </m:sSub>
      </m:oMath>
      <w:r w:rsidR="003D5C34" w:rsidRPr="00022764">
        <w:rPr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sz w:val="24"/>
                    <w:szCs w:val="24"/>
                  </w:rPr>
                  <m:t>ОС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nor/>
                  </m:rPr>
                  <w:rPr>
                    <w:sz w:val="24"/>
                    <w:szCs w:val="24"/>
                  </w:rPr>
                  <m:t>ПНФ-проф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sz w:val="24"/>
                    <w:szCs w:val="24"/>
                  </w:rPr>
                  <m:t>Ч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nor/>
                  </m:rPr>
                  <w:rPr>
                    <w:sz w:val="24"/>
                    <w:szCs w:val="24"/>
                  </w:rPr>
                  <m:t>з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r>
              <m:rPr>
                <m:nor/>
              </m:rPr>
              <w:rPr>
                <w:sz w:val="24"/>
                <w:szCs w:val="24"/>
              </w:rPr>
              <m:t xml:space="preserve"> х КД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  <w:proofErr w:type="gramStart"/>
      </m:oMath>
      <w:r w:rsidR="00015541" w:rsidRPr="00022764">
        <w:rPr>
          <w:sz w:val="24"/>
          <w:szCs w:val="24"/>
        </w:rPr>
        <w:t xml:space="preserve">   ,</w:t>
      </w:r>
      <w:proofErr w:type="gramEnd"/>
      <w:r w:rsidR="00015541" w:rsidRPr="00022764">
        <w:rPr>
          <w:sz w:val="24"/>
          <w:szCs w:val="24"/>
        </w:rPr>
        <w:t xml:space="preserve"> где:</w:t>
      </w:r>
    </w:p>
    <w:p w:rsidR="00015541" w:rsidRPr="00022764" w:rsidRDefault="00015541" w:rsidP="006D20F5">
      <w:pPr>
        <w:keepNext/>
        <w:keepLines/>
        <w:spacing w:before="88"/>
        <w:ind w:firstLine="993"/>
        <w:contextualSpacing/>
        <w:rPr>
          <w:sz w:val="24"/>
          <w:szCs w:val="24"/>
        </w:rPr>
      </w:pPr>
    </w:p>
    <w:tbl>
      <w:tblPr>
        <w:tblW w:w="0" w:type="auto"/>
        <w:tblInd w:w="7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73"/>
        <w:gridCol w:w="7808"/>
      </w:tblGrid>
      <w:tr w:rsidR="00015541" w:rsidRPr="00022764" w:rsidTr="005379A0">
        <w:trPr>
          <w:trHeight w:val="417"/>
        </w:trPr>
        <w:tc>
          <w:tcPr>
            <w:tcW w:w="1173" w:type="dxa"/>
            <w:shd w:val="clear" w:color="auto" w:fill="auto"/>
          </w:tcPr>
          <w:p w:rsidR="00015541" w:rsidRPr="00022764" w:rsidRDefault="00015541" w:rsidP="006D20F5">
            <w:pPr>
              <w:pStyle w:val="TableParagraph"/>
              <w:keepNext/>
              <w:keepLines/>
              <w:widowControl/>
              <w:ind w:left="179" w:right="128" w:firstLine="16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position w:val="2"/>
                <w:szCs w:val="24"/>
              </w:rPr>
              <w:t>ПН</w:t>
            </w:r>
            <w:r w:rsidRPr="00022764">
              <w:rPr>
                <w:rFonts w:ascii="Times New Roman" w:hAnsi="Times New Roman"/>
                <w:szCs w:val="24"/>
              </w:rPr>
              <w:t>БА3</w:t>
            </w:r>
          </w:p>
        </w:tc>
        <w:tc>
          <w:tcPr>
            <w:tcW w:w="7808" w:type="dxa"/>
            <w:shd w:val="clear" w:color="auto" w:fill="auto"/>
          </w:tcPr>
          <w:p w:rsidR="00015541" w:rsidRPr="00022764" w:rsidRDefault="00015541" w:rsidP="006D20F5">
            <w:pPr>
              <w:pStyle w:val="TableParagraph"/>
              <w:keepNext/>
              <w:keepLines/>
              <w:widowControl/>
              <w:ind w:left="24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базовыйподушевойнормативфинансирования,рублей;</w:t>
            </w:r>
          </w:p>
        </w:tc>
      </w:tr>
      <w:tr w:rsidR="00015541" w:rsidRPr="00022764" w:rsidTr="005379A0">
        <w:trPr>
          <w:trHeight w:val="1062"/>
        </w:trPr>
        <w:tc>
          <w:tcPr>
            <w:tcW w:w="1173" w:type="dxa"/>
            <w:shd w:val="clear" w:color="auto" w:fill="auto"/>
          </w:tcPr>
          <w:p w:rsidR="00015541" w:rsidRPr="00022764" w:rsidRDefault="00015541" w:rsidP="006D20F5">
            <w:pPr>
              <w:pStyle w:val="TableParagraph"/>
              <w:keepNext/>
              <w:keepLines/>
              <w:widowControl/>
              <w:spacing w:before="5"/>
              <w:ind w:right="128" w:firstLine="16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  <w:p w:rsidR="00015541" w:rsidRPr="00022764" w:rsidRDefault="00015541" w:rsidP="006D20F5">
            <w:pPr>
              <w:pStyle w:val="TableParagraph"/>
              <w:keepNext/>
              <w:keepLines/>
              <w:widowControl/>
              <w:ind w:left="179" w:right="128" w:firstLine="16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t>КД</w:t>
            </w:r>
          </w:p>
        </w:tc>
        <w:tc>
          <w:tcPr>
            <w:tcW w:w="7808" w:type="dxa"/>
            <w:shd w:val="clear" w:color="auto" w:fill="auto"/>
          </w:tcPr>
          <w:p w:rsidR="00015541" w:rsidRPr="00022764" w:rsidRDefault="00015541" w:rsidP="006D20F5">
            <w:pPr>
              <w:pStyle w:val="TableParagraph"/>
              <w:keepNext/>
              <w:keepLines/>
              <w:widowControl/>
              <w:spacing w:before="95"/>
              <w:ind w:left="24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единыйкоэффициентдифференциациисубъектаРоссийскойФедерации,рассчитанныйвсоответствиисПостановлением</w:t>
            </w:r>
          </w:p>
          <w:p w:rsidR="00015541" w:rsidRPr="00022764" w:rsidRDefault="00015541" w:rsidP="006D20F5">
            <w:pPr>
              <w:pStyle w:val="TableParagraph"/>
              <w:keepNext/>
              <w:keepLines/>
              <w:widowControl/>
              <w:spacing w:before="2"/>
              <w:ind w:left="247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t>№462.</w:t>
            </w:r>
          </w:p>
        </w:tc>
      </w:tr>
    </w:tbl>
    <w:p w:rsidR="00F04781" w:rsidRPr="00022764" w:rsidRDefault="00F04781" w:rsidP="006D20F5">
      <w:pPr>
        <w:keepNext/>
        <w:keepLines/>
        <w:spacing w:before="88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63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Вбазовыйподушевойнормативфинансированиянаприкрепившихсялиц</w:t>
      </w:r>
      <w:r w:rsidRPr="00022764">
        <w:rPr>
          <w:spacing w:val="-1"/>
          <w:sz w:val="24"/>
          <w:szCs w:val="24"/>
        </w:rPr>
        <w:t>невключаютсярасходынафинансовоеобеспечение</w:t>
      </w:r>
      <w:r w:rsidRPr="00022764">
        <w:rPr>
          <w:sz w:val="24"/>
          <w:szCs w:val="24"/>
        </w:rPr>
        <w:t>медицинскойпомощиприсоциальнозначимыхзаболеваниях(заболевания,передаваемыеполовымпутем,туберкулез,ВИЧ-инфекцииисиндромприобретенногоиммунодефицита,психическиерасстройстваирасстройстваповедения)вслучаеихфинансированияврамкахтерриториальнойпрограммыобязательногомедицинского страхования.</w:t>
      </w:r>
    </w:p>
    <w:p w:rsidR="00F04781" w:rsidRPr="00022764" w:rsidRDefault="00F04781" w:rsidP="006D20F5">
      <w:pPr>
        <w:pStyle w:val="a9"/>
        <w:keepNext/>
        <w:keepLines/>
        <w:ind w:right="560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Коэффициентприведениясреднегоподушевогонормативафинансированиякбазовомунормативуфинансирования</w:t>
      </w:r>
      <w:proofErr w:type="gramStart"/>
      <w:r w:rsidRPr="00022764">
        <w:rPr>
          <w:sz w:val="24"/>
          <w:szCs w:val="24"/>
        </w:rPr>
        <w:t>,и</w:t>
      </w:r>
      <w:proofErr w:type="gramEnd"/>
      <w:r w:rsidRPr="00022764">
        <w:rPr>
          <w:sz w:val="24"/>
          <w:szCs w:val="24"/>
        </w:rPr>
        <w:t>сключающийвлияниеприменяемыхкоэффициентовкспецифике,уровнюоказаниямедицинскойпомощи(включающегообъемсредствнаоплату</w:t>
      </w:r>
      <w:r w:rsidRPr="00022764">
        <w:rPr>
          <w:spacing w:val="-1"/>
          <w:sz w:val="24"/>
          <w:szCs w:val="24"/>
        </w:rPr>
        <w:t>профилактическихмедицинских</w:t>
      </w:r>
      <w:r w:rsidRPr="00022764">
        <w:rPr>
          <w:sz w:val="24"/>
          <w:szCs w:val="24"/>
        </w:rPr>
        <w:t>осмотровидиспансеризации),коэффициентадифференциациинаприкрепившихсякмедицинскойорганизациилиц,сучетомналичияподразделений,расположенныхвсельскойместности,отдаленныхтерриториях,поселкахгородскоготипаималыхгородахсчисленностью населения до 50 тысяччеловек и расходов на их содержание иоплатутрудаперсонала,коэффициентадифференциациипотерриториямоказаниямедицинскойпомощи(вслучае,есликоэффициентдифференциациине является единым для всей территории субъекта Российской Федерации),стоимостимедицинскойпомощи,оплачиваемойзаединицуобъемаееоказания,втомчислезавызовскороймедицинскойпомощи,иоказываемойвфельдшерских,фельдшерских-акушерскихпунктах,устанавливаемыйвтарифныхсоглашенияхвсоответствиисТребованиями,рассчитываетсяследующимобразом:</w:t>
      </w:r>
    </w:p>
    <w:p w:rsidR="00F04781" w:rsidRPr="00022764" w:rsidRDefault="00F04781" w:rsidP="006D20F5">
      <w:pPr>
        <w:pStyle w:val="a9"/>
        <w:keepNext/>
        <w:keepLines/>
        <w:spacing w:before="11"/>
        <w:ind w:firstLine="993"/>
        <w:contextualSpacing/>
        <w:rPr>
          <w:sz w:val="24"/>
          <w:szCs w:val="24"/>
        </w:rPr>
      </w:pPr>
    </w:p>
    <w:p w:rsidR="00F04781" w:rsidRPr="00022764" w:rsidRDefault="00627C1D" w:rsidP="006D20F5">
      <w:pPr>
        <w:keepNext/>
        <w:keepLines/>
        <w:ind w:firstLine="993"/>
        <w:contextualSpacing/>
        <w:jc w:val="both"/>
        <w:rPr>
          <w:sz w:val="24"/>
          <w:szCs w:val="24"/>
        </w:rPr>
        <w:sectPr w:rsidR="00F04781" w:rsidRPr="00022764" w:rsidSect="00F04781">
          <w:pgSz w:w="11910" w:h="16840"/>
          <w:pgMar w:top="1060" w:right="428" w:bottom="1220" w:left="1140" w:header="0" w:footer="942" w:gutter="0"/>
          <w:cols w:space="720"/>
        </w:sect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Пр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амб</m:t>
              </m:r>
            </m:sub>
          </m:sSub>
          <m:r>
            <w:rPr>
              <w:rFonts w:asci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Пн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БАЗ</m:t>
                  </m:r>
                </m:sub>
              </m:sSub>
              <m:r>
                <w:rPr>
                  <w:rFonts w:ascii="Cambria Math"/>
                  <w:sz w:val="24"/>
                  <w:szCs w:val="24"/>
                </w:rPr>
                <m:t>хКД</m:t>
              </m: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sz w:val="24"/>
                      <w:szCs w:val="24"/>
                    </w:rPr>
                    <m:t>ФО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СР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АМБ</m:t>
                  </m:r>
                </m:sup>
              </m:sSubSup>
            </m:den>
          </m:f>
        </m:oMath>
      </m:oMathPara>
    </w:p>
    <w:p w:rsidR="00F04781" w:rsidRPr="00022764" w:rsidRDefault="00F04781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1"/>
        <w:keepLines/>
        <w:numPr>
          <w:ilvl w:val="2"/>
          <w:numId w:val="32"/>
        </w:numPr>
        <w:tabs>
          <w:tab w:val="left" w:pos="1616"/>
          <w:tab w:val="left" w:pos="3030"/>
          <w:tab w:val="left" w:pos="4879"/>
          <w:tab w:val="left" w:pos="7038"/>
          <w:tab w:val="left" w:pos="8742"/>
        </w:tabs>
        <w:autoSpaceDE w:val="0"/>
        <w:autoSpaceDN w:val="0"/>
        <w:spacing w:before="88" w:after="0"/>
        <w:ind w:left="0" w:right="569" w:firstLine="993"/>
        <w:contextualSpacing/>
        <w:jc w:val="center"/>
        <w:rPr>
          <w:rFonts w:ascii="Times New Roman" w:hAnsi="Times New Roman"/>
          <w:b w:val="0"/>
          <w:sz w:val="24"/>
          <w:szCs w:val="24"/>
        </w:rPr>
      </w:pPr>
      <w:bookmarkStart w:id="2" w:name="2.4._Правила_применения_коэффициента_спе"/>
      <w:bookmarkEnd w:id="2"/>
      <w:r w:rsidRPr="00022764">
        <w:rPr>
          <w:rFonts w:ascii="Times New Roman" w:hAnsi="Times New Roman"/>
          <w:b w:val="0"/>
          <w:sz w:val="24"/>
          <w:szCs w:val="24"/>
        </w:rPr>
        <w:t>Правила</w:t>
      </w:r>
      <w:r w:rsidRPr="00022764">
        <w:rPr>
          <w:rFonts w:ascii="Times New Roman" w:hAnsi="Times New Roman"/>
          <w:b w:val="0"/>
          <w:sz w:val="24"/>
          <w:szCs w:val="24"/>
        </w:rPr>
        <w:tab/>
        <w:t>применения</w:t>
      </w:r>
      <w:r w:rsidRPr="00022764">
        <w:rPr>
          <w:rFonts w:ascii="Times New Roman" w:hAnsi="Times New Roman"/>
          <w:b w:val="0"/>
          <w:sz w:val="24"/>
          <w:szCs w:val="24"/>
        </w:rPr>
        <w:tab/>
        <w:t>коэффициента</w:t>
      </w:r>
      <w:r w:rsidRPr="00022764">
        <w:rPr>
          <w:rFonts w:ascii="Times New Roman" w:hAnsi="Times New Roman"/>
          <w:b w:val="0"/>
          <w:sz w:val="24"/>
          <w:szCs w:val="24"/>
        </w:rPr>
        <w:tab/>
        <w:t>специфики</w:t>
      </w:r>
      <w:r w:rsidRPr="00022764">
        <w:rPr>
          <w:rFonts w:ascii="Times New Roman" w:hAnsi="Times New Roman"/>
          <w:b w:val="0"/>
          <w:sz w:val="24"/>
          <w:szCs w:val="24"/>
        </w:rPr>
        <w:tab/>
        <w:t>оказаниямедицинскойпомощи</w:t>
      </w:r>
    </w:p>
    <w:p w:rsidR="00F04781" w:rsidRPr="00022764" w:rsidRDefault="00F04781" w:rsidP="006D20F5">
      <w:pPr>
        <w:pStyle w:val="a9"/>
        <w:keepNext/>
        <w:keepLines/>
        <w:ind w:firstLine="993"/>
        <w:contextualSpacing/>
        <w:rPr>
          <w:b/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69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Дифференцированныеподушевыенормативыфинансированиямедицинскойорганизациидолжныопределятьсядифференцированносучетомкоэффициентаспецификиоказаниямедицинскойпомощи.</w:t>
      </w:r>
    </w:p>
    <w:p w:rsidR="00F04781" w:rsidRPr="00022764" w:rsidRDefault="00F04781" w:rsidP="006D20F5">
      <w:pPr>
        <w:pStyle w:val="a9"/>
        <w:keepNext/>
        <w:keepLines/>
        <w:ind w:right="559" w:firstLine="993"/>
        <w:contextualSpacing/>
        <w:rPr>
          <w:sz w:val="24"/>
          <w:szCs w:val="24"/>
        </w:rPr>
        <w:sectPr w:rsidR="00F04781" w:rsidRPr="00022764" w:rsidSect="00F04781">
          <w:type w:val="continuous"/>
          <w:pgSz w:w="11910" w:h="16840"/>
          <w:pgMar w:top="1060" w:right="428" w:bottom="280" w:left="1140" w:header="0" w:footer="942" w:gutter="0"/>
          <w:cols w:space="720"/>
        </w:sectPr>
      </w:pPr>
      <w:r w:rsidRPr="00022764">
        <w:rPr>
          <w:sz w:val="24"/>
          <w:szCs w:val="24"/>
        </w:rPr>
        <w:t>Сучетомобъективныхкритериев,основанныхнаэкономическомобосновании и расчетах, выполненных в соответствии с Методикой расчетатарифов, коэффициенты специфики могут определяться дифференцированновзависимостиотуровня(подуровня)медицинскойорганизациисустановлениемкоэффициентовпокаждомуподуровню</w:t>
      </w:r>
      <w:proofErr w:type="gramStart"/>
      <w:r w:rsidRPr="00022764">
        <w:rPr>
          <w:sz w:val="24"/>
          <w:szCs w:val="24"/>
        </w:rPr>
        <w:t>.П</w:t>
      </w:r>
      <w:proofErr w:type="gramEnd"/>
      <w:r w:rsidRPr="00022764">
        <w:rPr>
          <w:sz w:val="24"/>
          <w:szCs w:val="24"/>
        </w:rPr>
        <w:t>риэтомвсоответствиисТребованиямивкачестветакихкритериев</w:t>
      </w:r>
      <w:r w:rsidR="00EF2949" w:rsidRPr="00022764">
        <w:rPr>
          <w:sz w:val="24"/>
          <w:szCs w:val="24"/>
        </w:rPr>
        <w:t xml:space="preserve"> используют</w:t>
      </w:r>
      <w:r w:rsidRPr="00022764">
        <w:rPr>
          <w:sz w:val="24"/>
          <w:szCs w:val="24"/>
        </w:rPr>
        <w:t>ся плотность населения, транспортная доступность, уровень иструктуразаболеваемостиобслуживаемогонаселения,климатическиеигеографическиеособенностирегионов,достижениецелевыхпоказателейуровня   заработной   платы   медицинских   работников,   установленных«дорожнымикартами»развитияздравоохраненияв</w:t>
      </w:r>
      <w:r w:rsidR="00EF2949" w:rsidRPr="00022764">
        <w:rPr>
          <w:sz w:val="24"/>
          <w:szCs w:val="24"/>
        </w:rPr>
        <w:t xml:space="preserve"> РС(Я)</w:t>
      </w:r>
      <w:r w:rsidRPr="00022764">
        <w:rPr>
          <w:sz w:val="24"/>
          <w:szCs w:val="24"/>
        </w:rPr>
        <w:t>,</w:t>
      </w:r>
      <w:hyperlink r:id="rId15">
        <w:r w:rsidRPr="00022764">
          <w:rPr>
            <w:sz w:val="24"/>
            <w:szCs w:val="24"/>
          </w:rPr>
          <w:t>районныекоэффициенты</w:t>
        </w:r>
      </w:hyperlink>
      <w:r w:rsidRPr="00022764">
        <w:rPr>
          <w:sz w:val="24"/>
          <w:szCs w:val="24"/>
        </w:rPr>
        <w:t>кзаработнойплатеипроцентныенадбавки к заработной плате за стаж работы в районах Крайнего Севера иприравненныхкнимместностях,атакжезаработувместностяхсособыми</w:t>
      </w:r>
    </w:p>
    <w:p w:rsidR="00F04781" w:rsidRPr="00022764" w:rsidRDefault="00F04781" w:rsidP="006D20F5">
      <w:pPr>
        <w:pStyle w:val="a9"/>
        <w:keepNext/>
        <w:keepLines/>
        <w:spacing w:before="74"/>
        <w:ind w:right="567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>климатическими условиями, которые установлены для территории субъектаРоссийскойФедерацииилиг.Байконуразаконодательнымиииныминормативными правовыми актами Российской Федерации и Союза ССР иликоэффициентаценовойдифференциациибюджетныхуслуг.</w:t>
      </w:r>
    </w:p>
    <w:p w:rsidR="00F04781" w:rsidRPr="00022764" w:rsidRDefault="00F04781" w:rsidP="006D20F5">
      <w:pPr>
        <w:pStyle w:val="a9"/>
        <w:keepNext/>
        <w:keepLines/>
        <w:ind w:right="561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 расчете коэффициента специфики оказания медицинской помощиучитываетсяполовозрастнойсоставнаселенияввидеполовозрастныхкоэффициентовдифференциации</w:t>
      </w:r>
      <w:r w:rsidR="00EF2949" w:rsidRPr="00022764">
        <w:rPr>
          <w:sz w:val="24"/>
          <w:szCs w:val="24"/>
        </w:rPr>
        <w:t>.</w:t>
      </w:r>
    </w:p>
    <w:p w:rsidR="00F04781" w:rsidRPr="00022764" w:rsidRDefault="00F04781" w:rsidP="006D20F5">
      <w:pPr>
        <w:pStyle w:val="a9"/>
        <w:keepNext/>
        <w:keepLines/>
        <w:spacing w:before="11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1"/>
        <w:keepLines/>
        <w:numPr>
          <w:ilvl w:val="2"/>
          <w:numId w:val="32"/>
        </w:numPr>
        <w:tabs>
          <w:tab w:val="left" w:pos="1616"/>
        </w:tabs>
        <w:autoSpaceDE w:val="0"/>
        <w:autoSpaceDN w:val="0"/>
        <w:spacing w:before="0" w:after="0"/>
        <w:ind w:left="0" w:firstLine="993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3" w:name="2.5._Расчет_половозрастных_коэффициентов"/>
      <w:bookmarkEnd w:id="3"/>
      <w:r w:rsidRPr="00022764">
        <w:rPr>
          <w:rFonts w:ascii="Times New Roman" w:hAnsi="Times New Roman"/>
          <w:b w:val="0"/>
          <w:sz w:val="24"/>
          <w:szCs w:val="24"/>
        </w:rPr>
        <w:t>Расчетполовозрастныхкоэффициентовдифференциации</w:t>
      </w:r>
    </w:p>
    <w:p w:rsidR="00F04781" w:rsidRPr="00022764" w:rsidRDefault="00F04781" w:rsidP="006D20F5">
      <w:pPr>
        <w:pStyle w:val="a9"/>
        <w:keepNext/>
        <w:keepLines/>
        <w:spacing w:before="2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60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С целью учета различий в потреблении медицинской помощи прирасчетезначенийкоэффициентаспецификиоказания медицинской помощи учитываются половозрастные коэффициентыдифференциации</w:t>
      </w:r>
      <w:proofErr w:type="gramStart"/>
      <w:r w:rsidRPr="00022764">
        <w:rPr>
          <w:sz w:val="24"/>
          <w:szCs w:val="24"/>
        </w:rPr>
        <w:t>.П</w:t>
      </w:r>
      <w:proofErr w:type="gramEnd"/>
      <w:r w:rsidRPr="00022764">
        <w:rPr>
          <w:sz w:val="24"/>
          <w:szCs w:val="24"/>
        </w:rPr>
        <w:t>оловозрастныекоэффициентыдифференциациирассчитываютсянаоснованииданныхозатратахнаоплатумедицинскойпомощи,оказаннойзастрахованнымлицамзаопределенныйрасчетныйпериод, но не реже одного раза в год, и о численности застрахованных лиц заданныйпериод, иустанавливаютсявтарифномсоглашении.</w:t>
      </w:r>
    </w:p>
    <w:p w:rsidR="00F04781" w:rsidRPr="00022764" w:rsidRDefault="00F04781" w:rsidP="006D20F5">
      <w:pPr>
        <w:pStyle w:val="a9"/>
        <w:keepNext/>
        <w:keepLines/>
        <w:ind w:right="571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Длярасчетаполовозрастныхкоэффициентовдифференциацииподушевогонормативавыполняется следующийалгоритм:</w:t>
      </w:r>
    </w:p>
    <w:p w:rsidR="00F04781" w:rsidRPr="00022764" w:rsidRDefault="00F04781" w:rsidP="006D20F5">
      <w:pPr>
        <w:pStyle w:val="a9"/>
        <w:keepNext/>
        <w:keepLines/>
        <w:ind w:right="559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Численностьзастрахованныхлицв</w:t>
      </w:r>
      <w:r w:rsidR="00EF2949" w:rsidRPr="00022764">
        <w:rPr>
          <w:sz w:val="24"/>
          <w:szCs w:val="24"/>
        </w:rPr>
        <w:t xml:space="preserve"> РС(Я)</w:t>
      </w:r>
      <w:r w:rsidRPr="00022764">
        <w:rPr>
          <w:spacing w:val="-1"/>
          <w:sz w:val="24"/>
          <w:szCs w:val="24"/>
        </w:rPr>
        <w:t>распределяется</w:t>
      </w:r>
      <w:r w:rsidRPr="00022764">
        <w:rPr>
          <w:sz w:val="24"/>
          <w:szCs w:val="24"/>
        </w:rPr>
        <w:t>наполовозрастныегруппы</w:t>
      </w:r>
      <w:proofErr w:type="gramStart"/>
      <w:r w:rsidRPr="00022764">
        <w:rPr>
          <w:sz w:val="24"/>
          <w:szCs w:val="24"/>
        </w:rPr>
        <w:t>.Д</w:t>
      </w:r>
      <w:proofErr w:type="gramEnd"/>
      <w:r w:rsidRPr="00022764">
        <w:rPr>
          <w:sz w:val="24"/>
          <w:szCs w:val="24"/>
        </w:rPr>
        <w:t>лярасчетадифференцированныхподушевыхнормативовчисленностьзастрахованныхлицв</w:t>
      </w:r>
      <w:r w:rsidR="00EF2949" w:rsidRPr="00022764">
        <w:rPr>
          <w:spacing w:val="1"/>
          <w:sz w:val="24"/>
          <w:szCs w:val="24"/>
        </w:rPr>
        <w:t xml:space="preserve">РС(Я) </w:t>
      </w:r>
      <w:r w:rsidRPr="00022764">
        <w:rPr>
          <w:sz w:val="24"/>
          <w:szCs w:val="24"/>
        </w:rPr>
        <w:t>распределяетсянаследующиеполовозрастныегруппы:</w:t>
      </w:r>
    </w:p>
    <w:p w:rsidR="00F04781" w:rsidRPr="00022764" w:rsidRDefault="00F04781" w:rsidP="006D20F5">
      <w:pPr>
        <w:pStyle w:val="afc"/>
        <w:keepNext/>
        <w:keepLines/>
        <w:numPr>
          <w:ilvl w:val="0"/>
          <w:numId w:val="30"/>
        </w:numPr>
        <w:tabs>
          <w:tab w:val="left" w:pos="1431"/>
        </w:tabs>
        <w:autoSpaceDE w:val="0"/>
        <w:autoSpaceDN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догодамужчины/женщины;</w:t>
      </w:r>
    </w:p>
    <w:p w:rsidR="00F04781" w:rsidRPr="00022764" w:rsidRDefault="00F04781" w:rsidP="006D20F5">
      <w:pPr>
        <w:pStyle w:val="afc"/>
        <w:keepNext/>
        <w:keepLines/>
        <w:numPr>
          <w:ilvl w:val="0"/>
          <w:numId w:val="30"/>
        </w:numPr>
        <w:tabs>
          <w:tab w:val="left" w:pos="1431"/>
        </w:tabs>
        <w:autoSpaceDE w:val="0"/>
        <w:autoSpaceDN w:val="0"/>
        <w:spacing w:before="4"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год -четырегодамужчины/женщины;</w:t>
      </w:r>
    </w:p>
    <w:p w:rsidR="00F04781" w:rsidRPr="00022764" w:rsidRDefault="00F04781" w:rsidP="006D20F5">
      <w:pPr>
        <w:pStyle w:val="afc"/>
        <w:keepNext/>
        <w:keepLines/>
        <w:numPr>
          <w:ilvl w:val="0"/>
          <w:numId w:val="30"/>
        </w:numPr>
        <w:tabs>
          <w:tab w:val="left" w:pos="1431"/>
        </w:tabs>
        <w:autoSpaceDE w:val="0"/>
        <w:autoSpaceDN w:val="0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пять-семнадцатьлетмужчины/женщины;</w:t>
      </w:r>
    </w:p>
    <w:p w:rsidR="00F04781" w:rsidRPr="00022764" w:rsidRDefault="00F04781" w:rsidP="006D20F5">
      <w:pPr>
        <w:pStyle w:val="afc"/>
        <w:keepNext/>
        <w:keepLines/>
        <w:numPr>
          <w:ilvl w:val="0"/>
          <w:numId w:val="30"/>
        </w:numPr>
        <w:tabs>
          <w:tab w:val="left" w:pos="1431"/>
        </w:tabs>
        <w:autoSpaceDE w:val="0"/>
        <w:autoSpaceDN w:val="0"/>
        <w:spacing w:before="3"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восемнадцать–шестьдесятчетырегодамужчины/женщины;</w:t>
      </w:r>
    </w:p>
    <w:p w:rsidR="00F04781" w:rsidRPr="00022764" w:rsidRDefault="00F04781" w:rsidP="006D20F5">
      <w:pPr>
        <w:pStyle w:val="afc"/>
        <w:keepNext/>
        <w:keepLines/>
        <w:numPr>
          <w:ilvl w:val="0"/>
          <w:numId w:val="30"/>
        </w:numPr>
        <w:tabs>
          <w:tab w:val="left" w:pos="1431"/>
        </w:tabs>
        <w:autoSpaceDE w:val="0"/>
        <w:autoSpaceDN w:val="0"/>
        <w:spacing w:before="74"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шестьдесятпятьлет истаршемужчины/женщины.</w:t>
      </w:r>
    </w:p>
    <w:p w:rsidR="00F04781" w:rsidRPr="00022764" w:rsidRDefault="00F04781" w:rsidP="006D20F5">
      <w:pPr>
        <w:pStyle w:val="a9"/>
        <w:keepNext/>
        <w:keepLines/>
        <w:ind w:right="563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Вселица,застрахованныев</w:t>
      </w:r>
      <w:r w:rsidR="00EF2949" w:rsidRPr="00022764">
        <w:rPr>
          <w:sz w:val="24"/>
          <w:szCs w:val="24"/>
        </w:rPr>
        <w:t xml:space="preserve"> РС(Я)</w:t>
      </w:r>
      <w:r w:rsidRPr="00022764">
        <w:rPr>
          <w:sz w:val="24"/>
          <w:szCs w:val="24"/>
        </w:rPr>
        <w:t>врасчетномпериоде,распределяютсянаполовозрастныегруппы</w:t>
      </w:r>
      <w:proofErr w:type="gramStart"/>
      <w:r w:rsidRPr="00022764">
        <w:rPr>
          <w:sz w:val="24"/>
          <w:szCs w:val="24"/>
        </w:rPr>
        <w:t>.К</w:t>
      </w:r>
      <w:proofErr w:type="gramEnd"/>
      <w:r w:rsidRPr="00022764">
        <w:rPr>
          <w:sz w:val="24"/>
          <w:szCs w:val="24"/>
        </w:rPr>
        <w:t>расчетукоэффициентов дифференциации принимается численность застрахованныхлиц</w:t>
      </w:r>
      <w:r w:rsidR="00EF2949" w:rsidRPr="00022764">
        <w:rPr>
          <w:sz w:val="24"/>
          <w:szCs w:val="24"/>
        </w:rPr>
        <w:t>в РС(Я)</w:t>
      </w:r>
      <w:r w:rsidRPr="00022764">
        <w:rPr>
          <w:sz w:val="24"/>
          <w:szCs w:val="24"/>
        </w:rPr>
        <w:t>,определяемаянаоснованиисведенийрегиональногосегментаединогорегистразастрахованныхлицнапервоечислопервогомесяцарасчетногопериода.</w:t>
      </w:r>
    </w:p>
    <w:p w:rsidR="00F04781" w:rsidRPr="00022764" w:rsidRDefault="00F04781" w:rsidP="006D20F5">
      <w:pPr>
        <w:pStyle w:val="a9"/>
        <w:keepNext/>
        <w:keepLines/>
        <w:ind w:right="564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Определяютсязатратынаоплатумедицинскойпомощи</w:t>
      </w:r>
      <w:proofErr w:type="gramStart"/>
      <w:r w:rsidRPr="00022764">
        <w:rPr>
          <w:sz w:val="24"/>
          <w:szCs w:val="24"/>
        </w:rPr>
        <w:t>,о</w:t>
      </w:r>
      <w:proofErr w:type="gramEnd"/>
      <w:r w:rsidRPr="00022764">
        <w:rPr>
          <w:sz w:val="24"/>
          <w:szCs w:val="24"/>
        </w:rPr>
        <w:t>казаннойзастрахованным лицам - на основании реестров счетов (с учетом видов иусловийоказаниямедицинскойпомощи)зарасчетныйпериодвразрезеполовозрастнойструктурызастрахованныхлицнатерритории</w:t>
      </w:r>
      <w:r w:rsidR="00EF2949" w:rsidRPr="00022764">
        <w:rPr>
          <w:sz w:val="24"/>
          <w:szCs w:val="24"/>
        </w:rPr>
        <w:t xml:space="preserve"> РС(Я)</w:t>
      </w:r>
      <w:r w:rsidRPr="00022764">
        <w:rPr>
          <w:sz w:val="24"/>
          <w:szCs w:val="24"/>
        </w:rPr>
        <w:t>.</w:t>
      </w:r>
    </w:p>
    <w:p w:rsidR="00F04781" w:rsidRPr="00022764" w:rsidRDefault="00F04781" w:rsidP="006D20F5">
      <w:pPr>
        <w:pStyle w:val="a9"/>
        <w:keepNext/>
        <w:keepLines/>
        <w:ind w:right="570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Определяется размер затрат на одно застрахованное лицо (P) в </w:t>
      </w:r>
      <w:r w:rsidR="00EF2949" w:rsidRPr="00022764">
        <w:rPr>
          <w:sz w:val="24"/>
          <w:szCs w:val="24"/>
        </w:rPr>
        <w:t>Р</w:t>
      </w:r>
      <w:proofErr w:type="gramStart"/>
      <w:r w:rsidR="00EF2949" w:rsidRPr="00022764">
        <w:rPr>
          <w:sz w:val="24"/>
          <w:szCs w:val="24"/>
        </w:rPr>
        <w:t>С(</w:t>
      </w:r>
      <w:proofErr w:type="gramEnd"/>
      <w:r w:rsidR="00EF2949" w:rsidRPr="00022764">
        <w:rPr>
          <w:sz w:val="24"/>
          <w:szCs w:val="24"/>
        </w:rPr>
        <w:t xml:space="preserve">Я) </w:t>
      </w:r>
      <w:r w:rsidRPr="00022764">
        <w:rPr>
          <w:sz w:val="24"/>
          <w:szCs w:val="24"/>
        </w:rPr>
        <w:t>(без учетавозраста ипола)поформуле:</w:t>
      </w:r>
    </w:p>
    <w:p w:rsidR="00F04781" w:rsidRPr="00022764" w:rsidRDefault="00F04781" w:rsidP="006D20F5">
      <w:pPr>
        <w:pStyle w:val="a9"/>
        <w:keepNext/>
        <w:keepLines/>
        <w:spacing w:before="3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86" w:firstLine="993"/>
        <w:contextualSpacing/>
        <w:rPr>
          <w:sz w:val="24"/>
          <w:szCs w:val="24"/>
        </w:rPr>
      </w:pPr>
      <w:proofErr w:type="gramStart"/>
      <w:r w:rsidRPr="00022764">
        <w:rPr>
          <w:sz w:val="24"/>
          <w:szCs w:val="24"/>
        </w:rPr>
        <w:t>Р</w:t>
      </w:r>
      <w:proofErr w:type="gramEnd"/>
      <w:r w:rsidRPr="00022764">
        <w:rPr>
          <w:sz w:val="24"/>
          <w:szCs w:val="24"/>
        </w:rPr>
        <w:t>=З÷М ÷Ч, где:</w:t>
      </w:r>
    </w:p>
    <w:p w:rsidR="00F04781" w:rsidRPr="00022764" w:rsidRDefault="00F04781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spacing w:before="7" w:after="1"/>
        <w:ind w:firstLine="993"/>
        <w:contextualSpacing/>
        <w:rPr>
          <w:sz w:val="24"/>
          <w:szCs w:val="24"/>
        </w:rPr>
      </w:pPr>
    </w:p>
    <w:tbl>
      <w:tblPr>
        <w:tblW w:w="0" w:type="auto"/>
        <w:tblInd w:w="1038" w:type="dxa"/>
        <w:tblLayout w:type="fixed"/>
        <w:tblCellMar>
          <w:left w:w="0" w:type="dxa"/>
          <w:right w:w="0" w:type="dxa"/>
        </w:tblCellMar>
        <w:tblLook w:val="01E0"/>
      </w:tblPr>
      <w:tblGrid>
        <w:gridCol w:w="815"/>
        <w:gridCol w:w="7924"/>
      </w:tblGrid>
      <w:tr w:rsidR="00F04781" w:rsidRPr="00022764" w:rsidTr="009A2555">
        <w:trPr>
          <w:trHeight w:val="740"/>
        </w:trPr>
        <w:tc>
          <w:tcPr>
            <w:tcW w:w="815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ind w:right="-22" w:firstLine="993"/>
              <w:contextualSpacing/>
              <w:rPr>
                <w:rFonts w:ascii="Times New Roman" w:hAnsi="Times New Roman"/>
                <w:szCs w:val="24"/>
              </w:rPr>
            </w:pPr>
          </w:p>
        </w:tc>
        <w:tc>
          <w:tcPr>
            <w:tcW w:w="7924" w:type="dxa"/>
            <w:shd w:val="clear" w:color="auto" w:fill="auto"/>
          </w:tcPr>
          <w:p w:rsidR="00F04781" w:rsidRPr="00022764" w:rsidRDefault="00EF2949" w:rsidP="006D20F5">
            <w:pPr>
              <w:pStyle w:val="TableParagraph"/>
              <w:keepNext/>
              <w:keepLines/>
              <w:widowControl/>
              <w:tabs>
                <w:tab w:val="left" w:pos="1744"/>
                <w:tab w:val="left" w:pos="2459"/>
                <w:tab w:val="left" w:pos="3718"/>
                <w:tab w:val="left" w:pos="5752"/>
                <w:tab w:val="left" w:pos="7166"/>
              </w:tabs>
              <w:ind w:right="198" w:firstLine="699"/>
              <w:contextualSpacing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З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 xml:space="preserve"> - 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затраты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  <w:t>на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  <w:t>оплату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  <w:t>медицинскойпомощи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</w:r>
            <w:r w:rsidR="00F04781" w:rsidRPr="00022764">
              <w:rPr>
                <w:rFonts w:ascii="Times New Roman" w:hAnsi="Times New Roman"/>
                <w:spacing w:val="-2"/>
                <w:szCs w:val="24"/>
                <w:lang w:val="ru-RU"/>
              </w:rPr>
              <w:t>всем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застрахованнымлицамзарасчетныйпериод;</w:t>
            </w:r>
          </w:p>
        </w:tc>
      </w:tr>
      <w:tr w:rsidR="00F04781" w:rsidRPr="00022764" w:rsidTr="009A2555">
        <w:trPr>
          <w:trHeight w:val="527"/>
        </w:trPr>
        <w:tc>
          <w:tcPr>
            <w:tcW w:w="815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8"/>
              <w:ind w:right="-22" w:firstLine="993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t>М</w:t>
            </w:r>
          </w:p>
        </w:tc>
        <w:tc>
          <w:tcPr>
            <w:tcW w:w="7924" w:type="dxa"/>
            <w:shd w:val="clear" w:color="auto" w:fill="auto"/>
          </w:tcPr>
          <w:p w:rsidR="00F04781" w:rsidRPr="00022764" w:rsidRDefault="00EF2949" w:rsidP="006D20F5">
            <w:pPr>
              <w:pStyle w:val="TableParagraph"/>
              <w:keepNext/>
              <w:keepLines/>
              <w:widowControl/>
              <w:spacing w:before="98"/>
              <w:ind w:firstLine="699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 xml:space="preserve">М - 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количествомесяцевврасчетномпериоде;</w:t>
            </w:r>
          </w:p>
        </w:tc>
      </w:tr>
      <w:tr w:rsidR="00F04781" w:rsidRPr="00022764" w:rsidTr="009A2555">
        <w:trPr>
          <w:trHeight w:val="737"/>
        </w:trPr>
        <w:tc>
          <w:tcPr>
            <w:tcW w:w="815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5"/>
              <w:ind w:right="-22" w:firstLine="993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t>Ч</w:t>
            </w:r>
          </w:p>
        </w:tc>
        <w:tc>
          <w:tcPr>
            <w:tcW w:w="7924" w:type="dxa"/>
            <w:shd w:val="clear" w:color="auto" w:fill="auto"/>
          </w:tcPr>
          <w:p w:rsidR="00F04781" w:rsidRPr="00022764" w:rsidRDefault="00EF2949" w:rsidP="006D20F5">
            <w:pPr>
              <w:pStyle w:val="TableParagraph"/>
              <w:keepNext/>
              <w:keepLines/>
              <w:widowControl/>
              <w:spacing w:before="77"/>
              <w:ind w:right="198" w:firstLine="699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 xml:space="preserve">Ч - 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численностьзастрахованныхлицнатерриториисубъектаРоссийскойФедерации.</w:t>
            </w:r>
          </w:p>
        </w:tc>
      </w:tr>
    </w:tbl>
    <w:p w:rsidR="00F04781" w:rsidRPr="00022764" w:rsidRDefault="00F04781" w:rsidP="006D20F5">
      <w:pPr>
        <w:pStyle w:val="a9"/>
        <w:keepNext/>
        <w:keepLines/>
        <w:spacing w:before="3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spacing w:before="88"/>
        <w:ind w:right="565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>Определяютсяразмерызатратнаоднозастрахованноелицо,попадающеевj-тыйполовозрастнойинтервал(Pj), поформуле:</w:t>
      </w:r>
    </w:p>
    <w:p w:rsidR="00F04781" w:rsidRPr="00022764" w:rsidRDefault="00F04781" w:rsidP="006D20F5">
      <w:pPr>
        <w:pStyle w:val="a9"/>
        <w:keepNext/>
        <w:keepLines/>
        <w:spacing w:before="10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90" w:firstLine="993"/>
        <w:contextualSpacing/>
        <w:rPr>
          <w:sz w:val="24"/>
          <w:szCs w:val="24"/>
        </w:rPr>
      </w:pPr>
      <w:proofErr w:type="gramStart"/>
      <w:r w:rsidRPr="00022764">
        <w:rPr>
          <w:rFonts w:eastAsia="Cambria Math"/>
          <w:w w:val="105"/>
          <w:sz w:val="24"/>
          <w:szCs w:val="24"/>
        </w:rPr>
        <w:t>Р</w:t>
      </w:r>
      <w:proofErr w:type="gramEnd"/>
      <w:r w:rsidRPr="00022764">
        <w:rPr>
          <w:rFonts w:ascii="Cambria Math" w:eastAsia="Cambria Math" w:hAnsi="Cambria Math"/>
          <w:w w:val="105"/>
          <w:sz w:val="24"/>
          <w:szCs w:val="24"/>
          <w:vertAlign w:val="subscript"/>
        </w:rPr>
        <w:t>𝑗</w:t>
      </w:r>
      <w:r w:rsidRPr="00022764">
        <w:rPr>
          <w:rFonts w:eastAsia="Cambria Math"/>
          <w:w w:val="105"/>
          <w:sz w:val="24"/>
          <w:szCs w:val="24"/>
        </w:rPr>
        <w:t>=З</w:t>
      </w:r>
      <w:r w:rsidRPr="00022764">
        <w:rPr>
          <w:rFonts w:ascii="Cambria Math" w:eastAsia="Cambria Math" w:hAnsi="Cambria Math"/>
          <w:w w:val="105"/>
          <w:sz w:val="24"/>
          <w:szCs w:val="24"/>
          <w:vertAlign w:val="subscript"/>
        </w:rPr>
        <w:t>𝑗</w:t>
      </w:r>
      <w:r w:rsidRPr="00022764">
        <w:rPr>
          <w:rFonts w:eastAsia="Cambria Math"/>
          <w:w w:val="105"/>
          <w:sz w:val="24"/>
          <w:szCs w:val="24"/>
        </w:rPr>
        <w:t>÷М÷Ч</w:t>
      </w:r>
      <w:r w:rsidRPr="00022764">
        <w:rPr>
          <w:rFonts w:ascii="Cambria Math" w:eastAsia="Cambria Math" w:hAnsi="Cambria Math"/>
          <w:w w:val="105"/>
          <w:sz w:val="24"/>
          <w:szCs w:val="24"/>
          <w:vertAlign w:val="subscript"/>
        </w:rPr>
        <w:t>𝑗</w:t>
      </w:r>
      <w:r w:rsidRPr="00022764">
        <w:rPr>
          <w:w w:val="105"/>
          <w:sz w:val="24"/>
          <w:szCs w:val="24"/>
        </w:rPr>
        <w:t>,где:</w:t>
      </w:r>
    </w:p>
    <w:p w:rsidR="00F04781" w:rsidRPr="00022764" w:rsidRDefault="00F04781" w:rsidP="006D20F5">
      <w:pPr>
        <w:pStyle w:val="a9"/>
        <w:keepNext/>
        <w:keepLines/>
        <w:spacing w:before="5" w:after="1"/>
        <w:ind w:firstLine="993"/>
        <w:contextualSpacing/>
        <w:rPr>
          <w:sz w:val="24"/>
          <w:szCs w:val="24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17"/>
        <w:gridCol w:w="7930"/>
      </w:tblGrid>
      <w:tr w:rsidR="00F04781" w:rsidRPr="00022764" w:rsidTr="00EF2949">
        <w:trPr>
          <w:trHeight w:val="1062"/>
        </w:trPr>
        <w:tc>
          <w:tcPr>
            <w:tcW w:w="1417" w:type="dxa"/>
            <w:shd w:val="clear" w:color="auto" w:fill="auto"/>
          </w:tcPr>
          <w:p w:rsidR="00F04781" w:rsidRPr="00022764" w:rsidRDefault="00627C1D" w:rsidP="006D20F5">
            <w:pPr>
              <w:pStyle w:val="TableParagraph"/>
              <w:keepNext/>
              <w:keepLines/>
              <w:widowControl/>
              <w:ind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/>
                        <w:i/>
                        <w:szCs w:val="24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szCs w:val="24"/>
                        <w:lang w:val="ru-RU"/>
                      </w:rPr>
                      <m:t>З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930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ind w:right="198"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 xml:space="preserve">затратынаоплатумедицинскойпомощивсемзастрахованнымлицам, попадающим в </w:t>
            </w:r>
            <w:r w:rsidRPr="00022764">
              <w:rPr>
                <w:rFonts w:ascii="Times New Roman" w:hAnsi="Times New Roman"/>
                <w:szCs w:val="24"/>
              </w:rPr>
              <w:t>j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-тый половозрастнойинтервалзарасчетныйпериод;</w:t>
            </w:r>
          </w:p>
        </w:tc>
      </w:tr>
      <w:tr w:rsidR="00F04781" w:rsidRPr="00022764" w:rsidTr="00EF2949">
        <w:trPr>
          <w:trHeight w:val="743"/>
        </w:trPr>
        <w:tc>
          <w:tcPr>
            <w:tcW w:w="1417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5"/>
              <w:ind w:firstLine="993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t>Чj</w:t>
            </w:r>
          </w:p>
        </w:tc>
        <w:tc>
          <w:tcPr>
            <w:tcW w:w="7930" w:type="dxa"/>
            <w:shd w:val="clear" w:color="auto" w:fill="auto"/>
          </w:tcPr>
          <w:p w:rsidR="00F04781" w:rsidRPr="00022764" w:rsidRDefault="00EF2949" w:rsidP="006D20F5">
            <w:pPr>
              <w:pStyle w:val="TableParagraph"/>
              <w:keepNext/>
              <w:keepLines/>
              <w:widowControl/>
              <w:tabs>
                <w:tab w:val="left" w:pos="2127"/>
                <w:tab w:val="left" w:pos="4300"/>
                <w:tab w:val="left" w:pos="5005"/>
                <w:tab w:val="left" w:pos="6324"/>
              </w:tabs>
              <w:spacing w:before="79"/>
              <w:ind w:right="209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 xml:space="preserve">Численность 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застрахованных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  <w:t>лиц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 xml:space="preserve"> Р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С(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Я)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,попадающегов</w:t>
            </w:r>
            <w:r w:rsidR="00F04781" w:rsidRPr="00022764">
              <w:rPr>
                <w:rFonts w:ascii="Times New Roman" w:hAnsi="Times New Roman"/>
                <w:szCs w:val="24"/>
              </w:rPr>
              <w:t>j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-тыйполовозрастнойинтервал.</w:t>
            </w:r>
          </w:p>
        </w:tc>
      </w:tr>
    </w:tbl>
    <w:p w:rsidR="00F04781" w:rsidRPr="00022764" w:rsidRDefault="00F04781" w:rsidP="006D20F5">
      <w:pPr>
        <w:pStyle w:val="a9"/>
        <w:keepNext/>
        <w:keepLines/>
        <w:spacing w:before="9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tabs>
          <w:tab w:val="left" w:pos="3339"/>
          <w:tab w:val="left" w:pos="5372"/>
          <w:tab w:val="left" w:pos="7676"/>
          <w:tab w:val="left" w:pos="8371"/>
          <w:tab w:val="left" w:pos="9025"/>
        </w:tabs>
        <w:ind w:right="568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Рассчитываются</w:t>
      </w:r>
      <w:r w:rsidRPr="00022764">
        <w:rPr>
          <w:sz w:val="24"/>
          <w:szCs w:val="24"/>
        </w:rPr>
        <w:tab/>
        <w:t>коэффициенты</w:t>
      </w:r>
      <w:r w:rsidRPr="00022764">
        <w:rPr>
          <w:sz w:val="24"/>
          <w:szCs w:val="24"/>
        </w:rPr>
        <w:tab/>
        <w:t>дифференциации</w:t>
      </w:r>
      <w:r w:rsidRPr="00022764">
        <w:rPr>
          <w:sz w:val="24"/>
          <w:szCs w:val="24"/>
        </w:rPr>
        <w:tab/>
        <w:t>КД</w:t>
      </w:r>
      <w:proofErr w:type="gramStart"/>
      <w:r w:rsidRPr="00022764">
        <w:rPr>
          <w:sz w:val="24"/>
          <w:szCs w:val="24"/>
        </w:rPr>
        <w:t>j</w:t>
      </w:r>
      <w:proofErr w:type="gramEnd"/>
      <w:r w:rsidRPr="00022764">
        <w:rPr>
          <w:sz w:val="24"/>
          <w:szCs w:val="24"/>
        </w:rPr>
        <w:tab/>
        <w:t>для</w:t>
      </w:r>
      <w:r w:rsidRPr="00022764">
        <w:rPr>
          <w:sz w:val="24"/>
          <w:szCs w:val="24"/>
        </w:rPr>
        <w:tab/>
        <w:t>каждойполовозрастнойгруппыпоформуле:</w:t>
      </w:r>
    </w:p>
    <w:p w:rsidR="00F04781" w:rsidRPr="00022764" w:rsidRDefault="00F04781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90" w:firstLine="993"/>
        <w:contextualSpacing/>
        <w:rPr>
          <w:sz w:val="24"/>
          <w:szCs w:val="24"/>
        </w:rPr>
      </w:pPr>
      <w:r w:rsidRPr="00022764">
        <w:rPr>
          <w:rFonts w:eastAsia="Cambria Math"/>
          <w:spacing w:val="-2"/>
          <w:w w:val="110"/>
          <w:sz w:val="24"/>
          <w:szCs w:val="24"/>
        </w:rPr>
        <w:t>КД</w:t>
      </w:r>
      <w:r w:rsidRPr="00022764">
        <w:rPr>
          <w:rFonts w:ascii="Cambria Math" w:eastAsia="Cambria Math" w:hAnsi="Cambria Math"/>
          <w:spacing w:val="-2"/>
          <w:w w:val="110"/>
          <w:sz w:val="24"/>
          <w:szCs w:val="24"/>
          <w:vertAlign w:val="subscript"/>
        </w:rPr>
        <w:t>𝑗</w:t>
      </w:r>
      <w:r w:rsidRPr="00022764">
        <w:rPr>
          <w:rFonts w:eastAsia="Cambria Math"/>
          <w:spacing w:val="-2"/>
          <w:w w:val="110"/>
          <w:sz w:val="24"/>
          <w:szCs w:val="24"/>
        </w:rPr>
        <w:t>=</w:t>
      </w:r>
      <w:proofErr w:type="gramStart"/>
      <w:r w:rsidRPr="00022764">
        <w:rPr>
          <w:rFonts w:eastAsia="Cambria Math"/>
          <w:spacing w:val="-2"/>
          <w:w w:val="110"/>
          <w:sz w:val="24"/>
          <w:szCs w:val="24"/>
        </w:rPr>
        <w:t>Р</w:t>
      </w:r>
      <w:proofErr w:type="gramEnd"/>
      <w:r w:rsidRPr="00022764">
        <w:rPr>
          <w:rFonts w:ascii="Cambria Math" w:eastAsia="Cambria Math" w:hAnsi="Cambria Math"/>
          <w:spacing w:val="-2"/>
          <w:w w:val="110"/>
          <w:sz w:val="24"/>
          <w:szCs w:val="24"/>
          <w:vertAlign w:val="subscript"/>
        </w:rPr>
        <w:t>𝑗</w:t>
      </w:r>
      <w:r w:rsidRPr="00022764">
        <w:rPr>
          <w:rFonts w:eastAsia="Cambria Math"/>
          <w:spacing w:val="-1"/>
          <w:w w:val="110"/>
          <w:sz w:val="24"/>
          <w:szCs w:val="24"/>
        </w:rPr>
        <w:t>÷Р</w:t>
      </w:r>
      <w:r w:rsidRPr="00022764">
        <w:rPr>
          <w:spacing w:val="-1"/>
          <w:w w:val="110"/>
          <w:sz w:val="24"/>
          <w:szCs w:val="24"/>
        </w:rPr>
        <w:t>.</w:t>
      </w:r>
    </w:p>
    <w:p w:rsidR="00F04781" w:rsidRPr="00022764" w:rsidRDefault="00F04781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Приэтомдлягруппмужчиниженщинввозрасте65летистаршеустанавливается значение половозрастного коэффициента в размере не менее1,6(вслучае,еслирасчетноезначениекоэффициентапотреблениямедицинскойпомощипогруппаммужчиниженщин65летистаршесоставляетменее1,6,значениекоэффициентапринимаетсяравным1,6).</w:t>
      </w:r>
    </w:p>
    <w:p w:rsidR="00F04781" w:rsidRPr="00022764" w:rsidRDefault="00F04781" w:rsidP="006D20F5">
      <w:pPr>
        <w:pStyle w:val="a9"/>
        <w:keepNext/>
        <w:keepLines/>
        <w:ind w:right="568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Вслучае</w:t>
      </w:r>
      <w:proofErr w:type="gramStart"/>
      <w:r w:rsidRPr="00022764">
        <w:rPr>
          <w:sz w:val="24"/>
          <w:szCs w:val="24"/>
        </w:rPr>
        <w:t>,е</w:t>
      </w:r>
      <w:proofErr w:type="gramEnd"/>
      <w:r w:rsidRPr="00022764">
        <w:rPr>
          <w:sz w:val="24"/>
          <w:szCs w:val="24"/>
        </w:rPr>
        <w:t>слимедицинскаяорганизацияимеетструктуруприкрепленного к ней населения равную структуре населения в целом по</w:t>
      </w:r>
      <w:r w:rsidR="00EF2949" w:rsidRPr="00022764">
        <w:rPr>
          <w:sz w:val="24"/>
          <w:szCs w:val="24"/>
        </w:rPr>
        <w:t xml:space="preserve"> РС(Я)</w:t>
      </w:r>
      <w:r w:rsidRPr="00022764">
        <w:rPr>
          <w:sz w:val="24"/>
          <w:szCs w:val="24"/>
        </w:rPr>
        <w:t>,онаимеетзначениеполовозрастногокоэффициентадифференциацииравное 1.</w:t>
      </w:r>
    </w:p>
    <w:p w:rsidR="00F04781" w:rsidRPr="00022764" w:rsidRDefault="00F04781" w:rsidP="006D20F5">
      <w:pPr>
        <w:pStyle w:val="a9"/>
        <w:keepNext/>
        <w:keepLines/>
        <w:ind w:right="561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В случае, если структура прикрепленного к медицинской организациинаселенияотличаетсяотструктурынаселениявцеломпо</w:t>
      </w:r>
      <w:r w:rsidR="00756075" w:rsidRPr="00022764">
        <w:rPr>
          <w:sz w:val="24"/>
          <w:szCs w:val="24"/>
        </w:rPr>
        <w:t>Р</w:t>
      </w:r>
      <w:proofErr w:type="gramStart"/>
      <w:r w:rsidR="00756075" w:rsidRPr="00022764">
        <w:rPr>
          <w:sz w:val="24"/>
          <w:szCs w:val="24"/>
        </w:rPr>
        <w:t>С(</w:t>
      </w:r>
      <w:proofErr w:type="gramEnd"/>
      <w:r w:rsidR="00756075" w:rsidRPr="00022764">
        <w:rPr>
          <w:sz w:val="24"/>
          <w:szCs w:val="24"/>
        </w:rPr>
        <w:t>Я)</w:t>
      </w:r>
      <w:r w:rsidRPr="00022764">
        <w:rPr>
          <w:sz w:val="24"/>
          <w:szCs w:val="24"/>
        </w:rPr>
        <w:t>,тозначенияполовозрастныхкоэффициентовдифференциациидлямедицинскихорганизацийрассчитываютсяпоследующейформуле:</w:t>
      </w:r>
    </w:p>
    <w:p w:rsidR="00756075" w:rsidRPr="00022764" w:rsidRDefault="00756075" w:rsidP="006D20F5">
      <w:pPr>
        <w:pStyle w:val="a9"/>
        <w:keepNext/>
        <w:keepLines/>
        <w:ind w:right="561" w:firstLine="993"/>
        <w:contextualSpacing/>
        <w:rPr>
          <w:sz w:val="24"/>
          <w:szCs w:val="24"/>
        </w:rPr>
      </w:pPr>
    </w:p>
    <w:p w:rsidR="00756075" w:rsidRPr="00022764" w:rsidRDefault="00627C1D" w:rsidP="006D20F5">
      <w:pPr>
        <w:pStyle w:val="a9"/>
        <w:keepNext/>
        <w:keepLines/>
        <w:ind w:right="561" w:firstLine="993"/>
        <w:contextualSpacing/>
        <w:rPr>
          <w:i/>
          <w:sz w:val="24"/>
          <w:szCs w:val="24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ПВ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subSup"/>
              <m:supHide m:val="on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j</m:t>
              </m:r>
            </m:sub>
            <m:sup/>
            <m:e>
              <m:r>
                <w:rPr>
                  <w:rFonts w:ascii="Cambria Math"/>
                  <w:sz w:val="24"/>
                  <w:szCs w:val="24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sz w:val="24"/>
                      <w:szCs w:val="24"/>
                    </w:rPr>
                    <m:t>КД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ПВ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j</m:t>
                  </m:r>
                </m:sup>
              </m:sSubSup>
            </m:e>
          </m:nary>
          <m:r>
            <w:rPr>
              <w:rFonts w:ascii="Cambria Math"/>
              <w:sz w:val="24"/>
              <w:szCs w:val="24"/>
            </w:rPr>
            <m:t>х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Ч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З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j</m:t>
              </m:r>
            </m:sup>
          </m:sSubSup>
          <m:r>
            <w:rPr>
              <w:rFonts w:ascii="Cambria Math"/>
              <w:sz w:val="24"/>
              <w:szCs w:val="24"/>
            </w:rPr>
            <m:t>)/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Ч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З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/>
              <w:sz w:val="24"/>
              <w:szCs w:val="24"/>
            </w:rPr>
            <m:t>,</m:t>
          </m:r>
        </m:oMath>
      </m:oMathPara>
    </w:p>
    <w:p w:rsidR="00F04781" w:rsidRPr="00022764" w:rsidRDefault="00756075" w:rsidP="006D20F5">
      <w:pPr>
        <w:pStyle w:val="a9"/>
        <w:keepNext/>
        <w:keepLines/>
        <w:spacing w:before="4"/>
        <w:ind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где:</w:t>
      </w:r>
    </w:p>
    <w:p w:rsidR="00F04781" w:rsidRPr="00022764" w:rsidRDefault="00F04781" w:rsidP="006D20F5">
      <w:pPr>
        <w:pStyle w:val="a9"/>
        <w:keepNext/>
        <w:keepLines/>
        <w:spacing w:before="2"/>
        <w:ind w:firstLine="993"/>
        <w:contextualSpacing/>
        <w:rPr>
          <w:sz w:val="24"/>
          <w:szCs w:val="24"/>
        </w:rPr>
      </w:pPr>
    </w:p>
    <w:tbl>
      <w:tblPr>
        <w:tblW w:w="0" w:type="auto"/>
        <w:tblInd w:w="84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7"/>
        <w:gridCol w:w="7842"/>
      </w:tblGrid>
      <w:tr w:rsidR="00F04781" w:rsidRPr="00022764" w:rsidTr="009A2555">
        <w:trPr>
          <w:trHeight w:val="737"/>
        </w:trPr>
        <w:tc>
          <w:tcPr>
            <w:tcW w:w="1097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240"/>
              <w:ind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42" w:type="dxa"/>
            <w:shd w:val="clear" w:color="auto" w:fill="auto"/>
          </w:tcPr>
          <w:p w:rsidR="00F04781" w:rsidRPr="00022764" w:rsidRDefault="00627C1D" w:rsidP="006D20F5">
            <w:pPr>
              <w:pStyle w:val="TableParagraph"/>
              <w:keepNext/>
              <w:keepLines/>
              <w:widowControl/>
              <w:tabs>
                <w:tab w:val="left" w:pos="3033"/>
                <w:tab w:val="left" w:pos="5492"/>
              </w:tabs>
              <w:ind w:right="208" w:firstLine="40"/>
              <w:contextualSpacing/>
              <w:rPr>
                <w:rFonts w:ascii="Times New Roman" w:hAnsi="Times New Roman"/>
                <w:szCs w:val="24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Times New Roman"/>
                      <w:i/>
                      <w:szCs w:val="24"/>
                      <w:lang w:val="ru-RU"/>
                    </w:rPr>
                  </m:ctrlPr>
                </m:sSubSupPr>
                <m:e>
                  <m:r>
                    <w:rPr>
                      <w:rFonts w:ascii="Cambria Math" w:hAnsi="Times New Roman"/>
                      <w:szCs w:val="24"/>
                      <w:lang w:val="ru-RU"/>
                    </w:rPr>
                    <m:t>КД</m:t>
                  </m:r>
                </m:e>
                <m:sub>
                  <m:r>
                    <w:rPr>
                      <w:rFonts w:ascii="Cambria Math" w:hAnsi="Times New Roman"/>
                      <w:szCs w:val="24"/>
                      <w:lang w:val="ru-RU"/>
                    </w:rPr>
                    <m:t>ПВ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i</m:t>
                  </m:r>
                </m:sup>
              </m:sSubSup>
            </m:oMath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половозрастной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  <w:t>коэффициент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  <w:t>дифференциации</w:t>
            </w:r>
            <w:proofErr w:type="gramStart"/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,о</w:t>
            </w:r>
            <w:proofErr w:type="gramEnd"/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пределенныйдля</w:t>
            </w:r>
            <w:r w:rsidR="00F04781" w:rsidRPr="00022764">
              <w:rPr>
                <w:rFonts w:ascii="Times New Roman" w:hAnsi="Times New Roman"/>
                <w:szCs w:val="24"/>
              </w:rPr>
              <w:t>i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-тоймедицинской организаций;</w:t>
            </w:r>
          </w:p>
        </w:tc>
      </w:tr>
      <w:tr w:rsidR="00F04781" w:rsidRPr="00022764" w:rsidTr="009A2555">
        <w:trPr>
          <w:trHeight w:val="850"/>
        </w:trPr>
        <w:tc>
          <w:tcPr>
            <w:tcW w:w="1097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ind w:firstLine="145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42" w:type="dxa"/>
            <w:shd w:val="clear" w:color="auto" w:fill="auto"/>
          </w:tcPr>
          <w:p w:rsidR="00F04781" w:rsidRPr="00022764" w:rsidRDefault="00627C1D" w:rsidP="006D20F5">
            <w:pPr>
              <w:pStyle w:val="TableParagraph"/>
              <w:keepNext/>
              <w:keepLines/>
              <w:widowControl/>
              <w:tabs>
                <w:tab w:val="left" w:pos="3033"/>
                <w:tab w:val="left" w:pos="5492"/>
              </w:tabs>
              <w:spacing w:before="95"/>
              <w:ind w:right="205" w:firstLine="40"/>
              <w:contextualSpacing/>
              <w:rPr>
                <w:rFonts w:ascii="Times New Roman" w:hAnsi="Times New Roman"/>
                <w:szCs w:val="24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Times New Roman"/>
                      <w:i/>
                      <w:szCs w:val="24"/>
                      <w:lang w:val="ru-RU"/>
                    </w:rPr>
                  </m:ctrlPr>
                </m:sSubSupPr>
                <m:e>
                  <m:r>
                    <w:rPr>
                      <w:rFonts w:ascii="Cambria Math" w:hAnsi="Times New Roman"/>
                      <w:szCs w:val="24"/>
                      <w:lang w:val="ru-RU"/>
                    </w:rPr>
                    <m:t>КД</m:t>
                  </m:r>
                </m:e>
                <m:sub>
                  <m:r>
                    <w:rPr>
                      <w:rFonts w:ascii="Cambria Math" w:hAnsi="Times New Roman"/>
                      <w:szCs w:val="24"/>
                      <w:lang w:val="ru-RU"/>
                    </w:rPr>
                    <m:t>ПВ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j</m:t>
                  </m:r>
                </m:sup>
              </m:sSubSup>
            </m:oMath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половозрастной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  <w:t>коэффициент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  <w:t>дифференциации,</w:t>
            </w:r>
            <w:r w:rsidR="00F04781" w:rsidRPr="00022764">
              <w:rPr>
                <w:rFonts w:ascii="Times New Roman" w:hAnsi="Times New Roman"/>
                <w:spacing w:val="-1"/>
                <w:szCs w:val="24"/>
                <w:lang w:val="ru-RU"/>
              </w:rPr>
              <w:t>определенныйдля</w:t>
            </w:r>
            <w:r w:rsidR="00F04781" w:rsidRPr="00022764">
              <w:rPr>
                <w:rFonts w:ascii="Times New Roman" w:hAnsi="Times New Roman"/>
                <w:szCs w:val="24"/>
              </w:rPr>
              <w:t>j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-тойполовозрастнойгруппы(подгруппы);</w:t>
            </w:r>
          </w:p>
        </w:tc>
      </w:tr>
      <w:tr w:rsidR="00F04781" w:rsidRPr="00022764" w:rsidTr="009A2555">
        <w:trPr>
          <w:trHeight w:val="1170"/>
        </w:trPr>
        <w:tc>
          <w:tcPr>
            <w:tcW w:w="1097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ind w:firstLine="145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42" w:type="dxa"/>
            <w:shd w:val="clear" w:color="auto" w:fill="auto"/>
          </w:tcPr>
          <w:p w:rsidR="00F04781" w:rsidRPr="00022764" w:rsidRDefault="00627C1D" w:rsidP="006D20F5">
            <w:pPr>
              <w:pStyle w:val="TableParagraph"/>
              <w:keepNext/>
              <w:keepLines/>
              <w:widowControl/>
              <w:spacing w:before="95"/>
              <w:ind w:right="199" w:firstLine="40"/>
              <w:contextualSpacing/>
              <w:rPr>
                <w:rFonts w:ascii="Times New Roman" w:hAnsi="Times New Roman"/>
                <w:szCs w:val="24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Times New Roman"/>
                      <w:i/>
                      <w:szCs w:val="24"/>
                      <w:lang w:val="ru-RU"/>
                    </w:rPr>
                  </m:ctrlPr>
                </m:sSubSupPr>
                <m:e>
                  <m:r>
                    <w:rPr>
                      <w:rFonts w:ascii="Cambria Math" w:hAnsi="Times New Roman"/>
                      <w:szCs w:val="24"/>
                      <w:lang w:val="ru-RU"/>
                    </w:rPr>
                    <m:t>Ч</m:t>
                  </m:r>
                </m:e>
                <m:sub>
                  <m:r>
                    <w:rPr>
                      <w:rFonts w:ascii="Cambria Math" w:hAnsi="Times New Roman"/>
                      <w:szCs w:val="24"/>
                      <w:lang w:val="ru-RU"/>
                    </w:rPr>
                    <m:t>З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j</m:t>
                  </m:r>
                </m:sup>
              </m:sSubSup>
            </m:oMath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численностьзастрахованныхлиц,прикрепленныхк</w:t>
            </w:r>
            <w:r w:rsidR="00F04781" w:rsidRPr="00022764">
              <w:rPr>
                <w:rFonts w:ascii="Times New Roman" w:hAnsi="Times New Roman"/>
                <w:szCs w:val="24"/>
              </w:rPr>
              <w:t>i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-тоймедицинскойорганизации,в</w:t>
            </w:r>
            <w:r w:rsidR="00F04781" w:rsidRPr="00022764">
              <w:rPr>
                <w:rFonts w:ascii="Times New Roman" w:hAnsi="Times New Roman"/>
                <w:szCs w:val="24"/>
              </w:rPr>
              <w:t>j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-тойполовозрастнойгруппе(подгруппе),человек;</w:t>
            </w:r>
          </w:p>
        </w:tc>
      </w:tr>
      <w:tr w:rsidR="00F04781" w:rsidRPr="00022764" w:rsidTr="009A2555">
        <w:trPr>
          <w:trHeight w:val="737"/>
        </w:trPr>
        <w:tc>
          <w:tcPr>
            <w:tcW w:w="1097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ind w:firstLine="145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842" w:type="dxa"/>
            <w:shd w:val="clear" w:color="auto" w:fill="auto"/>
          </w:tcPr>
          <w:p w:rsidR="00F04781" w:rsidRPr="00022764" w:rsidRDefault="00627C1D" w:rsidP="006D20F5">
            <w:pPr>
              <w:pStyle w:val="TableParagraph"/>
              <w:keepNext/>
              <w:keepLines/>
              <w:widowControl/>
              <w:spacing w:before="78"/>
              <w:ind w:right="685" w:firstLine="40"/>
              <w:contextualSpacing/>
              <w:rPr>
                <w:rFonts w:ascii="Times New Roman" w:hAnsi="Times New Roman"/>
                <w:szCs w:val="24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hAnsi="Times New Roman"/>
                      <w:i/>
                      <w:szCs w:val="24"/>
                      <w:lang w:val="ru-RU"/>
                    </w:rPr>
                  </m:ctrlPr>
                </m:sSubSupPr>
                <m:e>
                  <m:r>
                    <w:rPr>
                      <w:rFonts w:ascii="Cambria Math" w:hAnsi="Times New Roman"/>
                      <w:szCs w:val="24"/>
                      <w:lang w:val="ru-RU"/>
                    </w:rPr>
                    <m:t>Ч</m:t>
                  </m:r>
                </m:e>
                <m:sub>
                  <m:r>
                    <w:rPr>
                      <w:rFonts w:ascii="Cambria Math" w:hAnsi="Times New Roman"/>
                      <w:szCs w:val="24"/>
                      <w:lang w:val="ru-RU"/>
                    </w:rPr>
                    <m:t>З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i</m:t>
                  </m:r>
                </m:sup>
              </m:sSubSup>
            </m:oMath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 xml:space="preserve">численность застрахованных лиц, прикрепленных к </w:t>
            </w:r>
            <w:r w:rsidR="00F04781" w:rsidRPr="00022764">
              <w:rPr>
                <w:rFonts w:ascii="Times New Roman" w:hAnsi="Times New Roman"/>
                <w:szCs w:val="24"/>
              </w:rPr>
              <w:t>i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-тоймедицинскойорганизации,человек.</w:t>
            </w:r>
          </w:p>
        </w:tc>
      </w:tr>
    </w:tbl>
    <w:p w:rsidR="00F04781" w:rsidRPr="00022764" w:rsidRDefault="00F04781" w:rsidP="006D20F5">
      <w:pPr>
        <w:pStyle w:val="a9"/>
        <w:keepNext/>
        <w:keepLines/>
        <w:spacing w:before="2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spacing w:before="88"/>
        <w:ind w:right="568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>Такимобразом,увеличениедолиприкрепленногокмедицинскойорганизациинаселенияпополовозрастнымгруппам,коэффициентыдифференциации по которым выше 1, в том числе по группам мужчин иженщин65летистарше,припрочих равныхбудетвестикповышениюзначения половозрастного коэффициента дифференциации для медицинскойорганизации.</w:t>
      </w:r>
    </w:p>
    <w:p w:rsidR="00F04781" w:rsidRPr="00022764" w:rsidRDefault="00F04781" w:rsidP="006D20F5">
      <w:pPr>
        <w:pStyle w:val="a9"/>
        <w:keepNext/>
        <w:keepLines/>
        <w:spacing w:before="8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1"/>
        <w:keepLines/>
        <w:numPr>
          <w:ilvl w:val="2"/>
          <w:numId w:val="32"/>
        </w:numPr>
        <w:tabs>
          <w:tab w:val="left" w:pos="1676"/>
        </w:tabs>
        <w:autoSpaceDE w:val="0"/>
        <w:autoSpaceDN w:val="0"/>
        <w:spacing w:before="1" w:after="0"/>
        <w:ind w:left="0" w:right="573" w:firstLine="993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4" w:name="2.6._Расчет_коэффициента_дифференциации_"/>
      <w:bookmarkEnd w:id="4"/>
      <w:r w:rsidRPr="00022764">
        <w:rPr>
          <w:rFonts w:ascii="Times New Roman" w:hAnsi="Times New Roman"/>
          <w:b w:val="0"/>
          <w:sz w:val="24"/>
          <w:szCs w:val="24"/>
        </w:rPr>
        <w:t>Расчет коэффициента дифференциации на прикрепившихся кмедицинскойорганизациилицсучетомналичияподразделений,расположенныхвсельскойместности,отдаленныхтерриториях,поселках городского типа и малых городах с численностью населения до50тысяччеловек,ирасходовнаихсодержаниеиоплатутрудаперсонала</w:t>
      </w:r>
    </w:p>
    <w:p w:rsidR="00F04781" w:rsidRPr="00022764" w:rsidRDefault="00F04781" w:rsidP="006D20F5">
      <w:pPr>
        <w:pStyle w:val="a9"/>
        <w:keepNext/>
        <w:keepLines/>
        <w:spacing w:before="3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68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Указанныйкоэффициентдифференциациикподушевомунормативуфинансирования на прикрепившихся лиц (КД</w:t>
      </w:r>
      <w:r w:rsidRPr="00022764">
        <w:rPr>
          <w:sz w:val="24"/>
          <w:szCs w:val="24"/>
          <w:vertAlign w:val="subscript"/>
        </w:rPr>
        <w:t>ОТ</w:t>
      </w:r>
      <w:r w:rsidRPr="00022764">
        <w:rPr>
          <w:sz w:val="24"/>
          <w:szCs w:val="24"/>
        </w:rPr>
        <w:t>) применяется в отношениимедицинскихорганизаци</w:t>
      </w:r>
      <w:proofErr w:type="gramStart"/>
      <w:r w:rsidRPr="00022764">
        <w:rPr>
          <w:sz w:val="24"/>
          <w:szCs w:val="24"/>
        </w:rPr>
        <w:t>й(</w:t>
      </w:r>
      <w:proofErr w:type="gramEnd"/>
      <w:r w:rsidRPr="00022764">
        <w:rPr>
          <w:sz w:val="24"/>
          <w:szCs w:val="24"/>
        </w:rPr>
        <w:t>юридическихлиц)сучетомналичияунихподразделений,расположенныхвсельскойместности,отдаленныхтерриториях,поселкахгородскоготипа ималыхгородахсчисленностьюнаселениядо50тысяччеловек(втомчислевотношенииучастковыхбольнициврачебныхамбулаторий,являющихсякакотдельнымиюридическимилицами,так иихподразделениями).</w:t>
      </w:r>
    </w:p>
    <w:p w:rsidR="00F04781" w:rsidRPr="00022764" w:rsidRDefault="00F04781" w:rsidP="006D20F5">
      <w:pPr>
        <w:pStyle w:val="a9"/>
        <w:keepNext/>
        <w:keepLines/>
        <w:ind w:right="567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Приэтомкритерииотдаленностиустанавливаютсякомиссиейпоразработкетерриториальнойпрограммыобязательногомедицинскогострахования.</w:t>
      </w:r>
    </w:p>
    <w:p w:rsidR="00F04781" w:rsidRPr="00022764" w:rsidRDefault="00F04781" w:rsidP="006D20F5">
      <w:pPr>
        <w:pStyle w:val="a9"/>
        <w:keepNext/>
        <w:keepLines/>
        <w:ind w:right="566" w:firstLine="993"/>
        <w:contextualSpacing/>
        <w:rPr>
          <w:sz w:val="24"/>
          <w:szCs w:val="24"/>
        </w:rPr>
      </w:pPr>
      <w:r w:rsidRPr="00022764">
        <w:rPr>
          <w:spacing w:val="-1"/>
          <w:sz w:val="24"/>
          <w:szCs w:val="24"/>
        </w:rPr>
        <w:t>Кподушевомунормативу</w:t>
      </w:r>
      <w:r w:rsidRPr="00022764">
        <w:rPr>
          <w:sz w:val="24"/>
          <w:szCs w:val="24"/>
        </w:rPr>
        <w:t>финансированиянаприкрепившихсялицтакихмедицинских организаций с учетом расходов на содержание медицинскойорганизациииоплатутрудаперсоналаисходяизрасположенияиотдаленностиобслуживаемыхтерриторийприменяютсяследующиекоэффициенты дифференциациивразмере:</w:t>
      </w:r>
    </w:p>
    <w:p w:rsidR="00F04781" w:rsidRPr="00022764" w:rsidRDefault="00F04781" w:rsidP="006D20F5">
      <w:pPr>
        <w:pStyle w:val="a9"/>
        <w:keepNext/>
        <w:keepLines/>
        <w:spacing w:before="3"/>
        <w:ind w:right="568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для медицинских организаций и их подразделений, обслуживающих до20тысяччеловек, неменее1,113,</w:t>
      </w:r>
    </w:p>
    <w:p w:rsidR="00F04781" w:rsidRPr="00022764" w:rsidRDefault="00F04781" w:rsidP="006D20F5">
      <w:pPr>
        <w:pStyle w:val="a9"/>
        <w:keepNext/>
        <w:keepLines/>
        <w:spacing w:before="5"/>
        <w:ind w:right="570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длямедицинскихорганизацийиихподразделений,обслуживающихсвыше20 тысяччеловек,– не менее1,04.</w:t>
      </w:r>
    </w:p>
    <w:p w:rsidR="00F04781" w:rsidRPr="00022764" w:rsidRDefault="00F04781" w:rsidP="006D20F5">
      <w:pPr>
        <w:pStyle w:val="a9"/>
        <w:keepNext/>
        <w:keepLines/>
        <w:spacing w:before="1"/>
        <w:ind w:right="569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Приэтомдопустимоустановлениедифференцированныхзначенийкоэффициентов для разных медицинских организаций или их подразделенийвзависимостиоткомплектностиучастков,обслуживаемогорадиусаидр.</w:t>
      </w:r>
    </w:p>
    <w:p w:rsidR="00F04781" w:rsidRDefault="00F04781" w:rsidP="006D20F5">
      <w:pPr>
        <w:pStyle w:val="a9"/>
        <w:keepNext/>
        <w:keepLines/>
        <w:ind w:right="566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Вслучаееслитолькоотдельныеподразделениямедицинскойорганизации,анемедицинскаяорганизациявцелом,соответствуютусловиямприменениякоэффициентадифференциацииКД</w:t>
      </w:r>
      <w:r w:rsidRPr="00022764">
        <w:rPr>
          <w:sz w:val="24"/>
          <w:szCs w:val="24"/>
          <w:vertAlign w:val="subscript"/>
        </w:rPr>
        <w:t>ОТ</w:t>
      </w:r>
      <w:r w:rsidRPr="00022764">
        <w:rPr>
          <w:sz w:val="24"/>
          <w:szCs w:val="24"/>
        </w:rPr>
        <w:t>,объемнаправляемых</w:t>
      </w:r>
      <w:r w:rsidRPr="00022764">
        <w:rPr>
          <w:spacing w:val="-1"/>
          <w:sz w:val="24"/>
          <w:szCs w:val="24"/>
        </w:rPr>
        <w:t>финансовыхсредстврассчитываетсяисходя</w:t>
      </w:r>
      <w:r w:rsidRPr="00022764">
        <w:rPr>
          <w:sz w:val="24"/>
          <w:szCs w:val="24"/>
        </w:rPr>
        <w:t>издолиобслуживаемогоданнымиподразделенияминаселения:</w:t>
      </w:r>
    </w:p>
    <w:p w:rsidR="00A71299" w:rsidRPr="00A71299" w:rsidRDefault="00627C1D" w:rsidP="006D20F5">
      <w:pPr>
        <w:pStyle w:val="a9"/>
        <w:keepNext/>
        <w:keepLines/>
        <w:ind w:right="566" w:firstLine="993"/>
        <w:contextualSpacing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ОТ 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1- 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ОТ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</m:e>
            </m:nary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+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(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ОТ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j</m:t>
                </m:r>
              </m:sub>
            </m:sSub>
          </m:e>
        </m:nary>
        <m:r>
          <w:rPr>
            <w:rFonts w:ascii="Cambria Math" w:hAnsi="Cambria Math"/>
            <w:sz w:val="24"/>
            <w:szCs w:val="24"/>
          </w:rPr>
          <m:t xml:space="preserve">х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ОТ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A71299">
        <w:rPr>
          <w:sz w:val="24"/>
          <w:szCs w:val="24"/>
        </w:rPr>
        <w:t>, где:</w:t>
      </w:r>
    </w:p>
    <w:p w:rsidR="00F04781" w:rsidRPr="00022764" w:rsidRDefault="00F04781" w:rsidP="006D20F5">
      <w:pPr>
        <w:pStyle w:val="a9"/>
        <w:keepNext/>
        <w:keepLines/>
        <w:spacing w:before="2"/>
        <w:ind w:firstLine="993"/>
        <w:contextualSpacing/>
        <w:rPr>
          <w:sz w:val="24"/>
          <w:szCs w:val="24"/>
        </w:rPr>
      </w:pPr>
    </w:p>
    <w:p w:rsidR="00F04781" w:rsidRPr="00022764" w:rsidRDefault="00627C1D" w:rsidP="00A71299">
      <w:pPr>
        <w:pStyle w:val="a9"/>
        <w:keepNext/>
        <w:keepLines/>
        <w:tabs>
          <w:tab w:val="left" w:pos="705"/>
        </w:tabs>
        <w:ind w:firstLine="993"/>
        <w:contextualSpacing/>
        <w:rPr>
          <w:sz w:val="24"/>
          <w:szCs w:val="24"/>
        </w:rPr>
      </w:pPr>
      <w:r>
        <w:rPr>
          <w:sz w:val="24"/>
          <w:szCs w:val="24"/>
        </w:rPr>
        <w:pict>
          <v:shape id="docshape12" o:spid="_x0000_s1063" type="#_x0000_t202" style="position:absolute;left:0;text-align:left;margin-left:205.1pt;margin-top:9.25pt;width:12.4pt;height:10.05pt;z-index:-251651072;mso-position-horizontal-relative:page" filled="f" stroked="f">
            <v:textbox style="mso-next-textbox:#docshape12" inset="0,0,0,0">
              <w:txbxContent>
                <w:p w:rsidR="00A70736" w:rsidRPr="00A71299" w:rsidRDefault="00A70736" w:rsidP="00A71299"/>
              </w:txbxContent>
            </v:textbox>
            <w10:wrap anchorx="page"/>
          </v:shape>
        </w:pict>
      </w:r>
    </w:p>
    <w:tbl>
      <w:tblPr>
        <w:tblW w:w="0" w:type="auto"/>
        <w:tblInd w:w="81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309"/>
        <w:gridCol w:w="7826"/>
      </w:tblGrid>
      <w:tr w:rsidR="00F04781" w:rsidRPr="00022764" w:rsidTr="00104B9F">
        <w:trPr>
          <w:trHeight w:val="1743"/>
        </w:trPr>
        <w:tc>
          <w:tcPr>
            <w:tcW w:w="1309" w:type="dxa"/>
            <w:shd w:val="clear" w:color="auto" w:fill="auto"/>
          </w:tcPr>
          <w:p w:rsidR="00F04781" w:rsidRPr="00A71299" w:rsidRDefault="00627C1D" w:rsidP="006D20F5">
            <w:pPr>
              <w:pStyle w:val="TableParagraph"/>
              <w:keepNext/>
              <w:keepLines/>
              <w:widowControl/>
              <w:spacing w:before="13"/>
              <w:ind w:firstLine="33"/>
              <w:contextualSpacing/>
              <w:rPr>
                <w:rFonts w:ascii="Times New Roman" w:hAnsi="Times New Roman"/>
                <w:szCs w:val="24"/>
                <w:lang w:val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/>
                        <w:w w:val="110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w w:val="110"/>
                        <w:szCs w:val="24"/>
                        <w:lang w:val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/>
                        <w:w w:val="110"/>
                        <w:szCs w:val="24"/>
                        <w:lang w:val="ru-RU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w w:val="110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26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ind w:right="197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коэффициентдифференциациинаприкрепившихсякмедицинскойорганизациилицсучетомналичияподразделений,расположенныхвсельскойместности,отдаленных территориях, поселках городского типа и малыхгородах с численностью населения до 50 тысяч человек ирасходовнаихсодержаниеиоплатутрудаперсонала,определенныйдля</w:t>
            </w:r>
            <w:r w:rsidRPr="00022764">
              <w:rPr>
                <w:rFonts w:ascii="Times New Roman" w:hAnsi="Times New Roman"/>
                <w:szCs w:val="24"/>
              </w:rPr>
              <w:t>i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-тоймедицинскойорганизаций(приналичии).</w:t>
            </w:r>
          </w:p>
        </w:tc>
      </w:tr>
      <w:tr w:rsidR="00F04781" w:rsidRPr="00022764" w:rsidTr="00104B9F">
        <w:trPr>
          <w:trHeight w:val="1271"/>
        </w:trPr>
        <w:tc>
          <w:tcPr>
            <w:tcW w:w="1309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101"/>
              <w:ind w:right="218" w:firstLine="175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w w:val="105"/>
                <w:position w:val="5"/>
                <w:szCs w:val="24"/>
              </w:rPr>
              <w:t>Д</w:t>
            </w:r>
            <w:r w:rsidRPr="00022764">
              <w:rPr>
                <w:rFonts w:ascii="Times New Roman" w:hAnsi="Times New Roman"/>
                <w:w w:val="105"/>
                <w:szCs w:val="24"/>
              </w:rPr>
              <w:t>ОТj</w:t>
            </w:r>
          </w:p>
        </w:tc>
        <w:tc>
          <w:tcPr>
            <w:tcW w:w="7826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5"/>
              <w:ind w:right="199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долянаселения,обслуживаемая</w:t>
            </w:r>
            <w:r w:rsidRPr="00022764">
              <w:rPr>
                <w:rFonts w:ascii="Times New Roman" w:hAnsi="Times New Roman"/>
                <w:szCs w:val="24"/>
              </w:rPr>
              <w:t>j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-ымподразделением,расположеннымвсельскойместности,отдаленныхтерриториях, поселках городского типа и малых городах счисленностью населения до 50 тысяч человек (значение от 0до 1);</w:t>
            </w:r>
          </w:p>
        </w:tc>
      </w:tr>
      <w:tr w:rsidR="00F04781" w:rsidRPr="00022764" w:rsidTr="002712C6">
        <w:trPr>
          <w:trHeight w:val="463"/>
        </w:trPr>
        <w:tc>
          <w:tcPr>
            <w:tcW w:w="1309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103"/>
              <w:ind w:right="228" w:firstLine="175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w w:val="105"/>
                <w:position w:val="5"/>
                <w:szCs w:val="24"/>
              </w:rPr>
              <w:t>КД</w:t>
            </w:r>
            <w:r w:rsidRPr="00022764">
              <w:rPr>
                <w:rFonts w:ascii="Times New Roman" w:hAnsi="Times New Roman"/>
                <w:w w:val="105"/>
                <w:szCs w:val="24"/>
              </w:rPr>
              <w:t>ОТj</w:t>
            </w:r>
          </w:p>
        </w:tc>
        <w:tc>
          <w:tcPr>
            <w:tcW w:w="7826" w:type="dxa"/>
            <w:shd w:val="clear" w:color="auto" w:fill="auto"/>
          </w:tcPr>
          <w:p w:rsidR="00F04781" w:rsidRPr="00022764" w:rsidRDefault="002712C6" w:rsidP="006D20F5">
            <w:pPr>
              <w:pStyle w:val="TableParagraph"/>
              <w:keepNext/>
              <w:keepLines/>
              <w:widowControl/>
              <w:tabs>
                <w:tab w:val="left" w:pos="2165"/>
                <w:tab w:val="left" w:pos="4604"/>
                <w:tab w:val="left" w:pos="6563"/>
                <w:tab w:val="left" w:pos="6998"/>
              </w:tabs>
              <w:spacing w:before="98"/>
              <w:ind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к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оэффициентдифференциации,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  <w:t>применяемый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  <w:t>к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</w:r>
            <w:r w:rsidR="00F04781" w:rsidRPr="00022764">
              <w:rPr>
                <w:rFonts w:ascii="Times New Roman" w:hAnsi="Times New Roman"/>
                <w:szCs w:val="24"/>
              </w:rPr>
              <w:t>j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-ому</w:t>
            </w:r>
          </w:p>
        </w:tc>
      </w:tr>
    </w:tbl>
    <w:p w:rsidR="00F04781" w:rsidRPr="00022764" w:rsidRDefault="00F04781" w:rsidP="006D20F5">
      <w:pPr>
        <w:pStyle w:val="a9"/>
        <w:keepNext/>
        <w:keepLines/>
        <w:spacing w:before="74"/>
        <w:ind w:right="906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>подразделению,расположенномувсельскойместности,отдаленных территориях, поселках городского типа и малыхгородах с численностью населения до 50 тысяч человек сучетомрасходовна содержание иоплатутруда персонала.</w:t>
      </w:r>
    </w:p>
    <w:p w:rsidR="00F04781" w:rsidRPr="00022764" w:rsidRDefault="00F04781" w:rsidP="006D20F5">
      <w:pPr>
        <w:pStyle w:val="a9"/>
        <w:keepNext/>
        <w:keepLines/>
        <w:spacing w:before="2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1"/>
        <w:keepLines/>
        <w:numPr>
          <w:ilvl w:val="2"/>
          <w:numId w:val="32"/>
        </w:numPr>
        <w:tabs>
          <w:tab w:val="left" w:pos="1616"/>
        </w:tabs>
        <w:autoSpaceDE w:val="0"/>
        <w:autoSpaceDN w:val="0"/>
        <w:spacing w:before="0" w:after="0"/>
        <w:ind w:left="0" w:right="573" w:firstLine="993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5" w:name="2.7._Расчет_дифференцированных_подушевых"/>
      <w:bookmarkEnd w:id="5"/>
      <w:r w:rsidRPr="00022764">
        <w:rPr>
          <w:rFonts w:ascii="Times New Roman" w:hAnsi="Times New Roman"/>
          <w:b w:val="0"/>
          <w:sz w:val="24"/>
          <w:szCs w:val="24"/>
        </w:rPr>
        <w:t>Расчетдифференцированныхподушевыхнормативовфинансирования, не включающих средства на оплату мероприятий попроведениюпрофилактическихмедицинскихосмотровидиспансеризации</w:t>
      </w:r>
    </w:p>
    <w:p w:rsidR="00F04781" w:rsidRPr="00022764" w:rsidRDefault="00F04781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</w:p>
    <w:p w:rsidR="00F04781" w:rsidRPr="00022764" w:rsidRDefault="00627C1D" w:rsidP="006D20F5">
      <w:pPr>
        <w:pStyle w:val="a9"/>
        <w:keepNext/>
        <w:keepLines/>
        <w:spacing w:before="1"/>
        <w:ind w:right="561" w:firstLine="993"/>
        <w:contextualSpacing/>
        <w:rPr>
          <w:sz w:val="24"/>
          <w:szCs w:val="24"/>
        </w:rPr>
      </w:pPr>
      <w:r>
        <w:rPr>
          <w:sz w:val="24"/>
          <w:szCs w:val="24"/>
        </w:rPr>
        <w:pict>
          <v:shape id="docshape13" o:spid="_x0000_s1064" type="#_x0000_t202" style="position:absolute;left:0;text-align:left;margin-left:274.15pt;margin-top:90.35pt;width:6.9pt;height:10.05pt;z-index:-251650048;mso-position-horizontal-relative:page" filled="f" stroked="f">
            <v:textbox style="mso-next-textbox:#docshape13" inset="0,0,0,0">
              <w:txbxContent>
                <w:p w:rsidR="00A70736" w:rsidRDefault="00A70736" w:rsidP="00F04781">
                  <w:pPr>
                    <w:spacing w:line="200" w:lineRule="exact"/>
                    <w:rPr>
                      <w:rFonts w:ascii="Cambria Math" w:hAnsi="Cambria Math"/>
                    </w:rPr>
                  </w:pPr>
                </w:p>
              </w:txbxContent>
            </v:textbox>
            <w10:wrap anchorx="page"/>
          </v:shape>
        </w:pict>
      </w:r>
      <w:r w:rsidR="00F04781" w:rsidRPr="00022764">
        <w:rPr>
          <w:sz w:val="24"/>
          <w:szCs w:val="24"/>
        </w:rPr>
        <w:t>Дифференцированныеподушевыенормативыфинансирования</w:t>
      </w:r>
      <w:proofErr w:type="gramStart"/>
      <w:r w:rsidR="00F04781" w:rsidRPr="00022764">
        <w:rPr>
          <w:sz w:val="24"/>
          <w:szCs w:val="24"/>
        </w:rPr>
        <w:t>,н</w:t>
      </w:r>
      <w:proofErr w:type="gramEnd"/>
      <w:r w:rsidR="00F04781" w:rsidRPr="00022764">
        <w:rPr>
          <w:sz w:val="24"/>
          <w:szCs w:val="24"/>
        </w:rPr>
        <w:t>евключающиесредстванаоплатумероприятийпопроведениюпрофилактическихмедицинскихосмотровидиспансеризации,длямедицинскихорганизаций,участвующихвреализациитерриториальнойпрограммыобязательногомедицинскогострахования(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ДП</m:t>
            </m:r>
          </m:e>
          <m:sub>
            <m:r>
              <w:rPr>
                <w:rFonts w:ascii="Cambria Math"/>
                <w:sz w:val="24"/>
                <w:szCs w:val="24"/>
              </w:rPr>
              <m:t>Н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="00F04781" w:rsidRPr="00022764">
        <w:rPr>
          <w:sz w:val="24"/>
          <w:szCs w:val="24"/>
        </w:rPr>
        <w:t xml:space="preserve"> ),рассчитываютсянаосновебазового</w:t>
      </w:r>
      <w:r w:rsidR="00F04781" w:rsidRPr="00022764">
        <w:rPr>
          <w:spacing w:val="-1"/>
          <w:sz w:val="24"/>
          <w:szCs w:val="24"/>
        </w:rPr>
        <w:t>подушевого</w:t>
      </w:r>
      <w:r w:rsidR="00F04781" w:rsidRPr="00022764">
        <w:rPr>
          <w:sz w:val="24"/>
          <w:szCs w:val="24"/>
        </w:rPr>
        <w:t>нормативафинансированиямедицинскойпомощи,оказываемойвамбулаторныхусловиях последующейформуле:</w:t>
      </w:r>
    </w:p>
    <w:p w:rsidR="009F3947" w:rsidRPr="00022764" w:rsidRDefault="009F3947" w:rsidP="006D20F5">
      <w:pPr>
        <w:pStyle w:val="a9"/>
        <w:keepNext/>
        <w:keepLines/>
        <w:spacing w:before="1"/>
        <w:ind w:right="561" w:firstLine="993"/>
        <w:contextualSpacing/>
        <w:rPr>
          <w:sz w:val="24"/>
          <w:szCs w:val="24"/>
        </w:rPr>
      </w:pPr>
    </w:p>
    <w:p w:rsidR="00F04781" w:rsidRPr="00022764" w:rsidRDefault="00627C1D" w:rsidP="006D20F5">
      <w:pPr>
        <w:pStyle w:val="a9"/>
        <w:keepNext/>
        <w:keepLines/>
        <w:tabs>
          <w:tab w:val="left" w:pos="2666"/>
          <w:tab w:val="left" w:pos="3616"/>
        </w:tabs>
        <w:ind w:right="5" w:firstLine="993"/>
        <w:contextualSpacing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/>
                <w:i/>
                <w:w w:val="105"/>
                <w:sz w:val="24"/>
                <w:szCs w:val="24"/>
              </w:rPr>
            </m:ctrlPr>
          </m:sSubSupPr>
          <m:e>
            <m:r>
              <w:rPr>
                <w:rFonts w:ascii="Cambria Math" w:eastAsia="Cambria Math"/>
                <w:w w:val="105"/>
                <w:sz w:val="24"/>
                <w:szCs w:val="24"/>
              </w:rPr>
              <m:t>ДП</m:t>
            </m:r>
          </m:e>
          <m:sub>
            <m:r>
              <w:rPr>
                <w:rFonts w:ascii="Cambria Math" w:eastAsia="Cambria Math"/>
                <w:w w:val="105"/>
                <w:sz w:val="24"/>
                <w:szCs w:val="24"/>
              </w:rPr>
              <m:t>Н</m:t>
            </m:r>
          </m:sub>
          <m:sup>
            <m:r>
              <w:rPr>
                <w:rFonts w:ascii="Cambria Math" w:eastAsia="Cambria Math" w:hAnsi="Cambria Math"/>
                <w:w w:val="105"/>
                <w:sz w:val="24"/>
                <w:szCs w:val="24"/>
                <w:lang w:val="en-US"/>
              </w:rPr>
              <m:t>i</m:t>
            </m:r>
          </m:sup>
        </m:sSubSup>
      </m:oMath>
      <w:r w:rsidR="00F04781" w:rsidRPr="00022764">
        <w:rPr>
          <w:rFonts w:eastAsia="Cambria Math"/>
          <w:w w:val="105"/>
          <w:sz w:val="24"/>
          <w:szCs w:val="24"/>
        </w:rPr>
        <w:t>=ПН</w:t>
      </w:r>
      <w:r w:rsidR="00F04781" w:rsidRPr="00022764">
        <w:rPr>
          <w:rFonts w:eastAsia="Cambria Math"/>
          <w:w w:val="105"/>
          <w:sz w:val="24"/>
          <w:szCs w:val="24"/>
          <w:vertAlign w:val="subscript"/>
        </w:rPr>
        <w:t>БАЗ</w:t>
      </w:r>
      <w:r w:rsidR="00F04781" w:rsidRPr="00022764">
        <w:rPr>
          <w:rFonts w:eastAsia="Cambria Math"/>
          <w:w w:val="105"/>
          <w:sz w:val="24"/>
          <w:szCs w:val="24"/>
        </w:rPr>
        <w:t>×</w:t>
      </w:r>
      <m:oMath>
        <m:sSubSup>
          <m:sSubSupPr>
            <m:ctrlPr>
              <w:rPr>
                <w:rFonts w:ascii="Cambria Math" w:eastAsia="Cambria Math" w:hAnsi="Cambria Math"/>
                <w:i/>
                <w:spacing w:val="-7"/>
                <w:w w:val="105"/>
                <w:sz w:val="24"/>
                <w:szCs w:val="24"/>
              </w:rPr>
            </m:ctrlPr>
          </m:sSubSupPr>
          <m:e>
            <m:r>
              <w:rPr>
                <w:rFonts w:ascii="Cambria Math" w:eastAsia="Cambria Math"/>
                <w:spacing w:val="-7"/>
                <w:w w:val="105"/>
                <w:sz w:val="24"/>
                <w:szCs w:val="24"/>
              </w:rPr>
              <m:t>КС</m:t>
            </m:r>
          </m:e>
          <m:sub>
            <m:r>
              <w:rPr>
                <w:rFonts w:ascii="Cambria Math" w:eastAsia="Cambria Math"/>
                <w:spacing w:val="-7"/>
                <w:w w:val="105"/>
                <w:sz w:val="24"/>
                <w:szCs w:val="24"/>
              </w:rPr>
              <m:t>МО</m:t>
            </m:r>
          </m:sub>
          <m:sup>
            <m:r>
              <w:rPr>
                <w:rFonts w:ascii="Cambria Math" w:eastAsia="Cambria Math" w:hAnsi="Cambria Math"/>
                <w:spacing w:val="-7"/>
                <w:w w:val="105"/>
                <w:sz w:val="24"/>
                <w:szCs w:val="24"/>
                <w:lang w:val="en-US"/>
              </w:rPr>
              <m:t>i</m:t>
            </m:r>
          </m:sup>
        </m:sSubSup>
      </m:oMath>
      <w:r w:rsidR="00F04781" w:rsidRPr="00022764">
        <w:rPr>
          <w:rFonts w:eastAsia="Cambria Math"/>
          <w:w w:val="105"/>
          <w:sz w:val="24"/>
          <w:szCs w:val="24"/>
        </w:rPr>
        <w:t>×</w:t>
      </w:r>
      <m:oMath>
        <m:sSubSup>
          <m:sSubSupPr>
            <m:ctrlPr>
              <w:rPr>
                <w:rFonts w:ascii="Cambria Math" w:eastAsia="Cambria Math" w:hAnsi="Cambria Math"/>
                <w:i/>
                <w:spacing w:val="-9"/>
                <w:w w:val="105"/>
                <w:sz w:val="24"/>
                <w:szCs w:val="24"/>
              </w:rPr>
            </m:ctrlPr>
          </m:sSubSupPr>
          <m:e>
            <m:r>
              <w:rPr>
                <w:rFonts w:ascii="Cambria Math" w:eastAsia="Cambria Math"/>
                <w:spacing w:val="-9"/>
                <w:w w:val="105"/>
                <w:sz w:val="24"/>
                <w:szCs w:val="24"/>
              </w:rPr>
              <m:t>КД</m:t>
            </m:r>
          </m:e>
          <m:sub>
            <m:r>
              <w:rPr>
                <w:rFonts w:ascii="Cambria Math" w:eastAsia="Cambria Math"/>
                <w:spacing w:val="-9"/>
                <w:w w:val="105"/>
                <w:sz w:val="24"/>
                <w:szCs w:val="24"/>
              </w:rPr>
              <m:t>ОТ</m:t>
            </m:r>
          </m:sub>
          <m:sup>
            <m:r>
              <w:rPr>
                <w:rFonts w:ascii="Cambria Math" w:eastAsia="Cambria Math" w:hAnsi="Cambria Math"/>
                <w:spacing w:val="-9"/>
                <w:w w:val="105"/>
                <w:sz w:val="24"/>
                <w:szCs w:val="24"/>
                <w:lang w:val="en-US"/>
              </w:rPr>
              <m:t>i</m:t>
            </m:r>
          </m:sup>
        </m:sSubSup>
      </m:oMath>
      <w:r w:rsidR="00F04781" w:rsidRPr="00022764">
        <w:rPr>
          <w:rFonts w:eastAsia="Cambria Math"/>
          <w:w w:val="105"/>
          <w:sz w:val="24"/>
          <w:szCs w:val="24"/>
        </w:rPr>
        <w:t>×</w:t>
      </w:r>
      <w:r w:rsidR="00D90170" w:rsidRPr="00022764">
        <w:rPr>
          <w:rFonts w:eastAsia="Cambria Math"/>
          <w:w w:val="105"/>
          <w:sz w:val="24"/>
          <w:szCs w:val="24"/>
        </w:rPr>
        <w:t>К</w:t>
      </w:r>
      <w:r w:rsidR="00F04781" w:rsidRPr="00022764">
        <w:rPr>
          <w:rFonts w:eastAsia="Cambria Math"/>
          <w:w w:val="105"/>
          <w:sz w:val="24"/>
          <w:szCs w:val="24"/>
        </w:rPr>
        <w:t>Д</w:t>
      </w:r>
      <w:r w:rsidR="00F04781" w:rsidRPr="00022764">
        <w:rPr>
          <w:rFonts w:ascii="Cambria Math" w:eastAsia="Cambria Math" w:hAnsi="Cambria Math"/>
          <w:w w:val="105"/>
          <w:sz w:val="24"/>
          <w:szCs w:val="24"/>
          <w:vertAlign w:val="superscript"/>
        </w:rPr>
        <w:t>𝑖</w:t>
      </w:r>
      <w:r w:rsidR="00F04781" w:rsidRPr="00022764">
        <w:rPr>
          <w:w w:val="105"/>
          <w:sz w:val="24"/>
          <w:szCs w:val="24"/>
        </w:rPr>
        <w:t>,где:</w:t>
      </w:r>
    </w:p>
    <w:p w:rsidR="00F04781" w:rsidRPr="00022764" w:rsidRDefault="00F04781" w:rsidP="006D20F5">
      <w:pPr>
        <w:keepNext/>
        <w:keepLines/>
        <w:tabs>
          <w:tab w:val="left" w:pos="5067"/>
          <w:tab w:val="left" w:pos="6062"/>
        </w:tabs>
        <w:contextualSpacing/>
        <w:jc w:val="both"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spacing w:before="4"/>
        <w:ind w:firstLine="993"/>
        <w:contextualSpacing/>
        <w:rPr>
          <w:sz w:val="24"/>
          <w:szCs w:val="24"/>
        </w:rPr>
      </w:pPr>
    </w:p>
    <w:tbl>
      <w:tblPr>
        <w:tblW w:w="0" w:type="auto"/>
        <w:tblInd w:w="843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07"/>
        <w:gridCol w:w="7832"/>
      </w:tblGrid>
      <w:tr w:rsidR="00F04781" w:rsidRPr="00022764" w:rsidTr="009A2555">
        <w:trPr>
          <w:trHeight w:val="742"/>
        </w:trPr>
        <w:tc>
          <w:tcPr>
            <w:tcW w:w="1107" w:type="dxa"/>
            <w:shd w:val="clear" w:color="auto" w:fill="auto"/>
          </w:tcPr>
          <w:p w:rsidR="00F04781" w:rsidRPr="00022764" w:rsidRDefault="00627C1D" w:rsidP="006D20F5">
            <w:pPr>
              <w:pStyle w:val="TableParagraph"/>
              <w:keepNext/>
              <w:keepLines/>
              <w:widowControl/>
              <w:spacing w:before="13"/>
              <w:ind w:firstLine="150"/>
              <w:contextualSpacing/>
              <w:rPr>
                <w:rFonts w:ascii="Times New Roman" w:hAnsi="Times New Roman"/>
                <w:szCs w:val="24"/>
                <w:lang w:val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/>
                        <w:i/>
                        <w:szCs w:val="24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Times New Roman"/>
                        <w:szCs w:val="24"/>
                        <w:lang w:val="ru-RU"/>
                      </w:rPr>
                      <m:t>ДП</m:t>
                    </m:r>
                  </m:e>
                  <m:sub>
                    <m:r>
                      <w:rPr>
                        <w:rFonts w:ascii="Cambria Math" w:hAnsi="Times New Roman"/>
                        <w:szCs w:val="24"/>
                        <w:lang w:val="ru-RU"/>
                      </w:rPr>
                      <m:t>Н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2" w:type="dxa"/>
            <w:shd w:val="clear" w:color="auto" w:fill="auto"/>
          </w:tcPr>
          <w:p w:rsidR="00F04781" w:rsidRPr="00022764" w:rsidRDefault="009F3947" w:rsidP="006D20F5">
            <w:pPr>
              <w:pStyle w:val="TableParagraph"/>
              <w:keepNext/>
              <w:keepLines/>
              <w:widowControl/>
              <w:tabs>
                <w:tab w:val="left" w:pos="3241"/>
                <w:tab w:val="left" w:pos="4881"/>
                <w:tab w:val="left" w:pos="6320"/>
                <w:tab w:val="left" w:pos="7039"/>
              </w:tabs>
              <w:ind w:right="199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Д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ифференцированныйподушевой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  <w:t>норматив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  <w:t>для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ab/>
            </w:r>
            <w:r w:rsidR="00F04781" w:rsidRPr="00022764">
              <w:rPr>
                <w:rFonts w:ascii="Times New Roman" w:hAnsi="Times New Roman"/>
                <w:szCs w:val="24"/>
              </w:rPr>
              <w:t>i</w:t>
            </w:r>
            <w:r w:rsidR="00F04781" w:rsidRPr="00022764">
              <w:rPr>
                <w:rFonts w:ascii="Times New Roman" w:hAnsi="Times New Roman"/>
                <w:szCs w:val="24"/>
                <w:lang w:val="ru-RU"/>
              </w:rPr>
              <w:t>-тоймедицинскойорганизации,рублей;</w:t>
            </w:r>
          </w:p>
        </w:tc>
      </w:tr>
      <w:tr w:rsidR="00F04781" w:rsidRPr="00022764" w:rsidTr="009A2555">
        <w:trPr>
          <w:trHeight w:val="847"/>
        </w:trPr>
        <w:tc>
          <w:tcPr>
            <w:tcW w:w="1107" w:type="dxa"/>
            <w:shd w:val="clear" w:color="auto" w:fill="auto"/>
          </w:tcPr>
          <w:p w:rsidR="00F04781" w:rsidRPr="00022764" w:rsidRDefault="00627C1D" w:rsidP="006D20F5">
            <w:pPr>
              <w:pStyle w:val="TableParagraph"/>
              <w:keepNext/>
              <w:keepLines/>
              <w:widowControl/>
              <w:spacing w:before="121"/>
              <w:ind w:firstLine="150"/>
              <w:contextualSpacing/>
              <w:rPr>
                <w:rFonts w:ascii="Times New Roman" w:hAnsi="Times New Roman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/>
                        <w:i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Times New Roman"/>
                        <w:szCs w:val="24"/>
                        <w:lang w:val="ru-RU"/>
                      </w:rPr>
                      <m:t>КС</m:t>
                    </m:r>
                  </m:e>
                  <m:sub>
                    <m:r>
                      <w:rPr>
                        <w:rFonts w:ascii="Cambria Math" w:hAnsi="Times New Roman"/>
                        <w:szCs w:val="24"/>
                      </w:rPr>
                      <m:t>МО</m:t>
                    </m:r>
                  </m:sub>
                  <m:sup>
                    <m:r>
                      <w:rPr>
                        <w:rFonts w:ascii="Cambria Math" w:hAnsi="Cambria Math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2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6"/>
              <w:ind w:right="207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коэффициентспецификиоказаниямедицинскойпомощидля</w:t>
            </w:r>
            <w:r w:rsidRPr="00022764">
              <w:rPr>
                <w:rFonts w:ascii="Times New Roman" w:hAnsi="Times New Roman"/>
                <w:szCs w:val="24"/>
              </w:rPr>
              <w:t>i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-ймедицинской организации;</w:t>
            </w:r>
          </w:p>
        </w:tc>
      </w:tr>
      <w:tr w:rsidR="00F04781" w:rsidRPr="00022764" w:rsidTr="009A2555">
        <w:trPr>
          <w:trHeight w:val="1385"/>
        </w:trPr>
        <w:tc>
          <w:tcPr>
            <w:tcW w:w="1107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133"/>
              <w:ind w:firstLine="150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w w:val="110"/>
                <w:szCs w:val="24"/>
              </w:rPr>
              <w:t>КД</w:t>
            </w:r>
            <w:r w:rsidRPr="00022764">
              <w:rPr>
                <w:rFonts w:ascii="Times New Roman" w:hAnsi="Times New Roman"/>
                <w:w w:val="110"/>
                <w:szCs w:val="24"/>
                <w:vertAlign w:val="superscript"/>
              </w:rPr>
              <w:t>i</w:t>
            </w:r>
          </w:p>
        </w:tc>
        <w:tc>
          <w:tcPr>
            <w:tcW w:w="7832" w:type="dxa"/>
            <w:shd w:val="clear" w:color="auto" w:fill="auto"/>
          </w:tcPr>
          <w:p w:rsidR="00F04781" w:rsidRPr="00022764" w:rsidRDefault="00F04781" w:rsidP="006D20F5">
            <w:pPr>
              <w:pStyle w:val="TableParagraph"/>
              <w:keepNext/>
              <w:keepLines/>
              <w:widowControl/>
              <w:spacing w:before="98"/>
              <w:ind w:right="201" w:firstLine="993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коэффициентдифференциации</w:t>
            </w:r>
            <w:r w:rsidRPr="00022764">
              <w:rPr>
                <w:rFonts w:ascii="Times New Roman" w:hAnsi="Times New Roman"/>
                <w:szCs w:val="24"/>
              </w:rPr>
              <w:t>i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-тоймедицинскойорганизации(применяетсявслучае,есликоэффициентдифференциациинеучитываетсявсоставебазовогоподушевогонормативафинансирования).</w:t>
            </w:r>
          </w:p>
        </w:tc>
      </w:tr>
    </w:tbl>
    <w:p w:rsidR="00F04781" w:rsidRPr="00022764" w:rsidRDefault="00D90170" w:rsidP="006D20F5">
      <w:pPr>
        <w:pStyle w:val="1"/>
        <w:keepLines/>
        <w:numPr>
          <w:ilvl w:val="2"/>
          <w:numId w:val="32"/>
        </w:numPr>
        <w:tabs>
          <w:tab w:val="left" w:pos="1616"/>
        </w:tabs>
        <w:autoSpaceDE w:val="0"/>
        <w:autoSpaceDN w:val="0"/>
        <w:spacing w:before="74" w:after="0"/>
        <w:ind w:left="0" w:firstLine="993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6" w:name="2.8._Расчет_значений_поправочного_коэффи"/>
      <w:bookmarkEnd w:id="6"/>
      <w:r w:rsidRPr="00022764">
        <w:rPr>
          <w:rFonts w:ascii="Times New Roman" w:hAnsi="Times New Roman"/>
          <w:b w:val="0"/>
          <w:sz w:val="24"/>
          <w:szCs w:val="24"/>
        </w:rPr>
        <w:t>Р</w:t>
      </w:r>
      <w:r w:rsidR="00F04781" w:rsidRPr="00022764">
        <w:rPr>
          <w:rFonts w:ascii="Times New Roman" w:hAnsi="Times New Roman"/>
          <w:b w:val="0"/>
          <w:sz w:val="24"/>
          <w:szCs w:val="24"/>
        </w:rPr>
        <w:t>асчетзначенийпоправочногокоэффициента</w:t>
      </w:r>
    </w:p>
    <w:p w:rsidR="00F04781" w:rsidRPr="00022764" w:rsidRDefault="00F04781" w:rsidP="006D20F5">
      <w:pPr>
        <w:pStyle w:val="a9"/>
        <w:keepNext/>
        <w:keepLines/>
        <w:spacing w:before="1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60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В целях приведения в соответствие объема средств, рассчитанного по</w:t>
      </w:r>
      <w:r w:rsidRPr="00022764">
        <w:rPr>
          <w:spacing w:val="-1"/>
          <w:sz w:val="24"/>
          <w:szCs w:val="24"/>
        </w:rPr>
        <w:t>дифференцированнымподушевым</w:t>
      </w:r>
      <w:r w:rsidRPr="00022764">
        <w:rPr>
          <w:sz w:val="24"/>
          <w:szCs w:val="24"/>
        </w:rPr>
        <w:t>нормативамфинансированиямедицинскойпомощи в амбулаторных условиях, к объему средств на оплату медицинскойпомощивамбулаторныхусловияхпоподушевомунормативуфинансировани</w:t>
      </w:r>
      <w:proofErr w:type="gramStart"/>
      <w:r w:rsidRPr="00022764">
        <w:rPr>
          <w:sz w:val="24"/>
          <w:szCs w:val="24"/>
        </w:rPr>
        <w:t>я(</w:t>
      </w:r>
      <w:proofErr w:type="gramEnd"/>
      <w:r w:rsidRPr="00022764">
        <w:rPr>
          <w:sz w:val="24"/>
          <w:szCs w:val="24"/>
        </w:rPr>
        <w:t xml:space="preserve">заисключениемсредствнафинансовоеобеспечениемероприятийпопроведениюпрофилактическихмедицинскихосмотровидиспансеризации), рассчитанному в соответствии с пунктом </w:t>
      </w:r>
      <w:r w:rsidR="00937391" w:rsidRPr="00022764">
        <w:rPr>
          <w:sz w:val="24"/>
          <w:szCs w:val="24"/>
        </w:rPr>
        <w:t>3.3</w:t>
      </w:r>
      <w:r w:rsidRPr="00022764">
        <w:rPr>
          <w:sz w:val="24"/>
          <w:szCs w:val="24"/>
        </w:rPr>
        <w:t>.2</w:t>
      </w:r>
      <w:r w:rsidR="00937391" w:rsidRPr="00022764">
        <w:rPr>
          <w:sz w:val="24"/>
          <w:szCs w:val="24"/>
        </w:rPr>
        <w:t xml:space="preserve">. </w:t>
      </w:r>
      <w:r w:rsidRPr="00022764">
        <w:rPr>
          <w:sz w:val="24"/>
          <w:szCs w:val="24"/>
        </w:rPr>
        <w:t xml:space="preserve"> настоящегоРазделарассчитываетсяпоправочныйкоэффициент(ПК)поформуле:</w:t>
      </w:r>
    </w:p>
    <w:p w:rsidR="00F04781" w:rsidRPr="00022764" w:rsidRDefault="00F04781" w:rsidP="006D20F5">
      <w:pPr>
        <w:pStyle w:val="a9"/>
        <w:keepNext/>
        <w:keepLines/>
        <w:spacing w:before="3"/>
        <w:ind w:firstLine="993"/>
        <w:contextualSpacing/>
        <w:rPr>
          <w:sz w:val="24"/>
          <w:szCs w:val="24"/>
        </w:rPr>
      </w:pPr>
    </w:p>
    <w:p w:rsidR="00F04781" w:rsidRPr="00022764" w:rsidRDefault="005E06F4" w:rsidP="006D20F5">
      <w:pPr>
        <w:pStyle w:val="a9"/>
        <w:keepNext/>
        <w:keepLines/>
        <w:spacing w:before="10"/>
        <w:ind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ПК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ПНФ-проф</m:t>
                </m:r>
              </m:sub>
            </m:sSub>
          </m:num>
          <m:den>
            <m:nary>
              <m:naryPr>
                <m:chr m:val="∑"/>
                <m:limLoc m:val="subSup"/>
                <m:sup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/>
                    <w:sz w:val="24"/>
                    <w:szCs w:val="24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ДП</m:t>
                    </m:r>
                  </m:e>
                  <m:sub>
                    <m:r>
                      <w:rPr>
                        <w:rFonts w:ascii="Cambria Math"/>
                        <w:sz w:val="24"/>
                        <w:szCs w:val="24"/>
                      </w:rPr>
                      <m:t>Н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e>
            </m:nary>
            <m:r>
              <w:rPr>
                <w:rFonts w:ascii="Cambria Math"/>
                <w:sz w:val="24"/>
                <w:szCs w:val="24"/>
              </w:rPr>
              <m:t>х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З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i</m:t>
                </m:r>
              </m:sup>
            </m:sSubSup>
            <m:r>
              <w:rPr>
                <w:rFonts w:ascii="Cambria Math"/>
                <w:sz w:val="24"/>
                <w:szCs w:val="24"/>
              </w:rPr>
              <m:t>)</m:t>
            </m:r>
          </m:den>
        </m:f>
      </m:oMath>
    </w:p>
    <w:p w:rsidR="00F04781" w:rsidRPr="00022764" w:rsidRDefault="00F04781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1"/>
        <w:keepLines/>
        <w:numPr>
          <w:ilvl w:val="2"/>
          <w:numId w:val="32"/>
        </w:numPr>
        <w:tabs>
          <w:tab w:val="left" w:pos="1666"/>
        </w:tabs>
        <w:autoSpaceDE w:val="0"/>
        <w:autoSpaceDN w:val="0"/>
        <w:spacing w:before="1" w:after="0"/>
        <w:ind w:left="0" w:right="569" w:firstLine="993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7" w:name="2.9._Расчет_значений_коэффициента_уровня"/>
      <w:bookmarkEnd w:id="7"/>
      <w:r w:rsidRPr="00022764">
        <w:rPr>
          <w:rFonts w:ascii="Times New Roman" w:hAnsi="Times New Roman"/>
          <w:b w:val="0"/>
          <w:sz w:val="24"/>
          <w:szCs w:val="24"/>
        </w:rPr>
        <w:t>Расчет значений коэффициента уровня оказания медицинскойпомощи,учитывающегообъемсредствнаоплатупрофилактическихмедицинскихосмотров(диспансеризации)</w:t>
      </w:r>
    </w:p>
    <w:p w:rsidR="00F04781" w:rsidRPr="00022764" w:rsidRDefault="00F04781" w:rsidP="006D20F5">
      <w:pPr>
        <w:pStyle w:val="a9"/>
        <w:keepNext/>
        <w:keepLines/>
        <w:spacing w:before="2"/>
        <w:ind w:firstLine="993"/>
        <w:contextualSpacing/>
        <w:rPr>
          <w:sz w:val="24"/>
          <w:szCs w:val="24"/>
        </w:rPr>
      </w:pPr>
    </w:p>
    <w:p w:rsidR="0008663F" w:rsidRPr="00022764" w:rsidRDefault="00F04781" w:rsidP="006D20F5">
      <w:pPr>
        <w:pStyle w:val="a9"/>
        <w:keepNext/>
        <w:keepLines/>
        <w:ind w:right="563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Приопределениидифференцированныхподушевыхнормативовфинансированияучитываетсяобъемсредствнаоплатупрофилактическихмедицинских осмотров (диспансеризации), распределенный для медицинскойорганизации,путемрасчетаследующегокоэффициента:</w:t>
      </w:r>
    </w:p>
    <w:p w:rsidR="002F3FDF" w:rsidRPr="00022764" w:rsidRDefault="00627C1D" w:rsidP="006D20F5">
      <w:pPr>
        <w:pStyle w:val="a9"/>
        <w:keepNext/>
        <w:keepLines/>
        <w:ind w:right="563" w:firstLine="993"/>
        <w:contextualSpacing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КУ</m:t>
            </m:r>
          </m:e>
          <m:sub>
            <m:r>
              <w:rPr>
                <w:rFonts w:ascii="Cambria Math"/>
                <w:sz w:val="24"/>
                <w:szCs w:val="24"/>
              </w:rPr>
              <m:t>МО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="002F3FDF" w:rsidRPr="00022764">
        <w:rPr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ПРОФ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i</m:t>
                </m:r>
              </m:sup>
            </m:sSubSup>
            <m:r>
              <w:rPr>
                <w:rFonts w:ascii="Cambria Math"/>
                <w:sz w:val="24"/>
                <w:szCs w:val="24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ПНФ-проф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i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ПНФ-проф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i</m:t>
                </m:r>
              </m:sup>
            </m:sSubSup>
          </m:den>
        </m:f>
      </m:oMath>
      <w:r w:rsidR="002F3FDF" w:rsidRPr="00022764">
        <w:rPr>
          <w:sz w:val="24"/>
          <w:szCs w:val="24"/>
        </w:rPr>
        <w:t xml:space="preserve">  , где:</w:t>
      </w:r>
    </w:p>
    <w:p w:rsidR="002F3FDF" w:rsidRPr="00022764" w:rsidRDefault="00627C1D" w:rsidP="006D20F5">
      <w:pPr>
        <w:pStyle w:val="a9"/>
        <w:keepNext/>
        <w:keepLines/>
        <w:ind w:right="563" w:firstLine="993"/>
        <w:contextualSpacing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КУ</m:t>
            </m:r>
          </m:e>
          <m:sub>
            <m:r>
              <w:rPr>
                <w:rFonts w:ascii="Cambria Math"/>
                <w:sz w:val="24"/>
                <w:szCs w:val="24"/>
              </w:rPr>
              <m:t>МО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="002F3FDF" w:rsidRPr="00022764">
        <w:rPr>
          <w:sz w:val="24"/>
          <w:szCs w:val="24"/>
        </w:rPr>
        <w:t xml:space="preserve">  - коэффициентуровняоказаниямедицинскойпомощи,учитывающийобъемсредствнаоплатупрофилактическихмедицинскихосмотров(диспансеризации),дляi-тоймедицинскойорганизации;</w:t>
      </w:r>
    </w:p>
    <w:p w:rsidR="002F3FDF" w:rsidRPr="00022764" w:rsidRDefault="00627C1D" w:rsidP="006D20F5">
      <w:pPr>
        <w:pStyle w:val="a9"/>
        <w:keepNext/>
        <w:keepLines/>
        <w:spacing w:before="23"/>
        <w:ind w:right="560" w:firstLine="565"/>
        <w:contextualSpacing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="002F3FDF" w:rsidRPr="00022764">
        <w:rPr>
          <w:sz w:val="24"/>
          <w:szCs w:val="24"/>
        </w:rPr>
        <w:t xml:space="preserve"> - общий объем средств на финансовое обеспечение мероприятийпопроведениювсехвидовдиспансеризацииипрофилактическихмедицинских осмотров отдельных категорий граждан, порядки проведениякоторыхустановленынормативнымиправовымиактами</w:t>
      </w:r>
      <w:proofErr w:type="gramStart"/>
      <w:r w:rsidR="002F3FDF" w:rsidRPr="00022764">
        <w:rPr>
          <w:sz w:val="24"/>
          <w:szCs w:val="24"/>
        </w:rPr>
        <w:t>,р</w:t>
      </w:r>
      <w:proofErr w:type="gramEnd"/>
      <w:r w:rsidR="002F3FDF" w:rsidRPr="00022764">
        <w:rPr>
          <w:sz w:val="24"/>
          <w:szCs w:val="24"/>
        </w:rPr>
        <w:t>аспределенныйдля i-той   медицинской    организации   решением   комиссии   по   разработке территориальнойпрограммыобязательногомедицинскогострахования,рублей;</w:t>
      </w:r>
    </w:p>
    <w:p w:rsidR="00F04781" w:rsidRPr="00022764" w:rsidRDefault="00627C1D" w:rsidP="006D20F5">
      <w:pPr>
        <w:pStyle w:val="a9"/>
        <w:keepNext/>
        <w:keepLines/>
        <w:tabs>
          <w:tab w:val="left" w:pos="2581"/>
        </w:tabs>
        <w:spacing w:before="26"/>
        <w:ind w:right="564" w:firstLine="565"/>
        <w:contextualSpacing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ПНФ-проф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="0030375D" w:rsidRPr="00022764">
        <w:rPr>
          <w:sz w:val="24"/>
          <w:szCs w:val="24"/>
        </w:rPr>
        <w:t xml:space="preserve"> - объемсредствнаоплатумедицинскойпомощи,финансовое обеспечение которой осуществляется поподушевомунормативу финансирования в амбулаторных условиях, за исключением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="0030375D" w:rsidRPr="00022764">
        <w:rPr>
          <w:sz w:val="24"/>
          <w:szCs w:val="24"/>
        </w:rPr>
        <w:t>, рублей.</w:t>
      </w:r>
    </w:p>
    <w:p w:rsidR="003C4970" w:rsidRPr="00022764" w:rsidRDefault="00627C1D" w:rsidP="006D20F5">
      <w:pPr>
        <w:pStyle w:val="a9"/>
        <w:keepNext/>
        <w:keepLines/>
        <w:tabs>
          <w:tab w:val="left" w:pos="2581"/>
        </w:tabs>
        <w:spacing w:before="26"/>
        <w:ind w:right="564" w:firstLine="565"/>
        <w:contextualSpacing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ПНФ-проф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="003C4970" w:rsidRPr="00022764">
        <w:rPr>
          <w:sz w:val="24"/>
          <w:szCs w:val="24"/>
        </w:rPr>
        <w:t xml:space="preserve">для </w:t>
      </w:r>
      <w:r w:rsidR="003C4970" w:rsidRPr="00022764">
        <w:rPr>
          <w:sz w:val="24"/>
          <w:szCs w:val="24"/>
          <w:lang w:val="en-US"/>
        </w:rPr>
        <w:t>i</w:t>
      </w:r>
      <w:r w:rsidR="003C4970" w:rsidRPr="00022764">
        <w:rPr>
          <w:sz w:val="24"/>
          <w:szCs w:val="24"/>
        </w:rPr>
        <w:t>-й</w:t>
      </w:r>
      <w:r w:rsidR="007168B4" w:rsidRPr="00022764">
        <w:rPr>
          <w:sz w:val="24"/>
          <w:szCs w:val="24"/>
        </w:rPr>
        <w:t xml:space="preserve"> медицинской организации рассчитывается по следующей формуле:</w:t>
      </w:r>
    </w:p>
    <w:p w:rsidR="007168B4" w:rsidRPr="00022764" w:rsidRDefault="00627C1D" w:rsidP="006D20F5">
      <w:pPr>
        <w:pStyle w:val="a9"/>
        <w:keepNext/>
        <w:keepLines/>
        <w:tabs>
          <w:tab w:val="left" w:pos="2581"/>
        </w:tabs>
        <w:spacing w:before="26"/>
        <w:ind w:right="564" w:firstLine="565"/>
        <w:contextualSpacing/>
        <w:rPr>
          <w:b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ПНФ-проф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/>
            <w:sz w:val="24"/>
            <w:szCs w:val="24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ДП</m:t>
            </m:r>
          </m:e>
          <m:sub>
            <m:r>
              <w:rPr>
                <w:rFonts w:ascii="Cambria Math"/>
                <w:sz w:val="24"/>
                <w:szCs w:val="24"/>
              </w:rPr>
              <m:t>Н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r>
          <w:rPr>
            <w:rFonts w:ascii="Cambria Math"/>
            <w:sz w:val="24"/>
            <w:szCs w:val="24"/>
          </w:rPr>
          <m:t>х</m:t>
        </m:r>
      </m:oMath>
      <w:r w:rsidR="007168B4" w:rsidRPr="00022764">
        <w:rPr>
          <w:sz w:val="24"/>
          <w:szCs w:val="24"/>
        </w:rPr>
        <w:t>Ч</w:t>
      </w:r>
      <w:r w:rsidR="007168B4" w:rsidRPr="00022764">
        <w:rPr>
          <w:sz w:val="24"/>
          <w:szCs w:val="24"/>
          <w:vertAlign w:val="subscript"/>
        </w:rPr>
        <w:t>З</w:t>
      </w:r>
      <m:oMath>
        <m:r>
          <w:rPr>
            <w:rFonts w:ascii="Cambria Math"/>
            <w:sz w:val="24"/>
            <w:szCs w:val="24"/>
          </w:rPr>
          <m:t>хПК</m:t>
        </m:r>
        <m:r>
          <w:rPr>
            <w:rFonts w:ascii="Cambria Math"/>
            <w:sz w:val="24"/>
            <w:szCs w:val="24"/>
          </w:rPr>
          <m:t>.</m:t>
        </m:r>
      </m:oMath>
    </w:p>
    <w:p w:rsidR="007168B4" w:rsidRPr="00022764" w:rsidRDefault="007168B4" w:rsidP="006D20F5">
      <w:pPr>
        <w:pStyle w:val="a9"/>
        <w:keepNext/>
        <w:keepLines/>
        <w:numPr>
          <w:ilvl w:val="2"/>
          <w:numId w:val="32"/>
        </w:numPr>
        <w:ind w:left="0" w:right="563" w:firstLine="851"/>
        <w:contextualSpacing/>
        <w:jc w:val="center"/>
        <w:rPr>
          <w:sz w:val="24"/>
          <w:szCs w:val="24"/>
        </w:rPr>
      </w:pPr>
      <w:r w:rsidRPr="00022764">
        <w:rPr>
          <w:sz w:val="24"/>
          <w:szCs w:val="24"/>
        </w:rPr>
        <w:t>Расчет фактических дифференцированных подушевых нормативов финансирования.</w:t>
      </w:r>
    </w:p>
    <w:p w:rsidR="007168B4" w:rsidRPr="00022764" w:rsidRDefault="007168B4" w:rsidP="006D20F5">
      <w:pPr>
        <w:pStyle w:val="a9"/>
        <w:keepNext/>
        <w:keepLines/>
        <w:ind w:right="563"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57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оплатемедицинскойпомощипоподушевомунормативуфинансированияприменяютсяфактическиедифференцированныеподушевыенормативыфинансированияамбулаторноймедицинскойпомощидлямедицинскойорганизации,имеющейприкрепленноенаселение,которыерассчитываются поформуле:</w:t>
      </w:r>
    </w:p>
    <w:p w:rsidR="007168B4" w:rsidRPr="00022764" w:rsidRDefault="007168B4" w:rsidP="006D20F5">
      <w:pPr>
        <w:pStyle w:val="a9"/>
        <w:keepNext/>
        <w:keepLines/>
        <w:ind w:right="557" w:firstLine="993"/>
        <w:contextualSpacing/>
        <w:rPr>
          <w:sz w:val="24"/>
          <w:szCs w:val="24"/>
        </w:rPr>
      </w:pPr>
    </w:p>
    <w:p w:rsidR="00F04781" w:rsidRPr="00022764" w:rsidRDefault="00627C1D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ФДП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Н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/>
              <w:sz w:val="24"/>
              <w:szCs w:val="24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ДП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Н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p>
          </m:sSubSup>
          <m:r>
            <w:rPr>
              <w:rFonts w:ascii="Cambria Math"/>
              <w:sz w:val="24"/>
              <w:szCs w:val="24"/>
            </w:rPr>
            <m:t>хПКх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/>
                  <w:sz w:val="24"/>
                  <w:szCs w:val="24"/>
                </w:rPr>
                <m:t>КУ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МО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/>
              <w:sz w:val="24"/>
              <w:szCs w:val="24"/>
            </w:rPr>
            <m:t xml:space="preserve">, </m:t>
          </m:r>
        </m:oMath>
      </m:oMathPara>
    </w:p>
    <w:p w:rsidR="007168B4" w:rsidRPr="00022764" w:rsidRDefault="007168B4" w:rsidP="006D20F5">
      <w:pPr>
        <w:pStyle w:val="a9"/>
        <w:keepNext/>
        <w:keepLines/>
        <w:ind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где:</w:t>
      </w:r>
    </w:p>
    <w:p w:rsidR="007168B4" w:rsidRPr="00022764" w:rsidRDefault="00627C1D" w:rsidP="006D20F5">
      <w:pPr>
        <w:pStyle w:val="TableParagraph"/>
        <w:keepNext/>
        <w:keepLines/>
        <w:widowControl/>
        <w:tabs>
          <w:tab w:val="left" w:pos="2101"/>
          <w:tab w:val="left" w:pos="2696"/>
          <w:tab w:val="left" w:pos="4759"/>
          <w:tab w:val="left" w:pos="4995"/>
          <w:tab w:val="left" w:pos="6555"/>
          <w:tab w:val="left" w:pos="6714"/>
        </w:tabs>
        <w:ind w:left="332" w:right="198"/>
        <w:contextualSpacing/>
        <w:rPr>
          <w:rFonts w:ascii="Times New Roman" w:hAnsi="Times New Roman"/>
          <w:szCs w:val="24"/>
          <w:lang w:val="ru-RU"/>
        </w:rPr>
      </w:pPr>
      <m:oMath>
        <m:sSubSup>
          <m:sSubSupPr>
            <m:ctrlPr>
              <w:rPr>
                <w:rFonts w:ascii="Cambria Math" w:eastAsia="Times New Roman" w:hAnsi="Times New Roman"/>
                <w:i/>
                <w:szCs w:val="24"/>
                <w:lang w:val="ru-RU" w:eastAsia="ru-RU"/>
              </w:rPr>
            </m:ctrlPr>
          </m:sSubSupPr>
          <m:e>
            <m:r>
              <w:rPr>
                <w:rFonts w:ascii="Cambria Math" w:hAnsi="Times New Roman"/>
                <w:szCs w:val="24"/>
                <w:lang w:val="ru-RU"/>
              </w:rPr>
              <m:t>ФДП</m:t>
            </m:r>
          </m:e>
          <m:sub>
            <m:r>
              <w:rPr>
                <w:rFonts w:ascii="Cambria Math" w:hAnsi="Times New Roman"/>
                <w:szCs w:val="24"/>
                <w:lang w:val="ru-RU"/>
              </w:rPr>
              <m:t>Н</m:t>
            </m:r>
          </m:sub>
          <m:sup>
            <m:r>
              <w:rPr>
                <w:rFonts w:ascii="Cambria Math" w:hAnsi="Cambria Math"/>
                <w:szCs w:val="24"/>
              </w:rPr>
              <m:t>i</m:t>
            </m:r>
          </m:sup>
        </m:sSubSup>
      </m:oMath>
      <w:r w:rsidR="007168B4" w:rsidRPr="00022764">
        <w:rPr>
          <w:rFonts w:ascii="Times New Roman" w:hAnsi="Times New Roman"/>
          <w:szCs w:val="24"/>
          <w:lang w:val="ru-RU"/>
        </w:rPr>
        <w:t xml:space="preserve"> – фактический дифференцированный подушевой</w:t>
      </w:r>
      <w:r w:rsidR="007168B4" w:rsidRPr="00022764">
        <w:rPr>
          <w:rFonts w:ascii="Times New Roman" w:hAnsi="Times New Roman"/>
          <w:szCs w:val="24"/>
          <w:lang w:val="ru-RU"/>
        </w:rPr>
        <w:tab/>
      </w:r>
      <w:r w:rsidR="007168B4" w:rsidRPr="00022764">
        <w:rPr>
          <w:rFonts w:ascii="Times New Roman" w:hAnsi="Times New Roman"/>
          <w:spacing w:val="-1"/>
          <w:szCs w:val="24"/>
          <w:lang w:val="ru-RU"/>
        </w:rPr>
        <w:t xml:space="preserve">норматив </w:t>
      </w:r>
      <w:r w:rsidR="007168B4" w:rsidRPr="00022764">
        <w:rPr>
          <w:rFonts w:ascii="Times New Roman" w:hAnsi="Times New Roman"/>
          <w:szCs w:val="24"/>
          <w:lang w:val="ru-RU"/>
        </w:rPr>
        <w:t>финансирования амбулаторной медицинской помощи для</w:t>
      </w:r>
      <w:r w:rsidR="007168B4" w:rsidRPr="00022764">
        <w:rPr>
          <w:rFonts w:ascii="Times New Roman" w:hAnsi="Times New Roman"/>
          <w:szCs w:val="24"/>
        </w:rPr>
        <w:t>i</w:t>
      </w:r>
      <w:r w:rsidR="007168B4" w:rsidRPr="00022764">
        <w:rPr>
          <w:rFonts w:ascii="Times New Roman" w:hAnsi="Times New Roman"/>
          <w:szCs w:val="24"/>
          <w:lang w:val="ru-RU"/>
        </w:rPr>
        <w:t>-тоймедицинскойорганизации,рублей.</w:t>
      </w:r>
    </w:p>
    <w:p w:rsidR="002A4FE3" w:rsidRPr="00022764" w:rsidRDefault="002A4FE3" w:rsidP="006D20F5">
      <w:pPr>
        <w:pStyle w:val="ConsPlusNormal"/>
        <w:keepNext/>
        <w:keepLines/>
        <w:widowControl/>
        <w:ind w:firstLine="851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A4FE3" w:rsidRPr="00022764" w:rsidRDefault="002A4FE3" w:rsidP="006D20F5">
      <w:pPr>
        <w:pStyle w:val="ConsPlusNormal"/>
        <w:keepNext/>
        <w:keepLines/>
        <w:widowControl/>
        <w:numPr>
          <w:ilvl w:val="2"/>
          <w:numId w:val="32"/>
        </w:numPr>
        <w:ind w:left="0" w:firstLine="851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Расчет объема финансового обеспечения фельдшерских, фельдшерско-акушерских пунктов</w:t>
      </w:r>
    </w:p>
    <w:p w:rsidR="002A4FE3" w:rsidRPr="00022764" w:rsidRDefault="002A4FE3" w:rsidP="006D20F5">
      <w:pPr>
        <w:pStyle w:val="ConsPlusNormal"/>
        <w:keepNext/>
        <w:keepLines/>
        <w:widowControl/>
        <w:ind w:firstLine="85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A4FE3" w:rsidRPr="00022764" w:rsidRDefault="002A4FE3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Размер финансовогообеспечения фельдшерских, фельдшерско-акушерских пунктов при условии их соответствия требованиям, установленнымприказом Минздравсоцразвития России от 15.05.2012 № 543н «Об утверждении Положения об организации оказания первичной медико-санитарной помощи взрослому населению» (далее – Приказ № 543н) составляет в среднем на 2021 год:</w:t>
      </w:r>
    </w:p>
    <w:p w:rsidR="002A4FE3" w:rsidRPr="00022764" w:rsidRDefault="002A4FE3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для фельдшерского, фельдшерско-акушерского пункта, обслуживающего до 100 жителей применяется поправочный коэффициент в размере 0,9 – 3 180,5 тыс. рублей;</w:t>
      </w:r>
    </w:p>
    <w:p w:rsidR="002A4FE3" w:rsidRPr="00022764" w:rsidRDefault="002A4FE3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100 до 900 жителей, –  3 533,9 тыс. рублей;</w:t>
      </w:r>
    </w:p>
    <w:p w:rsidR="002A4FE3" w:rsidRPr="00022764" w:rsidRDefault="002A4FE3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900 до 1500 жителей, – 5 598,4 тыс. рублей;</w:t>
      </w:r>
    </w:p>
    <w:p w:rsidR="002A4FE3" w:rsidRPr="00022764" w:rsidRDefault="002A4FE3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1500 до 2000 жителей, – 6 286,5 тыс. рублей;</w:t>
      </w:r>
    </w:p>
    <w:p w:rsidR="002A4FE3" w:rsidRPr="00022764" w:rsidRDefault="002A4FE3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для фельдшерского, фельдшерско-акушерского пункта, обслуживающего от 2000 жителей применяется поправочный коэффициент в размере 1,01 – 6 349,4 тыс. рублей.</w:t>
      </w:r>
    </w:p>
    <w:p w:rsidR="002A4FE3" w:rsidRPr="00022764" w:rsidRDefault="002A4FE3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4FE3" w:rsidRPr="00022764" w:rsidRDefault="002A4FE3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lastRenderedPageBreak/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:rsidR="002A4FE3" w:rsidRPr="00022764" w:rsidRDefault="002A4FE3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4FE3" w:rsidRPr="00022764" w:rsidRDefault="00627C1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Times New Roman" w:cs="Times New Roman"/>
            <w:spacing w:val="-52"/>
            <w:sz w:val="24"/>
            <w:szCs w:val="24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n</m:t>
            </m:r>
          </m:sub>
          <m:sup/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(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n</m:t>
                </m:r>
              </m:sup>
            </m:sSubSup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n</m:t>
                </m:r>
              </m:sup>
            </m:sSubSup>
          </m:e>
        </m:nary>
        <m:r>
          <w:rPr>
            <w:rFonts w:ascii="Cambria Math" w:hAnsi="Times New Roman" w:cs="Times New Roman"/>
            <w:spacing w:val="-52"/>
            <w:sz w:val="24"/>
            <w:szCs w:val="24"/>
          </w:rPr>
          <m:t>×</m:t>
        </m:r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КС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БНФ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n</m:t>
            </m:r>
          </m:sup>
        </m:sSubSup>
        <m:r>
          <w:rPr>
            <w:rFonts w:ascii="Cambria Math" w:hAnsi="Times New Roman" w:cs="Times New Roman"/>
            <w:spacing w:val="-52"/>
            <w:sz w:val="24"/>
            <w:szCs w:val="24"/>
          </w:rPr>
          <m:t>)</m:t>
        </m:r>
      </m:oMath>
      <w:r w:rsidR="002A4FE3" w:rsidRPr="00022764">
        <w:rPr>
          <w:rFonts w:ascii="Times New Roman" w:hAnsi="Times New Roman" w:cs="Times New Roman"/>
          <w:sz w:val="24"/>
          <w:szCs w:val="24"/>
        </w:rPr>
        <w:t>, где:</w:t>
      </w:r>
    </w:p>
    <w:p w:rsidR="002A4FE3" w:rsidRPr="00022764" w:rsidRDefault="002A4FE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2A4FE3" w:rsidRPr="00022764" w:rsidTr="008B6EFE">
        <w:tc>
          <w:tcPr>
            <w:tcW w:w="1587" w:type="dxa"/>
          </w:tcPr>
          <w:p w:rsidR="002A4FE3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2A4FE3" w:rsidRPr="00022764" w:rsidRDefault="002A4FE3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2A4FE3" w:rsidRPr="00022764" w:rsidTr="008B6EFE">
        <w:tc>
          <w:tcPr>
            <w:tcW w:w="1587" w:type="dxa"/>
          </w:tcPr>
          <w:p w:rsidR="002A4FE3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2A4FE3" w:rsidRPr="00022764" w:rsidRDefault="002A4FE3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число фельдшерских, фельдшерско-акушерских пунктов 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2A4FE3" w:rsidRPr="00022764" w:rsidTr="008B6EFE">
        <w:tc>
          <w:tcPr>
            <w:tcW w:w="1587" w:type="dxa"/>
          </w:tcPr>
          <w:p w:rsidR="002A4FE3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</w:rPr>
                      <m:t>БНФ</m:t>
                    </m:r>
                  </m:e>
                  <m:sub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2A4FE3" w:rsidRPr="00022764" w:rsidRDefault="002A4FE3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типа;</w:t>
            </w:r>
          </w:p>
        </w:tc>
      </w:tr>
      <w:tr w:rsidR="002A4FE3" w:rsidRPr="00022764" w:rsidTr="008B6EFE">
        <w:tc>
          <w:tcPr>
            <w:tcW w:w="1587" w:type="dxa"/>
          </w:tcPr>
          <w:p w:rsidR="002A4FE3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eastAsia="Calibri" w:hAnsi="Times New Roman" w:cs="Times New Roman"/>
                <w:i/>
                <w:spacing w:val="-52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2A4FE3" w:rsidRPr="00022764" w:rsidRDefault="002A4FE3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  <w:proofErr w:type="gramEnd"/>
          </w:p>
        </w:tc>
      </w:tr>
    </w:tbl>
    <w:p w:rsidR="002A4FE3" w:rsidRPr="00022764" w:rsidRDefault="002A4FE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A4FE3" w:rsidRPr="00022764" w:rsidRDefault="002A4FE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227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у фельдшерских, фельдшерско-акушерских пунктов </w:t>
      </w:r>
      <w:r w:rsidRPr="0002276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фельдшерских, фельдшерско-акушерских пунктов изменяется с учетом объема средств, направленных на финансовое обеспечение фельдшерских, фельдшерско-акушерских пунктов </w:t>
      </w:r>
      <w:r w:rsidRPr="00022764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за предыдущие периоды сначала года, и рассчитывается следующим образом:</w:t>
      </w:r>
      <w:proofErr w:type="gramEnd"/>
    </w:p>
    <w:p w:rsidR="002A4FE3" w:rsidRPr="00022764" w:rsidRDefault="002A4FE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4FE3" w:rsidRPr="00022764" w:rsidRDefault="00627C1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Times New Roman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 w:cs="Times New Roman"/>
                <w:color w:val="000000" w:themeColor="text1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Times New Roman" w:cs="Times New Roman"/>
            <w:color w:val="000000" w:themeColor="text1"/>
            <w:sz w:val="24"/>
            <w:szCs w:val="24"/>
          </w:rPr>
          <m:t>=</m:t>
        </m:r>
        <m:sSubSup>
          <m:sSubSup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Times New Roman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sSub>
              <m:sSubPr>
                <m:ctrlPr>
                  <w:rPr>
                    <w:rFonts w:ascii="Cambria Math" w:hAnsi="Times New Roman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color w:val="000000" w:themeColor="text1"/>
                    <w:sz w:val="24"/>
                    <w:szCs w:val="24"/>
                  </w:rPr>
                  <m:t>ФАП</m:t>
                </m:r>
              </m:e>
              <m:sub>
                <m:r>
                  <w:rPr>
                    <w:rFonts w:ascii="Cambria Math" w:hAnsi="Times New Roman" w:cs="Times New Roman"/>
                    <w:color w:val="000000" w:themeColor="text1"/>
                    <w:sz w:val="24"/>
                    <w:szCs w:val="24"/>
                  </w:rPr>
                  <m:t>НГ</m:t>
                </m:r>
              </m:sub>
            </m:sSub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Times New Roman" w:cs="Times New Roman"/>
            <w:color w:val="000000" w:themeColor="text1"/>
            <w:sz w:val="24"/>
            <w:szCs w:val="24"/>
          </w:rPr>
          <m:t>+(</m:t>
        </m:r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Times New Roman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КС</m:t>
                </m:r>
              </m:e>
              <m:sub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БНФ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</m:num>
          <m:den>
            <m:r>
              <w:rPr>
                <w:rFonts w:ascii="Cambria Math" w:hAnsi="Times New Roman" w:cs="Times New Roman"/>
                <w:color w:val="000000" w:themeColor="text1"/>
                <w:sz w:val="24"/>
                <w:szCs w:val="24"/>
              </w:rPr>
              <m:t>12</m:t>
            </m:r>
          </m:den>
        </m:f>
        <m:r>
          <w:rPr>
            <w:rFonts w:ascii="Cambria Math" w:hAnsi="Times New Roman" w:cs="Times New Roman"/>
            <w:color w:val="000000" w:themeColor="text1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Times New Roman" w:cs="Times New Roman"/>
                <w:i/>
                <w:color w:val="000000" w:themeColor="text1"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Times New Roman" w:cs="Times New Roman"/>
                <w:color w:val="000000" w:themeColor="text1"/>
                <w:spacing w:val="-52"/>
                <w:sz w:val="24"/>
                <w:szCs w:val="24"/>
              </w:rPr>
              <m:t>МЕС</m:t>
            </m:r>
          </m:sub>
        </m:sSub>
        <m:r>
          <w:rPr>
            <w:rFonts w:ascii="Cambria Math" w:hAnsi="Times New Roman" w:cs="Times New Roman"/>
            <w:color w:val="000000" w:themeColor="text1"/>
            <w:spacing w:val="-52"/>
            <w:sz w:val="24"/>
            <w:szCs w:val="24"/>
          </w:rPr>
          <m:t>)</m:t>
        </m:r>
      </m:oMath>
      <w:r w:rsidR="002A4FE3" w:rsidRPr="00022764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2A4FE3" w:rsidRPr="00022764" w:rsidRDefault="002A4FE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2A4FE3" w:rsidRPr="00022764" w:rsidTr="008B6EFE">
        <w:tc>
          <w:tcPr>
            <w:tcW w:w="1587" w:type="dxa"/>
          </w:tcPr>
          <w:p w:rsidR="002A4FE3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pacing w:val="-52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color w:val="000000" w:themeColor="text1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color w:val="000000" w:themeColor="text1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2A4FE3" w:rsidRPr="00022764" w:rsidRDefault="002A4FE3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фактический размер финансового обеспечения фельдшерского, фельдшерско-акушерского пункта;</w:t>
            </w:r>
          </w:p>
        </w:tc>
      </w:tr>
      <w:tr w:rsidR="002A4FE3" w:rsidRPr="00022764" w:rsidTr="008B6EFE">
        <w:tc>
          <w:tcPr>
            <w:tcW w:w="1587" w:type="dxa"/>
          </w:tcPr>
          <w:p w:rsidR="002A4FE3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color w:val="000000" w:themeColor="text1"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color w:val="000000" w:themeColor="text1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2A4FE3" w:rsidRPr="00022764" w:rsidRDefault="002A4FE3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2A4FE3" w:rsidRPr="00022764" w:rsidTr="008B6EFE">
        <w:tc>
          <w:tcPr>
            <w:tcW w:w="1587" w:type="dxa"/>
          </w:tcPr>
          <w:p w:rsidR="002A4FE3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spacing w:val="-52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Times New Roman" w:cs="Times New Roman"/>
                        <w:i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Times New Roman" w:cs="Times New Roman"/>
                        <w:color w:val="000000" w:themeColor="text1"/>
                        <w:spacing w:val="-52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:rsidR="002A4FE3" w:rsidRPr="00022764" w:rsidRDefault="002A4FE3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:rsidR="002A4FE3" w:rsidRPr="00022764" w:rsidRDefault="002A4FE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4FE3" w:rsidRPr="00022764" w:rsidRDefault="002A4FE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:rsidR="00F04781" w:rsidRPr="00022764" w:rsidRDefault="00F04781" w:rsidP="006D20F5">
      <w:pPr>
        <w:pStyle w:val="1"/>
        <w:keepLines/>
        <w:numPr>
          <w:ilvl w:val="2"/>
          <w:numId w:val="32"/>
        </w:numPr>
        <w:tabs>
          <w:tab w:val="left" w:pos="1766"/>
        </w:tabs>
        <w:autoSpaceDE w:val="0"/>
        <w:autoSpaceDN w:val="0"/>
        <w:spacing w:before="251" w:after="0"/>
        <w:ind w:left="0" w:firstLine="993"/>
        <w:contextualSpacing/>
        <w:jc w:val="center"/>
        <w:rPr>
          <w:rFonts w:ascii="Times New Roman" w:hAnsi="Times New Roman"/>
          <w:b w:val="0"/>
          <w:sz w:val="24"/>
          <w:szCs w:val="24"/>
        </w:rPr>
      </w:pPr>
      <w:r w:rsidRPr="00022764">
        <w:rPr>
          <w:rFonts w:ascii="Times New Roman" w:hAnsi="Times New Roman"/>
          <w:b w:val="0"/>
          <w:sz w:val="24"/>
          <w:szCs w:val="24"/>
        </w:rPr>
        <w:t>Оплатапрофилактическихмедицинскихосмотров,втомчисле</w:t>
      </w:r>
    </w:p>
    <w:p w:rsidR="00F04781" w:rsidRPr="00022764" w:rsidRDefault="00F04781" w:rsidP="006D20F5">
      <w:pPr>
        <w:keepNext/>
        <w:keepLines/>
        <w:spacing w:before="74"/>
        <w:ind w:firstLine="993"/>
        <w:contextualSpacing/>
        <w:jc w:val="center"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>врамкахдиспансеризации</w:t>
      </w:r>
    </w:p>
    <w:p w:rsidR="00D13221" w:rsidRDefault="00F04781" w:rsidP="006D20F5">
      <w:pPr>
        <w:pStyle w:val="a9"/>
        <w:keepNext/>
        <w:keepLines/>
        <w:ind w:right="557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Финансовое обеспечение профилактических медицинских осмотров, втомчислеврамкахдиспансеризации,включаетсявразмерподушевогонормативафинансированиянаприкрепившихсялициосуществляетсясучетом</w:t>
      </w:r>
    </w:p>
    <w:p w:rsidR="00F04781" w:rsidRPr="00022764" w:rsidRDefault="00F04781" w:rsidP="00D13221">
      <w:pPr>
        <w:pStyle w:val="a9"/>
        <w:keepNext/>
        <w:keepLines/>
        <w:ind w:right="557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показателейрезультативностидеятельностимедицинскойорганизаци</w:t>
      </w:r>
      <w:proofErr w:type="gramStart"/>
      <w:r w:rsidRPr="00022764">
        <w:rPr>
          <w:sz w:val="24"/>
          <w:szCs w:val="24"/>
        </w:rPr>
        <w:t>и(</w:t>
      </w:r>
      <w:proofErr w:type="gramEnd"/>
      <w:r w:rsidRPr="00022764">
        <w:rPr>
          <w:sz w:val="24"/>
          <w:szCs w:val="24"/>
        </w:rPr>
        <w:t>включаяпоказателиобъемамедицинскойпомощивсоответствиисобъемоммедицинскихисследований,установленнымприказамиМинистерств</w:t>
      </w:r>
      <w:r w:rsidR="00A9163C">
        <w:rPr>
          <w:sz w:val="24"/>
          <w:szCs w:val="24"/>
        </w:rPr>
        <w:t>а</w:t>
      </w:r>
      <w:r w:rsidRPr="00022764">
        <w:rPr>
          <w:sz w:val="24"/>
          <w:szCs w:val="24"/>
        </w:rPr>
        <w:t>здравоохраненияРоссийскойФедерацииот27.04.2021 № 404н «Об утверждении порядка проведения профилактическогомедицинскогоосмотраидиспансеризацииопределенныхгруппвзрослогонаселения», от 10.08.2017 № 514н «О Порядке проведения профилактическихмедицинскихосмотровнесовершеннолетних»,от15.02.2013№72н«Опроведениидиспансеризациипребывающихвстационарныхучрежденияхдетей-сиротидетей,находящихсявтруднойжизненнойситуации»,от11.04.2013 № 216н «Об утверждении порядка диспансеризации детей-сирот идетей,оставшихсябезпопеченияродителей,втомчислеусыновленных(удочеренных),принятыхподопеку(попечительство),вприемнуюилипатронатнуюсемью»,исучетомцелевыхпоказателейохватанаселенияпрофилактическимимедицинскимиосмотрамифедеральногопроекта«Развитиесистемыоказанияпервичноймедико-санитарнойпомощи»национальногопроекта «Здравоохранение»).</w:t>
      </w:r>
    </w:p>
    <w:p w:rsidR="00F04781" w:rsidRPr="00022764" w:rsidRDefault="00F04781" w:rsidP="006D20F5">
      <w:pPr>
        <w:pStyle w:val="a9"/>
        <w:keepNext/>
        <w:keepLines/>
        <w:ind w:right="562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 этом Тарифным соглашением устанавливаются тарифы на оплатупрофилактическихмедицинскихосмотров</w:t>
      </w:r>
      <w:proofErr w:type="gramStart"/>
      <w:r w:rsidRPr="00022764">
        <w:rPr>
          <w:sz w:val="24"/>
          <w:szCs w:val="24"/>
        </w:rPr>
        <w:t>,в</w:t>
      </w:r>
      <w:proofErr w:type="gramEnd"/>
      <w:r w:rsidRPr="00022764">
        <w:rPr>
          <w:sz w:val="24"/>
          <w:szCs w:val="24"/>
        </w:rPr>
        <w:t>томчислеврамках</w:t>
      </w:r>
      <w:r w:rsidRPr="00022764">
        <w:rPr>
          <w:spacing w:val="-1"/>
          <w:sz w:val="24"/>
          <w:szCs w:val="24"/>
        </w:rPr>
        <w:t>диспансеризации,</w:t>
      </w:r>
      <w:r w:rsidRPr="00022764">
        <w:rPr>
          <w:sz w:val="24"/>
          <w:szCs w:val="24"/>
        </w:rPr>
        <w:t>рассчитанныевсоответствиисМетодикойрасчетатарифов,применяемыепримежучрежденческихрасчетах,втомчиследифференцированные в зависимости от работы медицинской организации ввыходныедниииспользованиядляпроведенияпрофилактическихосмотровидиспансеризациимобильных медицинскихбригад.</w:t>
      </w:r>
    </w:p>
    <w:p w:rsidR="00F04781" w:rsidRPr="00022764" w:rsidRDefault="00F04781" w:rsidP="006D20F5">
      <w:pPr>
        <w:pStyle w:val="a9"/>
        <w:keepNext/>
        <w:keepLines/>
        <w:spacing w:before="1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1"/>
        <w:keepLines/>
        <w:numPr>
          <w:ilvl w:val="2"/>
          <w:numId w:val="32"/>
        </w:numPr>
        <w:tabs>
          <w:tab w:val="left" w:pos="1831"/>
        </w:tabs>
        <w:autoSpaceDE w:val="0"/>
        <w:autoSpaceDN w:val="0"/>
        <w:spacing w:before="0" w:after="0"/>
        <w:ind w:left="0" w:right="568" w:firstLine="993"/>
        <w:contextualSpacing/>
        <w:jc w:val="center"/>
        <w:rPr>
          <w:rFonts w:ascii="Times New Roman" w:hAnsi="Times New Roman"/>
          <w:b w:val="0"/>
          <w:sz w:val="24"/>
          <w:szCs w:val="24"/>
        </w:rPr>
      </w:pPr>
      <w:bookmarkStart w:id="8" w:name="2.13._Подходы_к_оплате_медицинской_помощ"/>
      <w:bookmarkEnd w:id="8"/>
      <w:r w:rsidRPr="00022764">
        <w:rPr>
          <w:rFonts w:ascii="Times New Roman" w:hAnsi="Times New Roman"/>
          <w:b w:val="0"/>
          <w:sz w:val="24"/>
          <w:szCs w:val="24"/>
        </w:rPr>
        <w:t>Подходыкоплатемедицинскойпомощизаединицуобъемамедицинскойпомощи-замедицинскуюуслугу,запосещение,заобращение(законченныйслучай)</w:t>
      </w:r>
    </w:p>
    <w:p w:rsidR="00F04781" w:rsidRPr="00022764" w:rsidRDefault="00F04781" w:rsidP="006D20F5">
      <w:pPr>
        <w:pStyle w:val="a9"/>
        <w:keepNext/>
        <w:keepLines/>
        <w:spacing w:before="9"/>
        <w:ind w:firstLine="993"/>
        <w:contextualSpacing/>
        <w:rPr>
          <w:b/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ind w:right="565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ПриоплатемедицинскойпомощизаединицуобъемамедицинскойпомощивопределенныхПрограммойслучаяхразмерфинансовогообеспечения медицинской организации складывается исходя из фактическиоказанныхобъемовмедицинскойпомощииопределяетсяпоследующейформуле:</w:t>
      </w:r>
    </w:p>
    <w:p w:rsidR="00F04781" w:rsidRPr="00022764" w:rsidRDefault="00F04781" w:rsidP="006D20F5">
      <w:pPr>
        <w:pStyle w:val="a9"/>
        <w:keepNext/>
        <w:keepLines/>
        <w:spacing w:before="5"/>
        <w:ind w:firstLine="993"/>
        <w:contextualSpacing/>
        <w:rPr>
          <w:sz w:val="24"/>
          <w:szCs w:val="24"/>
        </w:rPr>
      </w:pPr>
    </w:p>
    <w:p w:rsidR="00F04781" w:rsidRPr="00022764" w:rsidRDefault="00627C1D" w:rsidP="006D20F5">
      <w:pPr>
        <w:pStyle w:val="a9"/>
        <w:keepNext/>
        <w:keepLines/>
        <w:spacing w:before="9"/>
        <w:ind w:firstLine="993"/>
        <w:contextualSpacing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ФО</m:t>
            </m:r>
          </m:e>
          <m:sub>
            <m:r>
              <w:rPr>
                <w:rFonts w:ascii="Cambria Math"/>
                <w:sz w:val="24"/>
                <w:szCs w:val="24"/>
              </w:rPr>
              <m:t>ФАКТ</m:t>
            </m:r>
          </m:sub>
        </m:sSub>
        <m:r>
          <w:rPr>
            <w:rFonts w:ascii="Cambria Math"/>
            <w:sz w:val="24"/>
            <w:szCs w:val="24"/>
          </w:rPr>
          <m:t xml:space="preserve">=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О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МП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хТ</m:t>
            </m:r>
            <m:r>
              <w:rPr>
                <w:rFonts w:ascii="Cambria Math"/>
                <w:sz w:val="24"/>
                <w:szCs w:val="24"/>
              </w:rPr>
              <m:t>)</m:t>
            </m:r>
          </m:e>
        </m:nary>
      </m:oMath>
      <w:r w:rsidR="0098371D" w:rsidRPr="00022764">
        <w:rPr>
          <w:sz w:val="24"/>
          <w:szCs w:val="24"/>
        </w:rPr>
        <w:t>,  где:</w:t>
      </w:r>
    </w:p>
    <w:p w:rsidR="0098371D" w:rsidRPr="00022764" w:rsidRDefault="0098371D" w:rsidP="006D20F5">
      <w:pPr>
        <w:pStyle w:val="a9"/>
        <w:keepNext/>
        <w:keepLines/>
        <w:spacing w:before="9"/>
        <w:ind w:firstLine="993"/>
        <w:contextualSpacing/>
        <w:rPr>
          <w:sz w:val="24"/>
          <w:szCs w:val="24"/>
        </w:rPr>
      </w:pPr>
    </w:p>
    <w:p w:rsidR="0098371D" w:rsidRPr="00022764" w:rsidRDefault="00627C1D" w:rsidP="006D20F5">
      <w:pPr>
        <w:pStyle w:val="a9"/>
        <w:keepNext/>
        <w:keepLines/>
        <w:spacing w:before="9"/>
        <w:ind w:firstLine="993"/>
        <w:contextualSpacing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ФО</m:t>
            </m:r>
          </m:e>
          <m:sub>
            <m:r>
              <w:rPr>
                <w:rFonts w:ascii="Cambria Math"/>
                <w:sz w:val="24"/>
                <w:szCs w:val="24"/>
              </w:rPr>
              <m:t>ФАКТ</m:t>
            </m:r>
          </m:sub>
        </m:sSub>
      </m:oMath>
      <w:r w:rsidR="0098371D" w:rsidRPr="00022764">
        <w:rPr>
          <w:sz w:val="24"/>
          <w:szCs w:val="24"/>
        </w:rPr>
        <w:t xml:space="preserve"> - </w:t>
      </w:r>
      <w:r w:rsidR="0098371D" w:rsidRPr="00022764">
        <w:rPr>
          <w:color w:val="000000" w:themeColor="text1"/>
          <w:sz w:val="24"/>
          <w:szCs w:val="24"/>
        </w:rPr>
        <w:t xml:space="preserve">фактический размер финансового обеспечения </w:t>
      </w:r>
      <w:r w:rsidR="0098371D" w:rsidRPr="00022764">
        <w:rPr>
          <w:sz w:val="24"/>
          <w:szCs w:val="24"/>
        </w:rPr>
        <w:t>медицинской организации, рублей;</w:t>
      </w:r>
    </w:p>
    <w:p w:rsidR="0098371D" w:rsidRPr="00022764" w:rsidRDefault="00627C1D" w:rsidP="006D20F5">
      <w:pPr>
        <w:pStyle w:val="a9"/>
        <w:keepNext/>
        <w:keepLines/>
        <w:spacing w:before="9"/>
        <w:ind w:firstLine="993"/>
        <w:contextualSpacing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О</m:t>
            </m:r>
          </m:e>
          <m:sub>
            <m:r>
              <w:rPr>
                <w:rFonts w:ascii="Cambria Math"/>
                <w:sz w:val="24"/>
                <w:szCs w:val="24"/>
              </w:rPr>
              <m:t>МП</m:t>
            </m:r>
          </m:sub>
        </m:sSub>
      </m:oMath>
      <w:r w:rsidR="0098371D" w:rsidRPr="00022764">
        <w:rPr>
          <w:sz w:val="24"/>
          <w:szCs w:val="24"/>
        </w:rPr>
        <w:t xml:space="preserve"> - фактические объемы первичной медико-санитарной помощи,оказаннойвамбулаторныхусловиях,посещений(обращений);</w:t>
      </w:r>
    </w:p>
    <w:p w:rsidR="0098371D" w:rsidRPr="00022764" w:rsidRDefault="0098371D" w:rsidP="006D20F5">
      <w:pPr>
        <w:pStyle w:val="TableParagraph"/>
        <w:keepNext/>
        <w:keepLines/>
        <w:widowControl/>
        <w:spacing w:before="95"/>
        <w:contextualSpacing/>
        <w:rPr>
          <w:rFonts w:ascii="Times New Roman" w:hAnsi="Times New Roman"/>
          <w:szCs w:val="24"/>
          <w:lang w:val="ru-RU"/>
        </w:rPr>
      </w:pPr>
      <w:r w:rsidRPr="00022764">
        <w:rPr>
          <w:rFonts w:ascii="Times New Roman" w:hAnsi="Times New Roman"/>
          <w:szCs w:val="24"/>
          <w:lang w:val="ru-RU"/>
        </w:rPr>
        <w:t>Т - тарифзаединицуобъемамедицинскойпервичноймедико-санитарнойпомощи,оказаннойвамбулаторныхусловиях,рублей.</w:t>
      </w:r>
    </w:p>
    <w:p w:rsidR="00F04781" w:rsidRPr="00022764" w:rsidRDefault="00F04781" w:rsidP="006D20F5">
      <w:pPr>
        <w:pStyle w:val="a9"/>
        <w:keepNext/>
        <w:keepLines/>
        <w:spacing w:before="88"/>
        <w:ind w:right="557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Приэтомтарифзаединицуобъемапервичноймедико-санитарнойпомощи,оказаннойвамбулаторныхусловиях,являетсяединымдлявсехмедицинских организаций, включенных водинуровень(подуровень)оказаниямедицинскойпомощи</w:t>
      </w:r>
      <w:proofErr w:type="gramStart"/>
      <w:r w:rsidRPr="00022764">
        <w:rPr>
          <w:sz w:val="24"/>
          <w:szCs w:val="24"/>
        </w:rPr>
        <w:t>.К</w:t>
      </w:r>
      <w:proofErr w:type="gramEnd"/>
      <w:r w:rsidRPr="00022764">
        <w:rPr>
          <w:sz w:val="24"/>
          <w:szCs w:val="24"/>
        </w:rPr>
        <w:t>рометого,тарифынаоплатумедицинскойпомощивамбулаторныхусловияхзаединицуобъема могут отличаться в зависимости от коэффициента дифференциациидля территории, на которой расположена медицинская организация, в том</w:t>
      </w:r>
      <w:r w:rsidRPr="00022764">
        <w:rPr>
          <w:spacing w:val="-1"/>
          <w:sz w:val="24"/>
          <w:szCs w:val="24"/>
        </w:rPr>
        <w:t>числеприустановлениитарифов</w:t>
      </w:r>
      <w:r w:rsidRPr="00022764">
        <w:rPr>
          <w:sz w:val="24"/>
          <w:szCs w:val="24"/>
        </w:rPr>
        <w:t>длямедицинскихорганизаций,участвующихвреализациитерриториальнойпрограммыобязательногомедицинскогострахования субъекта Российской Федерации и находящихся за пределамисубъектаРоссийской Федерации.</w:t>
      </w:r>
    </w:p>
    <w:p w:rsidR="00F04781" w:rsidRPr="00022764" w:rsidRDefault="00F04781" w:rsidP="006D20F5">
      <w:pPr>
        <w:pStyle w:val="a9"/>
        <w:keepNext/>
        <w:keepLines/>
        <w:spacing w:before="5"/>
        <w:ind w:right="564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>Финансовоеобеспечениерасходовмедицинскихорганизаций,неимеющих прикрепившихся лиц, а также видов расходов, не включенных вподушевойнорматив,осуществляетсязаединицуобъемамедицинскойпомощи.</w:t>
      </w:r>
    </w:p>
    <w:p w:rsidR="00F04781" w:rsidRPr="00022764" w:rsidRDefault="00F04781" w:rsidP="006D20F5">
      <w:pPr>
        <w:pStyle w:val="a9"/>
        <w:keepNext/>
        <w:keepLines/>
        <w:spacing w:before="1"/>
        <w:ind w:right="564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Проведение диспансерного наблюдения в рамках оказания первичноймедико-санитарной помощи пациентов схроническими неинфекционнымизаболеваниямиипациентовсвысокимрискомихразвитиявключаетсявподушевойнормативфинансированиянаприкрепившихсялиц.Приэтомединицейобъемаоказанноймедицинскойпомощиявляется посещение.</w:t>
      </w:r>
    </w:p>
    <w:p w:rsidR="00F04781" w:rsidRPr="00022764" w:rsidRDefault="00F04781" w:rsidP="006D20F5">
      <w:pPr>
        <w:pStyle w:val="a9"/>
        <w:keepNext/>
        <w:keepLines/>
        <w:ind w:right="561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Назначение отдельных диагностических (лабораторных) исследований(компьютернойтомографии,магнитно-резонанснойтомографии,ультразвуковогоисследованиясердечно-сосудистойсистемы,эндоскопических диагностических исследований, молекулярно-генетическихисследованийипатологоанатомическихисследованийбиопсийного</w:t>
      </w:r>
      <w:r w:rsidRPr="00022764">
        <w:rPr>
          <w:spacing w:val="-1"/>
          <w:sz w:val="24"/>
          <w:szCs w:val="24"/>
        </w:rPr>
        <w:t>(операционного)</w:t>
      </w:r>
      <w:r w:rsidRPr="00022764">
        <w:rPr>
          <w:sz w:val="24"/>
          <w:szCs w:val="24"/>
        </w:rPr>
        <w:t>материаласцельюдиагностикионкологическихзаболеванийиподборапротивоопухолевойлекарственнойтерапии)осуществляетсяврачом, оказывающим первичную медико-санитарную помощь, в том числепервичнуюспециализированную,приналичиимедицинскихпоказаний.</w:t>
      </w:r>
    </w:p>
    <w:p w:rsidR="00F04781" w:rsidRPr="00022764" w:rsidRDefault="00F04781" w:rsidP="006D20F5">
      <w:pPr>
        <w:pStyle w:val="a9"/>
        <w:keepNext/>
        <w:keepLines/>
        <w:spacing w:before="2"/>
        <w:ind w:firstLine="993"/>
        <w:contextualSpacing/>
        <w:rPr>
          <w:sz w:val="24"/>
          <w:szCs w:val="24"/>
        </w:rPr>
      </w:pPr>
    </w:p>
    <w:p w:rsidR="00F04781" w:rsidRPr="00022764" w:rsidRDefault="00F04781" w:rsidP="006D20F5">
      <w:pPr>
        <w:pStyle w:val="1"/>
        <w:keepLines/>
        <w:numPr>
          <w:ilvl w:val="2"/>
          <w:numId w:val="32"/>
        </w:numPr>
        <w:tabs>
          <w:tab w:val="left" w:pos="1791"/>
        </w:tabs>
        <w:autoSpaceDE w:val="0"/>
        <w:autoSpaceDN w:val="0"/>
        <w:spacing w:before="0" w:after="0"/>
        <w:ind w:left="0" w:right="573" w:firstLine="993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bookmarkStart w:id="9" w:name="2.14._Расчет_итогового_объема_финансовог"/>
      <w:bookmarkEnd w:id="9"/>
      <w:r w:rsidRPr="00022764">
        <w:rPr>
          <w:rFonts w:ascii="Times New Roman" w:hAnsi="Times New Roman"/>
          <w:b w:val="0"/>
          <w:sz w:val="24"/>
          <w:szCs w:val="24"/>
        </w:rPr>
        <w:t>Расчетитоговогообъемафинансовогообеспеченияпервичноймедико-санитарнойпомощи</w:t>
      </w:r>
      <w:r w:rsidR="00E11107" w:rsidRPr="00022764">
        <w:rPr>
          <w:rFonts w:ascii="Times New Roman" w:hAnsi="Times New Roman"/>
          <w:b w:val="0"/>
          <w:sz w:val="24"/>
          <w:szCs w:val="24"/>
        </w:rPr>
        <w:t>.</w:t>
      </w:r>
    </w:p>
    <w:p w:rsidR="00F04781" w:rsidRPr="00022764" w:rsidRDefault="00F04781" w:rsidP="006D20F5">
      <w:pPr>
        <w:pStyle w:val="a9"/>
        <w:keepNext/>
        <w:keepLines/>
        <w:spacing w:before="1"/>
        <w:ind w:right="569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Итоговыйобъемфинансовогообеспеченияпервичноймедико-санитарной помощи в конкретной медицинской организации определяетсяследующимобразом:</w:t>
      </w:r>
    </w:p>
    <w:p w:rsidR="00F04781" w:rsidRPr="00022764" w:rsidRDefault="00F04781" w:rsidP="006D20F5">
      <w:pPr>
        <w:pStyle w:val="a9"/>
        <w:keepNext/>
        <w:keepLines/>
        <w:spacing w:before="4"/>
        <w:ind w:firstLine="993"/>
        <w:contextualSpacing/>
        <w:rPr>
          <w:sz w:val="24"/>
          <w:szCs w:val="24"/>
        </w:rPr>
      </w:pPr>
    </w:p>
    <w:p w:rsidR="000B289D" w:rsidRPr="00022764" w:rsidRDefault="00627C1D" w:rsidP="006D20F5">
      <w:pPr>
        <w:pStyle w:val="a9"/>
        <w:keepNext/>
        <w:keepLines/>
        <w:spacing w:before="4"/>
        <w:ind w:firstLine="993"/>
        <w:contextualSpacing/>
        <w:rPr>
          <w:spacing w:val="-52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ФО</m:t>
            </m:r>
          </m:e>
          <m:sub>
            <m:r>
              <w:rPr>
                <w:rFonts w:ascii="Cambria Math"/>
                <w:sz w:val="24"/>
                <w:szCs w:val="24"/>
              </w:rPr>
              <m:t>ФАКТ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/>
            <w:sz w:val="24"/>
            <w:szCs w:val="24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ДС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ФДП</m:t>
            </m:r>
          </m:e>
          <m:sub>
            <m:r>
              <w:rPr>
                <w:rFonts w:ascii="Cambria Math"/>
                <w:sz w:val="24"/>
                <w:szCs w:val="24"/>
              </w:rPr>
              <m:t>Н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="000B289D" w:rsidRPr="00022764">
        <w:rPr>
          <w:sz w:val="24"/>
          <w:szCs w:val="24"/>
        </w:rPr>
        <w:t xml:space="preserve"> +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r>
          <w:rPr>
            <w:rFonts w:ascii="Cambria Math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pacing w:val="-52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/>
            <w:spacing w:val="-52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pacing w:val="-52"/>
                <w:sz w:val="24"/>
                <w:szCs w:val="24"/>
              </w:rPr>
              <m:t>ИССЛЕД</m:t>
            </m:r>
          </m:sub>
          <m:sup>
            <m:r>
              <w:rPr>
                <w:rFonts w:ascii="Cambria Math" w:hAnsi="Cambria Math"/>
                <w:spacing w:val="-52"/>
                <w:sz w:val="24"/>
                <w:szCs w:val="24"/>
                <w:lang w:val="en-US"/>
              </w:rPr>
              <m:t>i</m:t>
            </m:r>
          </m:sup>
        </m:sSubSup>
      </m:oMath>
      <w:r w:rsidR="000B289D" w:rsidRPr="00022764">
        <w:rPr>
          <w:spacing w:val="-52"/>
          <w:sz w:val="24"/>
          <w:szCs w:val="24"/>
        </w:rPr>
        <w:t xml:space="preserve">+  </w:t>
      </w:r>
      <m:oMath>
        <m:sSubSup>
          <m:sSubSupPr>
            <m:ctrlPr>
              <w:rPr>
                <w:rFonts w:ascii="Cambria Math" w:hAnsi="Cambria Math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pacing w:val="-52"/>
                <w:sz w:val="24"/>
                <w:szCs w:val="24"/>
              </w:rPr>
              <m:t>НЕОТЛ</m:t>
            </m:r>
          </m:sub>
          <m:sup>
            <m:r>
              <w:rPr>
                <w:rFonts w:ascii="Cambria Math" w:hAnsi="Cambria Math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/>
            <w:spacing w:val="-52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pacing w:val="-52"/>
                <w:sz w:val="24"/>
                <w:szCs w:val="24"/>
              </w:rPr>
              <m:t>ЕО</m:t>
            </m:r>
          </m:sub>
          <m:sup>
            <m:r>
              <w:rPr>
                <w:rFonts w:ascii="Cambria Math" w:hAnsi="Cambria Math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/>
            <w:spacing w:val="-52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  <w:lang w:bidi="en-US"/>
              </w:rPr>
              <m:t>УД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bidi="en-US"/>
              </w:rPr>
              <m:t>i</m:t>
            </m:r>
          </m:sup>
        </m:sSubSup>
      </m:oMath>
      <w:r w:rsidR="000B289D" w:rsidRPr="00022764">
        <w:rPr>
          <w:spacing w:val="-52"/>
          <w:sz w:val="24"/>
          <w:szCs w:val="24"/>
        </w:rPr>
        <w:t xml:space="preserve">,   </w:t>
      </w:r>
      <w:bookmarkStart w:id="10" w:name="2.15._Применение_показателей_результатив"/>
      <w:bookmarkEnd w:id="10"/>
    </w:p>
    <w:p w:rsidR="000B289D" w:rsidRPr="00022764" w:rsidRDefault="000B289D" w:rsidP="006D20F5">
      <w:pPr>
        <w:pStyle w:val="a9"/>
        <w:keepNext/>
        <w:keepLines/>
        <w:spacing w:before="4"/>
        <w:ind w:firstLine="993"/>
        <w:contextualSpacing/>
        <w:rPr>
          <w:spacing w:val="-52"/>
          <w:sz w:val="24"/>
          <w:szCs w:val="24"/>
        </w:rPr>
      </w:pPr>
      <w:r w:rsidRPr="00022764">
        <w:rPr>
          <w:spacing w:val="-52"/>
          <w:sz w:val="24"/>
          <w:szCs w:val="24"/>
        </w:rPr>
        <w:t>где:</w:t>
      </w:r>
    </w:p>
    <w:p w:rsidR="000B289D" w:rsidRPr="00022764" w:rsidRDefault="000B289D" w:rsidP="006D20F5">
      <w:pPr>
        <w:pStyle w:val="a9"/>
        <w:keepNext/>
        <w:keepLines/>
        <w:spacing w:before="4"/>
        <w:ind w:firstLine="993"/>
        <w:contextualSpacing/>
        <w:rPr>
          <w:spacing w:val="-52"/>
          <w:sz w:val="24"/>
          <w:szCs w:val="24"/>
        </w:rPr>
      </w:pPr>
    </w:p>
    <w:p w:rsidR="000B289D" w:rsidRPr="00022764" w:rsidRDefault="00627C1D" w:rsidP="006D20F5">
      <w:pPr>
        <w:pStyle w:val="a9"/>
        <w:keepNext/>
        <w:keepLines/>
        <w:spacing w:before="4"/>
        <w:ind w:firstLine="993"/>
        <w:contextualSpacing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ФО</m:t>
            </m:r>
          </m:e>
          <m:sub>
            <m:r>
              <w:rPr>
                <w:rFonts w:ascii="Cambria Math"/>
                <w:sz w:val="24"/>
                <w:szCs w:val="24"/>
              </w:rPr>
              <m:t>ФАКТ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="000B289D" w:rsidRPr="00022764">
        <w:rPr>
          <w:sz w:val="24"/>
          <w:szCs w:val="24"/>
        </w:rPr>
        <w:t xml:space="preserve"> - фактическийразмерфинансовогообеспеченияi-тоймедицинскойорганизациивчастиоказанияпервичноймедико-санитарнойпомощи, рублей;</w:t>
      </w:r>
    </w:p>
    <w:p w:rsidR="000B289D" w:rsidRPr="00022764" w:rsidRDefault="00627C1D" w:rsidP="006D20F5">
      <w:pPr>
        <w:pStyle w:val="a9"/>
        <w:keepNext/>
        <w:keepLines/>
        <w:spacing w:before="4"/>
        <w:ind w:firstLine="993"/>
        <w:contextualSpacing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ДС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="000B289D" w:rsidRPr="00022764">
        <w:rPr>
          <w:sz w:val="24"/>
          <w:szCs w:val="24"/>
        </w:rPr>
        <w:t xml:space="preserve"> - объем средств, направляемых на оплату первичной-медико-санитарнойпомощипоКСГ</w:t>
      </w:r>
      <w:proofErr w:type="gramStart"/>
      <w:r w:rsidR="000B289D" w:rsidRPr="00022764">
        <w:rPr>
          <w:sz w:val="24"/>
          <w:szCs w:val="24"/>
        </w:rPr>
        <w:t>,о</w:t>
      </w:r>
      <w:proofErr w:type="gramEnd"/>
      <w:r w:rsidR="000B289D" w:rsidRPr="00022764">
        <w:rPr>
          <w:sz w:val="24"/>
          <w:szCs w:val="24"/>
        </w:rPr>
        <w:t>казываемойвi-тоймедицинской организации в условиях дневного стационара,рублей;</w:t>
      </w:r>
    </w:p>
    <w:p w:rsidR="00DC680B" w:rsidRPr="00022764" w:rsidRDefault="00627C1D" w:rsidP="006D20F5">
      <w:pPr>
        <w:pStyle w:val="a9"/>
        <w:keepNext/>
        <w:keepLines/>
        <w:spacing w:before="4"/>
        <w:ind w:firstLine="993"/>
        <w:contextualSpacing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pacing w:val="-52"/>
                <w:sz w:val="24"/>
                <w:szCs w:val="24"/>
              </w:rPr>
              <m:t>ИССЛЕД</m:t>
            </m:r>
          </m:sub>
          <m:sup>
            <m:r>
              <w:rPr>
                <w:rFonts w:ascii="Cambria Math" w:hAnsi="Cambria Math"/>
                <w:spacing w:val="-52"/>
                <w:sz w:val="24"/>
                <w:szCs w:val="24"/>
                <w:lang w:val="en-US"/>
              </w:rPr>
              <m:t>i</m:t>
            </m:r>
          </m:sup>
        </m:sSubSup>
      </m:oMath>
      <w:r w:rsidR="00DC680B" w:rsidRPr="00022764">
        <w:rPr>
          <w:spacing w:val="-52"/>
          <w:sz w:val="24"/>
          <w:szCs w:val="24"/>
        </w:rPr>
        <w:t xml:space="preserve"> -</w:t>
      </w:r>
      <w:r w:rsidR="00DC680B" w:rsidRPr="00022764">
        <w:rPr>
          <w:sz w:val="24"/>
          <w:szCs w:val="24"/>
        </w:rPr>
        <w:t xml:space="preserve"> объем средств, направляемых на оплату отдельныхдиагностически</w:t>
      </w:r>
      <w:proofErr w:type="gramStart"/>
      <w:r w:rsidR="00DC680B" w:rsidRPr="00022764">
        <w:rPr>
          <w:sz w:val="24"/>
          <w:szCs w:val="24"/>
        </w:rPr>
        <w:t>х(</w:t>
      </w:r>
      <w:proofErr w:type="gramEnd"/>
      <w:r w:rsidR="00DC680B" w:rsidRPr="00022764">
        <w:rPr>
          <w:sz w:val="24"/>
          <w:szCs w:val="24"/>
        </w:rPr>
        <w:t>лабораторных)исследований(компьютернойтомографии,магнитно-резонанснойтомографии,ультразвуковогоисследованиясердечно-сосудистойсистемы,эндоскопическихдиагностическихисследований,молекулярно-генетическихисследованийипатологоанатомическихисследованийбиопсийного(операционного)материаласцельюдиагностикионкологических заболеваний и подбора противоопухолевойлекарственной терапии</w:t>
      </w:r>
      <w:r w:rsidR="00BD0B60" w:rsidRPr="00022764">
        <w:rPr>
          <w:sz w:val="24"/>
          <w:szCs w:val="24"/>
        </w:rPr>
        <w:t>, тестирования на выявление новой коронавирусной инфекции (COVID-19)</w:t>
      </w:r>
      <w:r w:rsidR="00DC680B" w:rsidRPr="00022764">
        <w:rPr>
          <w:sz w:val="24"/>
          <w:szCs w:val="24"/>
        </w:rPr>
        <w:t>) в i-той медицинской организации,рублей;</w:t>
      </w:r>
    </w:p>
    <w:tbl>
      <w:tblPr>
        <w:tblW w:w="9255" w:type="dxa"/>
        <w:tblInd w:w="668" w:type="dxa"/>
        <w:tblLayout w:type="fixed"/>
        <w:tblCellMar>
          <w:left w:w="0" w:type="dxa"/>
          <w:right w:w="0" w:type="dxa"/>
        </w:tblCellMar>
        <w:tblLook w:val="01E0"/>
      </w:tblPr>
      <w:tblGrid>
        <w:gridCol w:w="7753"/>
        <w:gridCol w:w="1502"/>
      </w:tblGrid>
      <w:tr w:rsidR="00254732" w:rsidRPr="00022764" w:rsidTr="00302983">
        <w:trPr>
          <w:trHeight w:val="744"/>
        </w:trPr>
        <w:tc>
          <w:tcPr>
            <w:tcW w:w="9255" w:type="dxa"/>
            <w:gridSpan w:val="2"/>
            <w:shd w:val="clear" w:color="auto" w:fill="auto"/>
          </w:tcPr>
          <w:p w:rsidR="00254732" w:rsidRPr="00022764" w:rsidRDefault="00627C1D" w:rsidP="006D20F5">
            <w:pPr>
              <w:pStyle w:val="TableParagraph"/>
              <w:keepNext/>
              <w:keepLines/>
              <w:widowControl/>
              <w:tabs>
                <w:tab w:val="left" w:pos="41"/>
                <w:tab w:val="left" w:pos="2506"/>
                <w:tab w:val="left" w:pos="4524"/>
                <w:tab w:val="left" w:pos="5099"/>
                <w:tab w:val="left" w:pos="6218"/>
              </w:tabs>
              <w:spacing w:before="85"/>
              <w:ind w:right="202" w:firstLine="892"/>
              <w:contextualSpacing/>
              <w:rPr>
                <w:rFonts w:ascii="Times New Roman" w:hAnsi="Times New Roman"/>
                <w:szCs w:val="24"/>
                <w:lang w:val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Times New Roman"/>
                      <w:i/>
                      <w:spacing w:val="-52"/>
                      <w:szCs w:val="24"/>
                      <w:lang w:val="ru-RU" w:eastAsia="ru-RU"/>
                    </w:rPr>
                  </m:ctrlPr>
                </m:sSubSupPr>
                <m:e>
                  <m:r>
                    <w:rPr>
                      <w:rFonts w:ascii="Cambria Math" w:hAnsi="Times New Roman"/>
                      <w:spacing w:val="-52"/>
                      <w:szCs w:val="24"/>
                      <w:lang w:val="ru-RU"/>
                    </w:rPr>
                    <m:t>ОС</m:t>
                  </m:r>
                </m:e>
                <m:sub>
                  <m:r>
                    <w:rPr>
                      <w:rFonts w:ascii="Cambria Math" w:hAnsi="Times New Roman"/>
                      <w:spacing w:val="-52"/>
                      <w:szCs w:val="24"/>
                      <w:lang w:val="ru-RU"/>
                    </w:rPr>
                    <m:t>НЕОТЛ</m:t>
                  </m:r>
                </m:sub>
                <m:sup>
                  <m:r>
                    <w:rPr>
                      <w:rFonts w:ascii="Cambria Math" w:hAnsi="Cambria Math"/>
                      <w:spacing w:val="-52"/>
                      <w:szCs w:val="24"/>
                    </w:rPr>
                    <m:t>i</m:t>
                  </m:r>
                </m:sup>
              </m:sSubSup>
            </m:oMath>
            <w:r w:rsidR="00254732" w:rsidRPr="00022764">
              <w:rPr>
                <w:rFonts w:ascii="Times New Roman" w:hAnsi="Times New Roman"/>
                <w:spacing w:val="-52"/>
                <w:szCs w:val="24"/>
                <w:lang w:val="ru-RU"/>
              </w:rPr>
              <w:t xml:space="preserve"> -      </w:t>
            </w:r>
            <w:r w:rsidR="00254732" w:rsidRPr="00022764">
              <w:rPr>
                <w:rFonts w:ascii="Times New Roman" w:hAnsi="Times New Roman"/>
                <w:szCs w:val="24"/>
                <w:lang w:val="ru-RU"/>
              </w:rPr>
              <w:t>объем</w:t>
            </w:r>
            <w:r w:rsidR="00254732" w:rsidRPr="00022764">
              <w:rPr>
                <w:rFonts w:ascii="Times New Roman" w:hAnsi="Times New Roman"/>
                <w:szCs w:val="24"/>
                <w:lang w:val="ru-RU"/>
              </w:rPr>
              <w:tab/>
              <w:t>средств,</w:t>
            </w:r>
            <w:r w:rsidR="00254732" w:rsidRPr="00022764">
              <w:rPr>
                <w:rFonts w:ascii="Times New Roman" w:hAnsi="Times New Roman"/>
                <w:szCs w:val="24"/>
                <w:lang w:val="ru-RU"/>
              </w:rPr>
              <w:tab/>
              <w:t>направляемых</w:t>
            </w:r>
            <w:r w:rsidR="00254732" w:rsidRPr="00022764">
              <w:rPr>
                <w:rFonts w:ascii="Times New Roman" w:hAnsi="Times New Roman"/>
                <w:szCs w:val="24"/>
                <w:lang w:val="ru-RU"/>
              </w:rPr>
              <w:tab/>
              <w:t>на оплату посещений внеотложнойформев</w:t>
            </w:r>
            <w:r w:rsidR="00254732" w:rsidRPr="00022764">
              <w:rPr>
                <w:rFonts w:ascii="Times New Roman" w:hAnsi="Times New Roman"/>
                <w:szCs w:val="24"/>
              </w:rPr>
              <w:t>i</w:t>
            </w:r>
            <w:r w:rsidR="00254732" w:rsidRPr="00022764">
              <w:rPr>
                <w:rFonts w:ascii="Times New Roman" w:hAnsi="Times New Roman"/>
                <w:szCs w:val="24"/>
                <w:lang w:val="ru-RU"/>
              </w:rPr>
              <w:t>-тоймедицинскойорганизации,</w:t>
            </w:r>
            <w:r w:rsidR="00302983" w:rsidRPr="00022764">
              <w:rPr>
                <w:rFonts w:ascii="Times New Roman" w:hAnsi="Times New Roman"/>
                <w:szCs w:val="24"/>
                <w:lang w:val="ru-RU"/>
              </w:rPr>
              <w:t xml:space="preserve"> рублей;</w:t>
            </w:r>
          </w:p>
        </w:tc>
      </w:tr>
      <w:tr w:rsidR="00254732" w:rsidRPr="00022764" w:rsidTr="00302983">
        <w:trPr>
          <w:gridAfter w:val="1"/>
          <w:wAfter w:w="1502" w:type="dxa"/>
          <w:trHeight w:val="425"/>
        </w:trPr>
        <w:tc>
          <w:tcPr>
            <w:tcW w:w="7753" w:type="dxa"/>
            <w:shd w:val="clear" w:color="auto" w:fill="auto"/>
          </w:tcPr>
          <w:p w:rsidR="00254732" w:rsidRPr="00022764" w:rsidRDefault="00254732" w:rsidP="006D20F5">
            <w:pPr>
              <w:pStyle w:val="TableParagraph"/>
              <w:keepNext/>
              <w:keepLines/>
              <w:widowControl/>
              <w:tabs>
                <w:tab w:val="left" w:pos="41"/>
              </w:tabs>
              <w:ind w:firstLine="892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254732" w:rsidRPr="00022764" w:rsidRDefault="00627C1D" w:rsidP="006D20F5">
      <w:pPr>
        <w:pStyle w:val="a9"/>
        <w:keepNext/>
        <w:keepLines/>
        <w:spacing w:before="4"/>
        <w:ind w:firstLine="993"/>
        <w:contextualSpacing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pacing w:val="-52"/>
                <w:sz w:val="24"/>
                <w:szCs w:val="24"/>
              </w:rPr>
              <m:t>ЕО</m:t>
            </m:r>
          </m:sub>
          <m:sup>
            <m:r>
              <w:rPr>
                <w:rFonts w:ascii="Cambria Math" w:hAnsi="Cambria Math"/>
                <w:spacing w:val="-52"/>
                <w:sz w:val="24"/>
                <w:szCs w:val="24"/>
                <w:lang w:val="en-US"/>
              </w:rPr>
              <m:t>i</m:t>
            </m:r>
          </m:sup>
        </m:sSubSup>
      </m:oMath>
      <w:r w:rsidR="00254732" w:rsidRPr="00022764">
        <w:rPr>
          <w:spacing w:val="-52"/>
          <w:sz w:val="24"/>
          <w:szCs w:val="24"/>
        </w:rPr>
        <w:t xml:space="preserve"> -                        </w:t>
      </w:r>
      <w:r w:rsidR="00254732" w:rsidRPr="00022764">
        <w:rPr>
          <w:sz w:val="24"/>
          <w:szCs w:val="24"/>
        </w:rPr>
        <w:t>объем средств, направляемых на оплату медицинскойпомощи, оказываемой в i-тоймедицинскойорганизации в амбулаторных условиях за единицу объема медицинской помощи застрахованным в Р</w:t>
      </w:r>
      <w:proofErr w:type="gramStart"/>
      <w:r w:rsidR="00254732" w:rsidRPr="00022764">
        <w:rPr>
          <w:sz w:val="24"/>
          <w:szCs w:val="24"/>
        </w:rPr>
        <w:t>С(</w:t>
      </w:r>
      <w:proofErr w:type="gramEnd"/>
      <w:r w:rsidR="00254732" w:rsidRPr="00022764">
        <w:rPr>
          <w:sz w:val="24"/>
          <w:szCs w:val="24"/>
        </w:rPr>
        <w:t>Я) (за исключением медицинской помощи, финансируемой в соответствии с установленными Программой нормативами), р</w:t>
      </w:r>
      <w:r w:rsidR="00302983" w:rsidRPr="00022764">
        <w:rPr>
          <w:sz w:val="24"/>
          <w:szCs w:val="24"/>
        </w:rPr>
        <w:t>ублей;</w:t>
      </w:r>
    </w:p>
    <w:p w:rsidR="00302983" w:rsidRPr="00022764" w:rsidRDefault="00627C1D" w:rsidP="006D20F5">
      <w:pPr>
        <w:pStyle w:val="ConsPlusNormal"/>
        <w:keepNext/>
        <w:keepLines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Times New Roman" w:hAnsi="Times New Roman" w:cs="Times New Roman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Times New Roman" w:hAnsi="Times New Roman" w:cs="Times New Roman"/>
                <w:spacing w:val="-52"/>
                <w:sz w:val="24"/>
                <w:szCs w:val="24"/>
              </w:rPr>
              <m:t>УД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Times New Roman" w:hAnsi="Times New Roman" w:cs="Times New Roman"/>
            <w:spacing w:val="-52"/>
            <w:sz w:val="24"/>
            <w:szCs w:val="24"/>
          </w:rPr>
          <m:t>-</m:t>
        </m:r>
      </m:oMath>
      <w:r w:rsidR="00302983" w:rsidRPr="00022764">
        <w:rPr>
          <w:rFonts w:ascii="Times New Roman" w:hAnsi="Times New Roman" w:cs="Times New Roman"/>
          <w:sz w:val="24"/>
          <w:szCs w:val="24"/>
        </w:rPr>
        <w:t>размер средств, направляемых на оплату исследований и иных медицинских вмешательств, проводимых в рамках углубленной диспансеризации, рублей.</w:t>
      </w:r>
    </w:p>
    <w:p w:rsidR="00302983" w:rsidRPr="00022764" w:rsidRDefault="00302983" w:rsidP="006D20F5">
      <w:pPr>
        <w:pStyle w:val="a9"/>
        <w:keepNext/>
        <w:keepLines/>
        <w:spacing w:before="4"/>
        <w:ind w:firstLine="993"/>
        <w:contextualSpacing/>
        <w:rPr>
          <w:spacing w:val="-52"/>
          <w:sz w:val="24"/>
          <w:szCs w:val="24"/>
        </w:rPr>
      </w:pPr>
    </w:p>
    <w:p w:rsidR="00254732" w:rsidRDefault="00254732" w:rsidP="006D20F5">
      <w:pPr>
        <w:pStyle w:val="a9"/>
        <w:keepNext/>
        <w:keepLines/>
        <w:spacing w:before="4"/>
        <w:ind w:firstLine="993"/>
        <w:contextualSpacing/>
        <w:rPr>
          <w:sz w:val="24"/>
          <w:szCs w:val="24"/>
        </w:rPr>
      </w:pPr>
    </w:p>
    <w:p w:rsidR="00D13221" w:rsidRDefault="00D13221" w:rsidP="006D20F5">
      <w:pPr>
        <w:pStyle w:val="a9"/>
        <w:keepNext/>
        <w:keepLines/>
        <w:spacing w:before="4"/>
        <w:ind w:firstLine="993"/>
        <w:contextualSpacing/>
        <w:rPr>
          <w:sz w:val="24"/>
          <w:szCs w:val="24"/>
        </w:rPr>
      </w:pPr>
    </w:p>
    <w:p w:rsidR="00D13221" w:rsidRDefault="00D13221" w:rsidP="006D20F5">
      <w:pPr>
        <w:pStyle w:val="a9"/>
        <w:keepNext/>
        <w:keepLines/>
        <w:spacing w:before="4"/>
        <w:ind w:firstLine="993"/>
        <w:contextualSpacing/>
        <w:rPr>
          <w:sz w:val="24"/>
          <w:szCs w:val="24"/>
        </w:rPr>
      </w:pPr>
    </w:p>
    <w:p w:rsidR="00F04781" w:rsidRPr="00022764" w:rsidRDefault="00F04781" w:rsidP="00D13221">
      <w:pPr>
        <w:pStyle w:val="a9"/>
        <w:keepNext/>
        <w:keepLines/>
        <w:numPr>
          <w:ilvl w:val="2"/>
          <w:numId w:val="32"/>
        </w:numPr>
        <w:suppressAutoHyphens/>
        <w:spacing w:before="4"/>
        <w:ind w:left="720"/>
        <w:contextualSpacing/>
        <w:jc w:val="center"/>
        <w:rPr>
          <w:sz w:val="24"/>
          <w:szCs w:val="24"/>
        </w:rPr>
      </w:pPr>
      <w:r w:rsidRPr="00022764">
        <w:rPr>
          <w:sz w:val="24"/>
          <w:szCs w:val="24"/>
        </w:rPr>
        <w:t>Применениепоказателейрезультативностидеятельностимедицинскойорганизации</w:t>
      </w:r>
    </w:p>
    <w:p w:rsidR="00F04781" w:rsidRPr="00022764" w:rsidRDefault="00F04781" w:rsidP="00D13221">
      <w:pPr>
        <w:pStyle w:val="a9"/>
        <w:keepNext/>
        <w:keepLines/>
        <w:suppressAutoHyphens/>
        <w:spacing w:before="9"/>
        <w:ind w:firstLine="993"/>
        <w:contextualSpacing/>
        <w:jc w:val="center"/>
        <w:rPr>
          <w:b/>
          <w:sz w:val="24"/>
          <w:szCs w:val="24"/>
        </w:rPr>
      </w:pPr>
    </w:p>
    <w:p w:rsidR="00F04781" w:rsidRPr="00022764" w:rsidRDefault="00F04781" w:rsidP="006D20F5">
      <w:pPr>
        <w:pStyle w:val="a9"/>
        <w:keepNext/>
        <w:keepLines/>
        <w:spacing w:before="74"/>
        <w:ind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Приоплатемедицинскойпомощипоподушевомунормативуфинансированиянаприкрепившихсяли</w:t>
      </w:r>
      <w:proofErr w:type="gramStart"/>
      <w:r w:rsidRPr="00022764">
        <w:rPr>
          <w:sz w:val="24"/>
          <w:szCs w:val="24"/>
        </w:rPr>
        <w:t>ц(</w:t>
      </w:r>
      <w:proofErr w:type="gramEnd"/>
      <w:r w:rsidRPr="00022764">
        <w:rPr>
          <w:sz w:val="24"/>
          <w:szCs w:val="24"/>
        </w:rPr>
        <w:t>заисключениемрасходовнапроведение компьютерной томографии, магнитно-резонансной томографии,ультразвуковогоисследованиясердечно-сосудистойсистемы,эндоскопических диагностических исследований, молекулярно-генетическихисследованийипатологоанатомическихисследованийбиопсийного</w:t>
      </w:r>
      <w:r w:rsidRPr="00022764">
        <w:rPr>
          <w:spacing w:val="-1"/>
          <w:sz w:val="24"/>
          <w:szCs w:val="24"/>
        </w:rPr>
        <w:t>(операционного)</w:t>
      </w:r>
      <w:r w:rsidRPr="00022764">
        <w:rPr>
          <w:sz w:val="24"/>
          <w:szCs w:val="24"/>
        </w:rPr>
        <w:t>материаласцелью</w:t>
      </w:r>
      <w:bookmarkStart w:id="11" w:name="_GoBack"/>
      <w:bookmarkEnd w:id="11"/>
      <w:r w:rsidRPr="00022764">
        <w:rPr>
          <w:sz w:val="24"/>
          <w:szCs w:val="24"/>
        </w:rPr>
        <w:t>диагностикионкологическихзаболеванийи подбора противоопухолевой лекарственной терапии, а также средств нафинансовое обеспечение фельдшерских, фельдшерско-акушерских пунктов),сучетомпоказателейрезультативностидеятельностимедицинскойорганизации (включая показатели объема медицинской помощи), в том числесвключениемрасходовнамедицинскуюпомощь,оказываемуювиныхмедицинскихорганизациях(заединицуобъемамедицинскойпомощи),всочетаниисоплатойзаединицуобъемамедицинскойпомощи–замедицинскую услугу, за посещение, за обращение (законченный случай) всоставесредств,направляемыхнафинансовоеобеспечениемедицинскойорганизации,имеющейприкрепившихсялиц,поподушевомунормативу,определяетсядолясредств,направляемыхнавыплатымедицинскиморганизациямвслучаедостиженияцелевыхзначенийпоказателей результативностидеятельности.</w:t>
      </w:r>
    </w:p>
    <w:p w:rsidR="00F04781" w:rsidRPr="00022764" w:rsidRDefault="00F04781" w:rsidP="006D20F5">
      <w:pPr>
        <w:pStyle w:val="a9"/>
        <w:keepNext/>
        <w:keepLines/>
        <w:ind w:right="-6" w:firstLine="993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 этом размер финансового обеспечения медицинской организации,имеющей прикрепившихся лиц, по подушевому нормативу определяется последующейформуле:</w:t>
      </w:r>
    </w:p>
    <w:p w:rsidR="00F04781" w:rsidRPr="00022764" w:rsidRDefault="00F04781" w:rsidP="006D20F5">
      <w:pPr>
        <w:pStyle w:val="a9"/>
        <w:keepNext/>
        <w:keepLines/>
        <w:spacing w:before="11"/>
        <w:ind w:firstLine="993"/>
        <w:contextualSpacing/>
        <w:rPr>
          <w:sz w:val="24"/>
          <w:szCs w:val="24"/>
        </w:rPr>
      </w:pPr>
    </w:p>
    <w:p w:rsidR="00F04781" w:rsidRPr="00022764" w:rsidRDefault="00627C1D" w:rsidP="006D20F5">
      <w:pPr>
        <w:pStyle w:val="a9"/>
        <w:keepNext/>
        <w:keepLines/>
        <w:spacing w:before="1"/>
        <w:ind w:firstLine="993"/>
        <w:contextualSpacing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ПН</m:t>
            </m:r>
          </m:sub>
        </m:sSub>
        <m:r>
          <w:rPr>
            <w:rFonts w:ascii="Cambria Math"/>
            <w:sz w:val="24"/>
            <w:szCs w:val="24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ФДП</m:t>
            </m:r>
          </m:e>
          <m:sub>
            <m:r>
              <w:rPr>
                <w:rFonts w:ascii="Cambria Math"/>
                <w:sz w:val="24"/>
                <w:szCs w:val="24"/>
              </w:rPr>
              <m:t>Н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="00FE421A" w:rsidRPr="00022764">
        <w:rPr>
          <w:sz w:val="24"/>
          <w:szCs w:val="24"/>
        </w:rPr>
        <w:t xml:space="preserve"> х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РД</m:t>
            </m:r>
          </m:sub>
        </m:sSub>
      </m:oMath>
      <w:r w:rsidR="00FE421A" w:rsidRPr="00022764">
        <w:rPr>
          <w:sz w:val="24"/>
          <w:szCs w:val="24"/>
        </w:rPr>
        <w:t>, где:</w:t>
      </w:r>
    </w:p>
    <w:p w:rsidR="00626D7A" w:rsidRDefault="00627C1D" w:rsidP="006D20F5">
      <w:pPr>
        <w:pStyle w:val="a9"/>
        <w:keepNext/>
        <w:keepLines/>
        <w:spacing w:before="1"/>
        <w:ind w:firstLine="993"/>
        <w:contextualSpacing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ПН</m:t>
            </m:r>
          </m:sub>
        </m:sSub>
      </m:oMath>
      <w:r w:rsidR="00626D7A" w:rsidRPr="00022764">
        <w:rPr>
          <w:sz w:val="24"/>
          <w:szCs w:val="24"/>
        </w:rPr>
        <w:t xml:space="preserve"> - финансовоеобеспечениемедицинскойорганизации</w:t>
      </w:r>
      <w:proofErr w:type="gramStart"/>
      <w:r w:rsidR="00626D7A" w:rsidRPr="00022764">
        <w:rPr>
          <w:sz w:val="24"/>
          <w:szCs w:val="24"/>
        </w:rPr>
        <w:t>,и</w:t>
      </w:r>
      <w:proofErr w:type="gramEnd"/>
      <w:r w:rsidR="00626D7A" w:rsidRPr="00022764">
        <w:rPr>
          <w:sz w:val="24"/>
          <w:szCs w:val="24"/>
        </w:rPr>
        <w:t>меющей прикрепившихся лиц, по подушевому нормативу,рублей;</w:t>
      </w:r>
    </w:p>
    <w:p w:rsidR="003046D7" w:rsidRDefault="003046D7" w:rsidP="006D20F5">
      <w:pPr>
        <w:pStyle w:val="a9"/>
        <w:keepNext/>
        <w:keepLines/>
        <w:spacing w:before="1"/>
        <w:ind w:firstLine="993"/>
        <w:contextualSpacing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3046D7" w:rsidRPr="00022764" w:rsidTr="00AC17A5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046D7" w:rsidRPr="00022764" w:rsidRDefault="00627C1D" w:rsidP="00AC17A5">
            <w:pPr>
              <w:pStyle w:val="ConsPlusNormal"/>
              <w:keepNext/>
              <w:keepLines/>
              <w:widowControl/>
              <w:tabs>
                <w:tab w:val="left" w:pos="65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РД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046D7" w:rsidRPr="003046D7" w:rsidRDefault="003046D7" w:rsidP="003046D7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D7">
              <w:rPr>
                <w:rFonts w:ascii="Times New Roman" w:hAnsi="Times New Roman" w:cs="Times New Roman"/>
                <w:sz w:val="24"/>
                <w:szCs w:val="24"/>
              </w:rPr>
              <w:t>объемсредств,направляемыхнавыплатымедицинскиморганизациямвслучаедостиженияцелевыхзначенийпоказателейрезультативностидеятельности, рублей;</w:t>
            </w:r>
          </w:p>
        </w:tc>
      </w:tr>
    </w:tbl>
    <w:p w:rsidR="003046D7" w:rsidRPr="00022764" w:rsidRDefault="003046D7" w:rsidP="006D20F5">
      <w:pPr>
        <w:pStyle w:val="a9"/>
        <w:keepNext/>
        <w:keepLines/>
        <w:spacing w:before="1"/>
        <w:ind w:firstLine="993"/>
        <w:contextualSpacing/>
        <w:rPr>
          <w:sz w:val="24"/>
          <w:szCs w:val="24"/>
        </w:rPr>
      </w:pPr>
    </w:p>
    <w:p w:rsidR="00BB3034" w:rsidRPr="00022764" w:rsidRDefault="00BB3034" w:rsidP="006D20F5">
      <w:pPr>
        <w:pStyle w:val="afc"/>
        <w:keepNext/>
        <w:keepLines/>
        <w:autoSpaceDE w:val="0"/>
        <w:autoSpaceDN w:val="0"/>
        <w:adjustRightInd w:val="0"/>
        <w:spacing w:after="0" w:line="240" w:lineRule="auto"/>
        <w:ind w:left="0" w:right="-1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 xml:space="preserve">Размер средств, направляемых на выплаты </w:t>
      </w:r>
      <w:r w:rsidRPr="00022764">
        <w:rPr>
          <w:rFonts w:ascii="Times New Roman" w:hAnsi="Times New Roman"/>
          <w:sz w:val="24"/>
          <w:szCs w:val="24"/>
          <w:lang w:eastAsia="ru-RU"/>
        </w:rPr>
        <w:t xml:space="preserve">i-той </w:t>
      </w:r>
      <w:r w:rsidRPr="00022764">
        <w:rPr>
          <w:rFonts w:ascii="Times New Roman" w:hAnsi="Times New Roman"/>
          <w:sz w:val="24"/>
          <w:szCs w:val="24"/>
        </w:rPr>
        <w:t>медицинской организации в случае достижения ими целевых показателей результативности (</w:t>
      </w:r>
      <m:oMath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Times New Roman" w:hAnsi="Times New Roman"/>
                <w:sz w:val="24"/>
                <w:szCs w:val="24"/>
              </w:rPr>
              <m:t>ОС</m:t>
            </m:r>
          </m:e>
          <m:sub>
            <m:r>
              <w:rPr>
                <w:rFonts w:ascii="Times New Roman" w:hAnsi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Pr="00022764">
        <w:rPr>
          <w:rFonts w:ascii="Times New Roman" w:hAnsi="Times New Roman"/>
          <w:sz w:val="24"/>
          <w:szCs w:val="24"/>
        </w:rPr>
        <w:t xml:space="preserve">), определяется по следующей формуле: </w:t>
      </w:r>
    </w:p>
    <w:p w:rsidR="00BB3034" w:rsidRPr="00022764" w:rsidRDefault="00627C1D" w:rsidP="006D20F5">
      <w:pPr>
        <w:pStyle w:val="afc"/>
        <w:keepNext/>
        <w:keepLines/>
        <w:autoSpaceDE w:val="0"/>
        <w:autoSpaceDN w:val="0"/>
        <w:adjustRightInd w:val="0"/>
        <w:spacing w:after="0" w:line="240" w:lineRule="auto"/>
        <w:ind w:left="0" w:right="-1" w:firstLine="567"/>
        <w:jc w:val="center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Times New Roman" w:hAnsi="Times New Roman"/>
                <w:sz w:val="24"/>
                <w:szCs w:val="24"/>
              </w:rPr>
              <m:t>ОС</m:t>
            </m:r>
          </m:e>
          <m:sub>
            <m:r>
              <w:rPr>
                <w:rFonts w:ascii="Times New Roman" w:hAnsi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Times New Roman"/>
            <w:sz w:val="24"/>
            <w:szCs w:val="24"/>
          </w:rPr>
          <m:t>=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ФДП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Н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i</m:t>
                </m:r>
              </m:sup>
            </m:sSubSup>
            <m:r>
              <w:rPr>
                <w:rFonts w:ascii="Times New Roman" w:hAnsi="Cambria Math"/>
                <w:sz w:val="24"/>
                <w:szCs w:val="24"/>
              </w:rPr>
              <m:t>*</m:t>
            </m:r>
            <m:sSubSup>
              <m:sSubSup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З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i</m:t>
                </m:r>
              </m:sup>
            </m:sSubSup>
            <m:r>
              <w:rPr>
                <w:rFonts w:ascii="Times New Roman" w:hAnsi="Cambria Math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Times New Roman" w:hAnsi="Times New Roman"/>
                    <w:sz w:val="24"/>
                    <w:szCs w:val="24"/>
                  </w:rPr>
                  <m:t>РД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*</m:t>
        </m:r>
        <m:r>
          <w:rPr>
            <w:rFonts w:ascii="Times New Roman" w:hAnsi="Times New Roman"/>
            <w:sz w:val="24"/>
            <w:szCs w:val="24"/>
          </w:rPr>
          <m:t>Дрд</m:t>
        </m:r>
        <m:r>
          <w:rPr>
            <w:rFonts w:ascii="Cambria Math" w:hAnsi="Times New Roman"/>
            <w:sz w:val="24"/>
            <w:szCs w:val="24"/>
          </w:rPr>
          <m:t xml:space="preserve"> ,  </m:t>
        </m:r>
      </m:oMath>
      <w:r w:rsidR="00BB3034" w:rsidRPr="00022764">
        <w:rPr>
          <w:rFonts w:ascii="Times New Roman" w:hAnsi="Times New Roman"/>
          <w:sz w:val="24"/>
          <w:szCs w:val="24"/>
        </w:rPr>
        <w:t xml:space="preserve">где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BB3034" w:rsidRPr="00022764" w:rsidTr="00BB303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B3034" w:rsidRPr="00022764" w:rsidRDefault="00627C1D" w:rsidP="006D20F5">
            <w:pPr>
              <w:pStyle w:val="ConsPlusNormal"/>
              <w:keepNext/>
              <w:keepLines/>
              <w:widowControl/>
              <w:tabs>
                <w:tab w:val="left" w:pos="65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ФДП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BB3034" w:rsidRPr="00022764" w:rsidRDefault="00BB3034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br/>
              <w:t>для i-той медицинской организации, рублей;</w:t>
            </w:r>
          </w:p>
        </w:tc>
      </w:tr>
    </w:tbl>
    <w:p w:rsidR="00BB3034" w:rsidRPr="00022764" w:rsidRDefault="00BB3034" w:rsidP="006D20F5">
      <w:pPr>
        <w:keepNext/>
        <w:keepLines/>
        <w:autoSpaceDE w:val="0"/>
        <w:autoSpaceDN w:val="0"/>
        <w:adjustRightInd w:val="0"/>
        <w:ind w:right="-1" w:firstLine="567"/>
        <w:contextualSpacing/>
        <w:jc w:val="both"/>
        <w:rPr>
          <w:sz w:val="24"/>
          <w:szCs w:val="24"/>
        </w:rPr>
      </w:pPr>
    </w:p>
    <w:p w:rsidR="00BB3034" w:rsidRPr="00022764" w:rsidRDefault="00627C1D" w:rsidP="006D20F5">
      <w:pPr>
        <w:keepNext/>
        <w:keepLines/>
        <w:ind w:firstLine="425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-</m:t>
        </m:r>
      </m:oMath>
      <w:r w:rsidR="00BB3034" w:rsidRPr="00022764">
        <w:rPr>
          <w:sz w:val="24"/>
          <w:szCs w:val="24"/>
        </w:rPr>
        <w:t>численность застрахованных лиц, прикрепленных к i-той медицинской организации, человек;</w:t>
      </w:r>
    </w:p>
    <w:p w:rsidR="00BB3034" w:rsidRPr="00022764" w:rsidRDefault="00BB3034" w:rsidP="006D20F5">
      <w:pPr>
        <w:keepNext/>
        <w:keepLines/>
        <w:ind w:firstLine="425"/>
        <w:contextualSpacing/>
        <w:jc w:val="both"/>
        <w:rPr>
          <w:sz w:val="24"/>
          <w:szCs w:val="24"/>
        </w:rPr>
      </w:pPr>
    </w:p>
    <w:p w:rsidR="00BB3034" w:rsidRPr="00022764" w:rsidRDefault="00BB3034" w:rsidP="006D20F5">
      <w:pPr>
        <w:keepNext/>
        <w:keepLines/>
        <w:ind w:firstLine="284"/>
        <w:contextualSpacing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Дрдi-</m:t>
        </m:r>
      </m:oMath>
      <w:r w:rsidRPr="00022764">
        <w:rPr>
          <w:sz w:val="24"/>
          <w:szCs w:val="24"/>
        </w:rPr>
        <w:t xml:space="preserve">доля средств, направляемых на выплаты i-тоймедицинской организации в случае </w:t>
      </w:r>
      <w:proofErr w:type="gramStart"/>
      <w:r w:rsidRPr="00022764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022764">
        <w:rPr>
          <w:sz w:val="24"/>
          <w:szCs w:val="24"/>
        </w:rPr>
        <w:t>;</w:t>
      </w:r>
    </w:p>
    <w:p w:rsidR="00BB3034" w:rsidRPr="00022764" w:rsidRDefault="00BB3034" w:rsidP="006D20F5">
      <w:pPr>
        <w:keepNext/>
        <w:keepLines/>
        <w:ind w:firstLine="284"/>
        <w:contextualSpacing/>
        <w:jc w:val="both"/>
        <w:rPr>
          <w:sz w:val="24"/>
          <w:szCs w:val="24"/>
        </w:rPr>
      </w:pPr>
    </w:p>
    <w:p w:rsidR="00BB3034" w:rsidRPr="00022764" w:rsidRDefault="00BB3034" w:rsidP="006D20F5">
      <w:pPr>
        <w:keepNext/>
        <w:keepLines/>
        <w:tabs>
          <w:tab w:val="left" w:pos="709"/>
        </w:tabs>
        <w:ind w:firstLine="284"/>
        <w:contextualSpacing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Дрд-</m:t>
        </m:r>
      </m:oMath>
      <w:r w:rsidRPr="00022764">
        <w:rPr>
          <w:sz w:val="24"/>
          <w:szCs w:val="24"/>
        </w:rPr>
        <w:t>общаядоля средств, направляемых на выплаты медицинским организациям в случае достижения целевых значений показателей результативности деятельности (0,05).</w:t>
      </w:r>
    </w:p>
    <w:p w:rsidR="00BB3034" w:rsidRPr="00022764" w:rsidRDefault="00BB3034" w:rsidP="006D20F5">
      <w:pPr>
        <w:keepNext/>
        <w:keepLines/>
        <w:ind w:firstLine="709"/>
        <w:contextualSpacing/>
        <w:jc w:val="both"/>
        <w:rPr>
          <w:sz w:val="24"/>
          <w:szCs w:val="24"/>
        </w:rPr>
      </w:pPr>
    </w:p>
    <w:p w:rsidR="00BB3034" w:rsidRPr="00022764" w:rsidRDefault="00BB3034" w:rsidP="006D20F5">
      <w:pPr>
        <w:keepNext/>
        <w:keepLines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Доля средств, направляемых на выплаты i-той медицинской организации в случае достижения целевых значений показателей результативности деятельности (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Дрд</m:t>
        </m:r>
        <w:proofErr w:type="gramStart"/>
        <m:r>
          <m:rPr>
            <m:sty m:val="p"/>
          </m:rPr>
          <w:rPr>
            <w:rFonts w:ascii="Cambria Math"/>
            <w:sz w:val="24"/>
            <w:szCs w:val="24"/>
          </w:rPr>
          <m:t>i</m:t>
        </m:r>
        <w:proofErr w:type="gramEnd"/>
      </m:oMath>
      <w:r w:rsidRPr="00022764">
        <w:rPr>
          <w:sz w:val="24"/>
          <w:szCs w:val="24"/>
        </w:rPr>
        <w:t>), определяется по следующей формуле</w:t>
      </w:r>
      <w:r w:rsidR="00D37FA1">
        <w:rPr>
          <w:sz w:val="24"/>
          <w:szCs w:val="24"/>
        </w:rPr>
        <w:t xml:space="preserve"> (округлить до 2-х знаков</w:t>
      </w:r>
      <w:r w:rsidR="00B664D8">
        <w:rPr>
          <w:sz w:val="24"/>
          <w:szCs w:val="24"/>
        </w:rPr>
        <w:t xml:space="preserve"> после запятой</w:t>
      </w:r>
      <w:r w:rsidR="00D37FA1">
        <w:rPr>
          <w:sz w:val="24"/>
          <w:szCs w:val="24"/>
        </w:rPr>
        <w:t>)</w:t>
      </w:r>
      <w:r w:rsidRPr="00022764">
        <w:rPr>
          <w:sz w:val="24"/>
          <w:szCs w:val="24"/>
        </w:rPr>
        <w:t>:</w:t>
      </w:r>
    </w:p>
    <w:p w:rsidR="00BB3034" w:rsidRPr="00022764" w:rsidRDefault="00BB3034" w:rsidP="006D20F5">
      <w:pPr>
        <w:keepNext/>
        <w:keepLines/>
        <w:ind w:firstLine="2268"/>
        <w:contextualSpacing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Дрдi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Бфакт</m:t>
        </m:r>
        <m:r>
          <w:rPr>
            <w:rFonts w:ascii="Cambria Math"/>
            <w:sz w:val="24"/>
            <w:szCs w:val="24"/>
          </w:rPr>
          <m:t>/</m:t>
        </m:r>
        <m:r>
          <w:rPr>
            <w:rFonts w:ascii="Cambria Math" w:hAnsi="Cambria Math"/>
            <w:sz w:val="24"/>
            <w:szCs w:val="24"/>
          </w:rPr>
          <m:t>Бмах</m:t>
        </m:r>
      </m:oMath>
      <w:r w:rsidRPr="00022764">
        <w:rPr>
          <w:sz w:val="24"/>
          <w:szCs w:val="24"/>
        </w:rPr>
        <w:t>, где</w:t>
      </w:r>
    </w:p>
    <w:p w:rsidR="00A81EE1" w:rsidRPr="00022764" w:rsidRDefault="00BB3034" w:rsidP="006D20F5">
      <w:pPr>
        <w:keepNext/>
        <w:keepLines/>
        <w:ind w:firstLine="426"/>
        <w:contextualSpacing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Бфакт</m:t>
        </m:r>
      </m:oMath>
      <w:r w:rsidRPr="00022764">
        <w:rPr>
          <w:sz w:val="24"/>
          <w:szCs w:val="24"/>
        </w:rPr>
        <w:t xml:space="preserve"> - фактически набранное количество баллов.</w:t>
      </w:r>
    </w:p>
    <w:p w:rsidR="00657F72" w:rsidRPr="00022764" w:rsidRDefault="00657F72" w:rsidP="006D20F5">
      <w:pPr>
        <w:pStyle w:val="afc"/>
        <w:keepNext/>
        <w:keepLines/>
        <w:tabs>
          <w:tab w:val="left" w:pos="0"/>
        </w:tabs>
        <w:spacing w:after="0" w:line="240" w:lineRule="auto"/>
        <w:ind w:left="0" w:firstLine="851"/>
        <w:jc w:val="right"/>
        <w:rPr>
          <w:rFonts w:ascii="Times New Roman" w:hAnsi="Times New Roman"/>
          <w:sz w:val="24"/>
          <w:szCs w:val="24"/>
        </w:rPr>
      </w:pPr>
    </w:p>
    <w:p w:rsidR="00A81EE1" w:rsidRPr="00022764" w:rsidRDefault="00A81EE1" w:rsidP="006D20F5">
      <w:pPr>
        <w:pStyle w:val="afc"/>
        <w:keepNext/>
        <w:keepLines/>
        <w:tabs>
          <w:tab w:val="left" w:pos="0"/>
        </w:tabs>
        <w:spacing w:after="0" w:line="240" w:lineRule="auto"/>
        <w:ind w:left="0" w:firstLine="851"/>
        <w:jc w:val="right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 xml:space="preserve">Таблица </w:t>
      </w:r>
      <w:r w:rsidR="004932DB" w:rsidRPr="00022764">
        <w:rPr>
          <w:rFonts w:ascii="Times New Roman" w:hAnsi="Times New Roman"/>
          <w:sz w:val="24"/>
          <w:szCs w:val="24"/>
        </w:rPr>
        <w:t>1</w:t>
      </w:r>
    </w:p>
    <w:p w:rsidR="00A81EE1" w:rsidRPr="00022764" w:rsidRDefault="00BB3034" w:rsidP="006D20F5">
      <w:pPr>
        <w:pStyle w:val="afc"/>
        <w:keepNext/>
        <w:keepLines/>
        <w:tabs>
          <w:tab w:val="left" w:pos="0"/>
        </w:tabs>
        <w:spacing w:after="0"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</w:t>
      </w:r>
      <w:r w:rsidR="00A81EE1" w:rsidRPr="00022764">
        <w:rPr>
          <w:rFonts w:ascii="Times New Roman" w:hAnsi="Times New Roman"/>
          <w:sz w:val="24"/>
          <w:szCs w:val="24"/>
        </w:rPr>
        <w:t>еречень показателей результативности деятельности медицинских организаций</w:t>
      </w:r>
    </w:p>
    <w:tbl>
      <w:tblPr>
        <w:tblStyle w:val="af4"/>
        <w:tblW w:w="10916" w:type="dxa"/>
        <w:tblInd w:w="-318" w:type="dxa"/>
        <w:tblLayout w:type="fixed"/>
        <w:tblLook w:val="04A0"/>
      </w:tblPr>
      <w:tblGrid>
        <w:gridCol w:w="710"/>
        <w:gridCol w:w="3402"/>
        <w:gridCol w:w="1559"/>
        <w:gridCol w:w="709"/>
        <w:gridCol w:w="1863"/>
        <w:gridCol w:w="1114"/>
        <w:gridCol w:w="1559"/>
      </w:tblGrid>
      <w:tr w:rsidR="004F4A3A" w:rsidRPr="00022764" w:rsidTr="00C271DB">
        <w:trPr>
          <w:trHeight w:val="649"/>
        </w:trPr>
        <w:tc>
          <w:tcPr>
            <w:tcW w:w="710" w:type="dxa"/>
          </w:tcPr>
          <w:p w:rsidR="004F4A3A" w:rsidRPr="00022764" w:rsidRDefault="004F4A3A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2276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2276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</w:tcPr>
          <w:p w:rsidR="004F4A3A" w:rsidRPr="00022764" w:rsidRDefault="004F4A3A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</w:tcPr>
          <w:p w:rsidR="004F4A3A" w:rsidRPr="00022764" w:rsidRDefault="004F4A3A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Период оценки</w:t>
            </w:r>
          </w:p>
        </w:tc>
        <w:tc>
          <w:tcPr>
            <w:tcW w:w="709" w:type="dxa"/>
          </w:tcPr>
          <w:p w:rsidR="004F4A3A" w:rsidRPr="00022764" w:rsidRDefault="004F4A3A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863" w:type="dxa"/>
          </w:tcPr>
          <w:p w:rsidR="004F4A3A" w:rsidRPr="00022764" w:rsidRDefault="004F4A3A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114" w:type="dxa"/>
          </w:tcPr>
          <w:p w:rsidR="004F4A3A" w:rsidRPr="00022764" w:rsidRDefault="004F4A3A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Оценочный балл</w:t>
            </w:r>
          </w:p>
        </w:tc>
        <w:tc>
          <w:tcPr>
            <w:tcW w:w="1559" w:type="dxa"/>
          </w:tcPr>
          <w:p w:rsidR="004F4A3A" w:rsidRPr="00022764" w:rsidRDefault="004F4A3A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</w:tr>
      <w:tr w:rsidR="004F4A3A" w:rsidRPr="00022764" w:rsidTr="00C271DB">
        <w:tc>
          <w:tcPr>
            <w:tcW w:w="710" w:type="dxa"/>
          </w:tcPr>
          <w:p w:rsidR="004F4A3A" w:rsidRPr="00022764" w:rsidRDefault="002949A7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F4A3A" w:rsidRPr="00022764" w:rsidRDefault="002949A7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Охват диспансеризацией определенных гру</w:t>
            </w:r>
            <w:proofErr w:type="gramStart"/>
            <w:r w:rsidRPr="00022764">
              <w:rPr>
                <w:rFonts w:ascii="Times New Roman" w:hAnsi="Times New Roman"/>
                <w:sz w:val="24"/>
                <w:szCs w:val="24"/>
              </w:rPr>
              <w:t>пп взр</w:t>
            </w:r>
            <w:proofErr w:type="gramEnd"/>
            <w:r w:rsidRPr="00022764">
              <w:rPr>
                <w:rFonts w:ascii="Times New Roman" w:hAnsi="Times New Roman"/>
                <w:sz w:val="24"/>
                <w:szCs w:val="24"/>
              </w:rPr>
              <w:t>ослого населения из подлежащего диспансеризации, прикрепленного к МО, от утвержденного</w:t>
            </w:r>
            <w:r w:rsidR="00C271DB" w:rsidRPr="00022764">
              <w:rPr>
                <w:rFonts w:ascii="Times New Roman" w:hAnsi="Times New Roman"/>
                <w:sz w:val="24"/>
                <w:szCs w:val="24"/>
              </w:rPr>
              <w:t xml:space="preserve"> плана</w:t>
            </w:r>
          </w:p>
        </w:tc>
        <w:tc>
          <w:tcPr>
            <w:tcW w:w="1559" w:type="dxa"/>
          </w:tcPr>
          <w:p w:rsidR="004F4A3A" w:rsidRPr="00022764" w:rsidRDefault="00B532AD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709" w:type="dxa"/>
          </w:tcPr>
          <w:p w:rsidR="004F4A3A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63" w:type="dxa"/>
          </w:tcPr>
          <w:p w:rsidR="004F4A3A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менее 69%</w:t>
            </w:r>
          </w:p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от 70% до 89%</w:t>
            </w:r>
          </w:p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более 90%(мах)</w:t>
            </w:r>
          </w:p>
        </w:tc>
        <w:tc>
          <w:tcPr>
            <w:tcW w:w="1114" w:type="dxa"/>
          </w:tcPr>
          <w:p w:rsidR="004F4A3A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F4A3A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Принятые к оплате реестры МО</w:t>
            </w:r>
          </w:p>
        </w:tc>
      </w:tr>
      <w:tr w:rsidR="00C271DB" w:rsidRPr="00022764" w:rsidTr="00C271DB">
        <w:tc>
          <w:tcPr>
            <w:tcW w:w="710" w:type="dxa"/>
          </w:tcPr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Охват профилактическими медицинскими осмотрами взрослого населения, прикрепленного к МО, от утвержденного плана</w:t>
            </w:r>
          </w:p>
        </w:tc>
        <w:tc>
          <w:tcPr>
            <w:tcW w:w="1559" w:type="dxa"/>
          </w:tcPr>
          <w:p w:rsidR="00C271DB" w:rsidRPr="00022764" w:rsidRDefault="00B532AD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709" w:type="dxa"/>
          </w:tcPr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63" w:type="dxa"/>
          </w:tcPr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менее 69%</w:t>
            </w:r>
          </w:p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от 70% до 89%</w:t>
            </w:r>
          </w:p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более 90%(мах)</w:t>
            </w:r>
          </w:p>
        </w:tc>
        <w:tc>
          <w:tcPr>
            <w:tcW w:w="1114" w:type="dxa"/>
          </w:tcPr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271DB" w:rsidRPr="00022764" w:rsidRDefault="00C271DB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Принятые к оплате реестры МО</w:t>
            </w:r>
          </w:p>
        </w:tc>
      </w:tr>
      <w:tr w:rsidR="00C518A0" w:rsidRPr="00022764" w:rsidTr="00C271DB">
        <w:tc>
          <w:tcPr>
            <w:tcW w:w="710" w:type="dxa"/>
          </w:tcPr>
          <w:p w:rsidR="00C518A0" w:rsidRPr="00022764" w:rsidRDefault="00C518A0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C518A0" w:rsidRPr="00022764" w:rsidRDefault="00C518A0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Охват профилактическими медицинскими осмотрами несовершеннолетних, в возрасте от 0 до 17 лет, среди лиц, прикрепленных к МО, от утвержденного плана</w:t>
            </w:r>
          </w:p>
        </w:tc>
        <w:tc>
          <w:tcPr>
            <w:tcW w:w="1559" w:type="dxa"/>
          </w:tcPr>
          <w:p w:rsidR="00C518A0" w:rsidRPr="00022764" w:rsidRDefault="00B532AD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709" w:type="dxa"/>
          </w:tcPr>
          <w:p w:rsidR="00C518A0" w:rsidRPr="00022764" w:rsidRDefault="00C518A0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63" w:type="dxa"/>
          </w:tcPr>
          <w:p w:rsidR="00C518A0" w:rsidRPr="00022764" w:rsidRDefault="00C518A0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менее 69%</w:t>
            </w:r>
          </w:p>
          <w:p w:rsidR="00C518A0" w:rsidRPr="00022764" w:rsidRDefault="00C518A0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от 70% до 89%</w:t>
            </w:r>
          </w:p>
          <w:p w:rsidR="00C518A0" w:rsidRPr="00022764" w:rsidRDefault="00C518A0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более 90%(мах)</w:t>
            </w:r>
          </w:p>
        </w:tc>
        <w:tc>
          <w:tcPr>
            <w:tcW w:w="1114" w:type="dxa"/>
          </w:tcPr>
          <w:p w:rsidR="00C518A0" w:rsidRPr="00022764" w:rsidRDefault="00C518A0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518A0" w:rsidRPr="00022764" w:rsidRDefault="00C518A0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518A0" w:rsidRPr="00022764" w:rsidRDefault="00C518A0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518A0" w:rsidRPr="00022764" w:rsidRDefault="00C518A0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Принятые к оплате реестры МО</w:t>
            </w:r>
          </w:p>
        </w:tc>
      </w:tr>
      <w:tr w:rsidR="00A462F4" w:rsidRPr="00022764" w:rsidTr="00C271DB">
        <w:tc>
          <w:tcPr>
            <w:tcW w:w="710" w:type="dxa"/>
          </w:tcPr>
          <w:p w:rsidR="00A462F4" w:rsidRPr="00022764" w:rsidRDefault="000F74E8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A462F4" w:rsidRPr="00022764" w:rsidRDefault="00A462F4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Выполнение количества посещений по неотложной помощи</w:t>
            </w:r>
          </w:p>
        </w:tc>
        <w:tc>
          <w:tcPr>
            <w:tcW w:w="1559" w:type="dxa"/>
          </w:tcPr>
          <w:p w:rsidR="00A462F4" w:rsidRPr="00022764" w:rsidRDefault="00B532AD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709" w:type="dxa"/>
          </w:tcPr>
          <w:p w:rsidR="00A462F4" w:rsidRPr="00022764" w:rsidRDefault="00A462F4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63" w:type="dxa"/>
          </w:tcPr>
          <w:p w:rsidR="00A462F4" w:rsidRPr="00022764" w:rsidRDefault="00A462F4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менее 69%</w:t>
            </w:r>
          </w:p>
          <w:p w:rsidR="00A462F4" w:rsidRPr="00022764" w:rsidRDefault="00A462F4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от 70% до 89%</w:t>
            </w:r>
          </w:p>
          <w:p w:rsidR="00A462F4" w:rsidRPr="00022764" w:rsidRDefault="00A462F4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от 90% до 100%(мах)</w:t>
            </w:r>
          </w:p>
          <w:p w:rsidR="00A462F4" w:rsidRPr="00022764" w:rsidRDefault="00A462F4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101% и более</w:t>
            </w:r>
          </w:p>
          <w:p w:rsidR="00A462F4" w:rsidRPr="00022764" w:rsidRDefault="00A462F4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A462F4" w:rsidRPr="00022764" w:rsidRDefault="00A462F4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462F4" w:rsidRPr="00022764" w:rsidRDefault="00A462F4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62F4" w:rsidRPr="00022764" w:rsidRDefault="00A462F4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462F4" w:rsidRPr="00022764" w:rsidRDefault="00A462F4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462F4" w:rsidRPr="00022764" w:rsidRDefault="00A462F4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Принятые к оплате реестры МО</w:t>
            </w:r>
          </w:p>
        </w:tc>
      </w:tr>
      <w:tr w:rsidR="00FF598F" w:rsidRPr="00022764" w:rsidTr="00C271DB">
        <w:tc>
          <w:tcPr>
            <w:tcW w:w="710" w:type="dxa"/>
          </w:tcPr>
          <w:p w:rsidR="00FF598F" w:rsidRPr="00022764" w:rsidRDefault="000F74E8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559" w:type="dxa"/>
          </w:tcPr>
          <w:p w:rsidR="00FF598F" w:rsidRPr="00022764" w:rsidRDefault="00B532AD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709" w:type="dxa"/>
          </w:tcPr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63" w:type="dxa"/>
          </w:tcPr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74% и менее</w:t>
            </w:r>
          </w:p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от 75% до 84%</w:t>
            </w:r>
          </w:p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85% и более (мах)</w:t>
            </w:r>
          </w:p>
        </w:tc>
        <w:tc>
          <w:tcPr>
            <w:tcW w:w="1114" w:type="dxa"/>
          </w:tcPr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Принятые к оплате реестры МО</w:t>
            </w:r>
          </w:p>
        </w:tc>
      </w:tr>
      <w:tr w:rsidR="00FF598F" w:rsidRPr="00022764" w:rsidTr="00C271DB">
        <w:tc>
          <w:tcPr>
            <w:tcW w:w="710" w:type="dxa"/>
          </w:tcPr>
          <w:p w:rsidR="00FF598F" w:rsidRPr="00022764" w:rsidRDefault="000F74E8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 xml:space="preserve">Доля (наличие) пациентов с впервые установленной </w:t>
            </w:r>
            <w:r w:rsidRPr="0002276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22764">
              <w:rPr>
                <w:rFonts w:ascii="Times New Roman" w:hAnsi="Times New Roman"/>
                <w:sz w:val="24"/>
                <w:szCs w:val="24"/>
              </w:rPr>
              <w:t>-</w:t>
            </w:r>
            <w:r w:rsidRPr="0002276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22764">
              <w:rPr>
                <w:rFonts w:ascii="Times New Roman" w:hAnsi="Times New Roman"/>
                <w:sz w:val="24"/>
                <w:szCs w:val="24"/>
              </w:rPr>
              <w:t xml:space="preserve"> стадией злокачественных новообразований всех локализаций в общем числе пациентов </w:t>
            </w:r>
            <w:proofErr w:type="gramStart"/>
            <w:r w:rsidRPr="0002276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22764">
              <w:rPr>
                <w:rFonts w:ascii="Times New Roman" w:hAnsi="Times New Roman"/>
                <w:sz w:val="24"/>
                <w:szCs w:val="24"/>
              </w:rPr>
              <w:t xml:space="preserve"> впервые </w:t>
            </w:r>
            <w:proofErr w:type="gramStart"/>
            <w:r w:rsidRPr="0002276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22764">
              <w:rPr>
                <w:rFonts w:ascii="Times New Roman" w:hAnsi="Times New Roman"/>
                <w:sz w:val="24"/>
                <w:szCs w:val="24"/>
              </w:rPr>
              <w:t xml:space="preserve"> жизни установленным диагнозом злокачественного новообразования</w:t>
            </w:r>
          </w:p>
        </w:tc>
        <w:tc>
          <w:tcPr>
            <w:tcW w:w="1559" w:type="dxa"/>
          </w:tcPr>
          <w:p w:rsidR="00FF598F" w:rsidRPr="00022764" w:rsidRDefault="00B532AD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709" w:type="dxa"/>
          </w:tcPr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не выявлено</w:t>
            </w:r>
          </w:p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выявлено</w:t>
            </w:r>
          </w:p>
        </w:tc>
        <w:tc>
          <w:tcPr>
            <w:tcW w:w="1114" w:type="dxa"/>
          </w:tcPr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F598F" w:rsidRPr="00022764" w:rsidRDefault="00FF598F" w:rsidP="006D20F5">
            <w:pPr>
              <w:pStyle w:val="afc"/>
              <w:keepNext/>
              <w:keepLines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764">
              <w:rPr>
                <w:rFonts w:ascii="Times New Roman" w:hAnsi="Times New Roman"/>
                <w:sz w:val="24"/>
                <w:szCs w:val="24"/>
              </w:rPr>
              <w:t>Принятые к оплате реестры МО</w:t>
            </w:r>
          </w:p>
        </w:tc>
      </w:tr>
    </w:tbl>
    <w:p w:rsidR="004F4A3A" w:rsidRPr="00022764" w:rsidRDefault="004F4A3A" w:rsidP="006D20F5">
      <w:pPr>
        <w:pStyle w:val="afc"/>
        <w:keepNext/>
        <w:keepLines/>
        <w:tabs>
          <w:tab w:val="left" w:pos="0"/>
        </w:tabs>
        <w:spacing w:after="0"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84239C" w:rsidRPr="00022764" w:rsidRDefault="0084239C" w:rsidP="006D20F5">
      <w:pPr>
        <w:keepNext/>
        <w:keepLines/>
        <w:tabs>
          <w:tab w:val="left" w:pos="5387"/>
        </w:tabs>
        <w:ind w:left="-142" w:right="-427" w:firstLine="993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Максимальное количество баллов</w:t>
      </w:r>
      <m:oMath>
        <m:r>
          <w:rPr>
            <w:rFonts w:ascii="Cambria Math" w:hAnsi="Cambria Math"/>
            <w:sz w:val="24"/>
            <w:szCs w:val="24"/>
          </w:rPr>
          <m:t xml:space="preserve"> Бмах</m:t>
        </m:r>
      </m:oMath>
      <w:r w:rsidRPr="00022764">
        <w:rPr>
          <w:sz w:val="24"/>
          <w:szCs w:val="24"/>
        </w:rPr>
        <w:t xml:space="preserve">для осуществления 100% выплат при достижении плановых показателей результативности деятельности медицинских организаций при оказании первичной медико-санитарной помощи в амбулаторных условиях (с учетом проведения </w:t>
      </w:r>
      <w:r w:rsidRPr="00022764">
        <w:rPr>
          <w:sz w:val="24"/>
          <w:szCs w:val="24"/>
          <w:lang w:val="en-US"/>
        </w:rPr>
        <w:t>I</w:t>
      </w:r>
      <w:r w:rsidRPr="00022764">
        <w:rPr>
          <w:sz w:val="24"/>
          <w:szCs w:val="24"/>
        </w:rPr>
        <w:t xml:space="preserve"> этапа диспансеризации и профилактических осмотров для МО), включенных:</w:t>
      </w:r>
    </w:p>
    <w:p w:rsidR="0084239C" w:rsidRPr="00022764" w:rsidRDefault="0084239C" w:rsidP="006D20F5">
      <w:pPr>
        <w:keepNext/>
        <w:keepLines/>
        <w:tabs>
          <w:tab w:val="left" w:pos="5387"/>
        </w:tabs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в </w:t>
      </w:r>
      <w:r w:rsidRPr="00022764">
        <w:rPr>
          <w:sz w:val="24"/>
          <w:szCs w:val="24"/>
          <w:lang w:val="en-US"/>
        </w:rPr>
        <w:t>I</w:t>
      </w:r>
      <w:r w:rsidRPr="00022764">
        <w:rPr>
          <w:sz w:val="24"/>
          <w:szCs w:val="24"/>
        </w:rPr>
        <w:t xml:space="preserve"> группу</w:t>
      </w:r>
      <w:r w:rsidR="00493FC2" w:rsidRPr="00022764">
        <w:rPr>
          <w:sz w:val="24"/>
          <w:szCs w:val="24"/>
        </w:rPr>
        <w:t xml:space="preserve"> Фондодержателей</w:t>
      </w:r>
      <w:r w:rsidRPr="00022764">
        <w:rPr>
          <w:sz w:val="24"/>
          <w:szCs w:val="24"/>
        </w:rPr>
        <w:t xml:space="preserve"> - 35 баллов;</w:t>
      </w:r>
    </w:p>
    <w:p w:rsidR="0084239C" w:rsidRPr="00022764" w:rsidRDefault="0084239C" w:rsidP="006D20F5">
      <w:pPr>
        <w:keepNext/>
        <w:keepLines/>
        <w:tabs>
          <w:tab w:val="left" w:pos="5387"/>
        </w:tabs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в </w:t>
      </w:r>
      <w:r w:rsidRPr="00022764">
        <w:rPr>
          <w:sz w:val="24"/>
          <w:szCs w:val="24"/>
          <w:lang w:val="en-US"/>
        </w:rPr>
        <w:t>II</w:t>
      </w:r>
      <w:r w:rsidRPr="00022764">
        <w:rPr>
          <w:sz w:val="24"/>
          <w:szCs w:val="24"/>
        </w:rPr>
        <w:t>-</w:t>
      </w:r>
      <w:r w:rsidRPr="00022764">
        <w:rPr>
          <w:sz w:val="24"/>
          <w:szCs w:val="24"/>
          <w:lang w:val="en-US"/>
        </w:rPr>
        <w:t>III</w:t>
      </w:r>
      <w:r w:rsidRPr="00022764">
        <w:rPr>
          <w:sz w:val="24"/>
          <w:szCs w:val="24"/>
        </w:rPr>
        <w:t xml:space="preserve"> группу</w:t>
      </w:r>
      <w:r w:rsidR="00493FC2" w:rsidRPr="00022764">
        <w:rPr>
          <w:sz w:val="24"/>
          <w:szCs w:val="24"/>
        </w:rPr>
        <w:t xml:space="preserve"> Фондодержателей </w:t>
      </w:r>
      <w:r w:rsidR="006B5A34" w:rsidRPr="00022764">
        <w:rPr>
          <w:sz w:val="24"/>
          <w:szCs w:val="24"/>
        </w:rPr>
        <w:t>- 40 баллов;</w:t>
      </w:r>
    </w:p>
    <w:p w:rsidR="006B5A34" w:rsidRDefault="006B5A34" w:rsidP="006D20F5">
      <w:pPr>
        <w:keepNext/>
        <w:keepLines/>
        <w:tabs>
          <w:tab w:val="left" w:pos="5387"/>
        </w:tabs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в </w:t>
      </w:r>
      <w:r w:rsidRPr="00022764">
        <w:rPr>
          <w:sz w:val="24"/>
          <w:szCs w:val="24"/>
          <w:lang w:val="en-US"/>
        </w:rPr>
        <w:t>IV</w:t>
      </w:r>
      <w:r w:rsidRPr="00022764">
        <w:rPr>
          <w:sz w:val="24"/>
          <w:szCs w:val="24"/>
        </w:rPr>
        <w:t xml:space="preserve"> гру</w:t>
      </w:r>
      <w:r w:rsidR="004B4AB7">
        <w:rPr>
          <w:sz w:val="24"/>
          <w:szCs w:val="24"/>
        </w:rPr>
        <w:t>ппу Фондодержателей - 15 баллов;</w:t>
      </w:r>
    </w:p>
    <w:p w:rsidR="004B4AB7" w:rsidRPr="004B4AB7" w:rsidRDefault="004B4AB7" w:rsidP="006D20F5">
      <w:pPr>
        <w:keepNext/>
        <w:keepLines/>
        <w:tabs>
          <w:tab w:val="left" w:pos="5387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 xml:space="preserve"> группу Фондодержателей - 25 баллов.</w:t>
      </w:r>
    </w:p>
    <w:p w:rsidR="00657F72" w:rsidRPr="00022764" w:rsidRDefault="00657F72" w:rsidP="006D20F5">
      <w:pPr>
        <w:keepNext/>
        <w:keepLines/>
        <w:ind w:firstLine="851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>Оценка показателей результативности деятельности медицинской организации осуществляется ТФОМС в соответствии с плановыми объемами, утвержденными Комиссией по разработке</w:t>
      </w:r>
      <w:r w:rsidR="00B532AD" w:rsidRPr="00022764">
        <w:rPr>
          <w:sz w:val="24"/>
          <w:szCs w:val="24"/>
        </w:rPr>
        <w:t xml:space="preserve"> Т</w:t>
      </w:r>
      <w:r w:rsidRPr="00022764">
        <w:rPr>
          <w:sz w:val="24"/>
          <w:szCs w:val="24"/>
        </w:rPr>
        <w:t>ерриториальной программы ОМС и фактическими (по принятым к оплате объемам медицинской помощи)за отчетный период (с нарастающим итогом).</w:t>
      </w:r>
    </w:p>
    <w:p w:rsidR="00657F72" w:rsidRPr="00022764" w:rsidRDefault="00657F72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 xml:space="preserve">Размер средств, направляемых на выплаты медицинским организациям в случае достижения ими целевых показателей результативности, утверждается Протоколом заседания Комиссии по разработке ТП ОМС (далее - Протокол). </w:t>
      </w:r>
    </w:p>
    <w:p w:rsidR="005619B9" w:rsidRPr="00022764" w:rsidRDefault="00657F72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Направление средств, утвержденных Протоколом, производится страховыми медицинскими организациями (далее - СМО) в составе средств (с указанием доли средств), направляемых на финансовое обеспечение медицинской организации, имеющей прикрепившихся лиц, по подушевому нормативу финансирования.</w:t>
      </w:r>
    </w:p>
    <w:p w:rsidR="005619B9" w:rsidRPr="00022764" w:rsidRDefault="005619B9" w:rsidP="006D20F5">
      <w:pPr>
        <w:pStyle w:val="ConsPlusNormal"/>
        <w:keepNext/>
        <w:keepLines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Подведение итогов отчетного периода осуществляется в разрезе групп Фондодержателей:</w:t>
      </w:r>
    </w:p>
    <w:p w:rsidR="005619B9" w:rsidRPr="00022764" w:rsidRDefault="005619B9" w:rsidP="006D20F5">
      <w:pPr>
        <w:pStyle w:val="ConsPlusNormal"/>
        <w:keepNext/>
        <w:keepLines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I – Группа Фондодержателей – центральные районные больницы: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«Абыйская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«Алданская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«Аллаиховская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«Амгинская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«Анабарская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«Булунская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«Верхневилюйская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«Верхнеколымская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«Верхоянская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«Вилюйская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МЦ «Горная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«Жиганская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«Кобяйская ЦРБ им. Тереховой М.Н.»,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«Ленская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ГАУ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«М-Кангаласская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 «Мирнинская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 «Момская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 «Намская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 «Нерюнгринская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 «Нижнеколымская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«Нюрбинская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«Оймяконская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«Олекминская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«Оленекская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«Среднеколымская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«Сунтарская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«Таттинская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«Томпонская ЦРБ»,</w:t>
      </w:r>
    </w:p>
    <w:p w:rsidR="005619B9" w:rsidRPr="00022764" w:rsidRDefault="005619B9" w:rsidP="006D20F5">
      <w:pPr>
        <w:pStyle w:val="ConsPlusNormal"/>
        <w:keepNext/>
        <w:keepLines/>
        <w:widowControl/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Я) «Усть-Алданская ЦРБ»,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/>
          <w:sz w:val="24"/>
          <w:szCs w:val="24"/>
        </w:rPr>
        <w:t>Я) «Усть-Майская  ЦРБ»,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/>
          <w:sz w:val="24"/>
          <w:szCs w:val="24"/>
        </w:rPr>
        <w:t>Я) «Усть-Янская ЦРБ»,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ГАУ Р</w:t>
      </w:r>
      <w:proofErr w:type="gramStart"/>
      <w:r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/>
          <w:sz w:val="24"/>
          <w:szCs w:val="24"/>
        </w:rPr>
        <w:t>Я) «Хангаласская ЦРБ»,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/>
          <w:sz w:val="24"/>
          <w:szCs w:val="24"/>
        </w:rPr>
        <w:t>Я) «Чурапчинская ЦРБ»,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/>
          <w:sz w:val="24"/>
          <w:szCs w:val="24"/>
        </w:rPr>
        <w:t>Я) «Эвено-Бытантайская ЦРБ им.К.А.Серебряковой»,</w:t>
      </w:r>
    </w:p>
    <w:p w:rsidR="005619B9" w:rsidRPr="00022764" w:rsidRDefault="005619B9" w:rsidP="006D20F5">
      <w:pPr>
        <w:pStyle w:val="afc"/>
        <w:keepNext/>
        <w:keepLines/>
        <w:tabs>
          <w:tab w:val="left" w:pos="0"/>
        </w:tabs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II – Группа Фондодержателей – городские поликлиники: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/>
          <w:sz w:val="24"/>
          <w:szCs w:val="24"/>
        </w:rPr>
        <w:t>Я) «Айхальская ГБ»,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ГБУ Р</w:t>
      </w:r>
      <w:proofErr w:type="gramStart"/>
      <w:r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/>
          <w:sz w:val="24"/>
          <w:szCs w:val="24"/>
        </w:rPr>
        <w:t>Я) «ЯГБ №2»,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ГАУ Р</w:t>
      </w:r>
      <w:proofErr w:type="gramStart"/>
      <w:r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/>
          <w:sz w:val="24"/>
          <w:szCs w:val="24"/>
        </w:rPr>
        <w:t>Я) «ЯГБ №3»,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ГАУ Р</w:t>
      </w:r>
      <w:proofErr w:type="gramStart"/>
      <w:r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/>
          <w:sz w:val="24"/>
          <w:szCs w:val="24"/>
        </w:rPr>
        <w:t>Я) «Поликлиника №1»,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ГАУ РС(Я) «МЦ г</w:t>
      </w:r>
      <w:proofErr w:type="gramStart"/>
      <w:r w:rsidRPr="00022764">
        <w:rPr>
          <w:rFonts w:ascii="Times New Roman" w:hAnsi="Times New Roman"/>
          <w:sz w:val="24"/>
          <w:szCs w:val="24"/>
        </w:rPr>
        <w:t>.Я</w:t>
      </w:r>
      <w:proofErr w:type="gramEnd"/>
      <w:r w:rsidRPr="00022764">
        <w:rPr>
          <w:rFonts w:ascii="Times New Roman" w:hAnsi="Times New Roman"/>
          <w:sz w:val="24"/>
          <w:szCs w:val="24"/>
        </w:rPr>
        <w:t>кутска»,</w:t>
      </w:r>
    </w:p>
    <w:p w:rsidR="005619B9" w:rsidRPr="00022764" w:rsidRDefault="005619B9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>III – Группа Фондодержателей – другие МО: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НУЗ «Узл</w:t>
      </w:r>
      <w:proofErr w:type="gramStart"/>
      <w:r w:rsidRPr="00022764">
        <w:rPr>
          <w:rFonts w:ascii="Times New Roman" w:hAnsi="Times New Roman"/>
          <w:sz w:val="24"/>
          <w:szCs w:val="24"/>
        </w:rPr>
        <w:t>.п</w:t>
      </w:r>
      <w:proofErr w:type="gramEnd"/>
      <w:r w:rsidRPr="00022764">
        <w:rPr>
          <w:rFonts w:ascii="Times New Roman" w:hAnsi="Times New Roman"/>
          <w:sz w:val="24"/>
          <w:szCs w:val="24"/>
        </w:rPr>
        <w:t>оликл.на ст. Беркакит ОАО «РЖД»,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3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ФГБНУ «ЯНЦ КМП»,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3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ФКУЗ «МСЧ МВД по Р</w:t>
      </w:r>
      <w:proofErr w:type="gramStart"/>
      <w:r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/>
          <w:sz w:val="24"/>
          <w:szCs w:val="24"/>
        </w:rPr>
        <w:t>Я)»,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3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ЯБ  ФГБУЗ «ДВОМЦ ФМБА России»,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3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ООО «Клиника Здоровья»,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3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ООО «Медлайн-К»,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3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ООО «МЦ Медэкспресс+»,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3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ООО МК «Аврора»,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3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ООО МЦ «ДОМ ЗДОРОВЬЯ»,</w:t>
      </w:r>
    </w:p>
    <w:p w:rsidR="005619B9" w:rsidRPr="00022764" w:rsidRDefault="005619B9" w:rsidP="006D20F5">
      <w:pPr>
        <w:pStyle w:val="afc"/>
        <w:keepNext/>
        <w:keepLines/>
        <w:numPr>
          <w:ilvl w:val="0"/>
          <w:numId w:val="13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ООО МК "ЯннаМед",</w:t>
      </w:r>
    </w:p>
    <w:p w:rsidR="005619B9" w:rsidRPr="00022764" w:rsidRDefault="005619B9" w:rsidP="006D20F5">
      <w:pPr>
        <w:pStyle w:val="afc"/>
        <w:keepNext/>
        <w:keepLines/>
        <w:tabs>
          <w:tab w:val="left" w:pos="0"/>
          <w:tab w:val="left" w:pos="709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  <w:lang w:val="en-US"/>
        </w:rPr>
        <w:t xml:space="preserve">IV – </w:t>
      </w:r>
      <w:r w:rsidRPr="00022764">
        <w:rPr>
          <w:rFonts w:ascii="Times New Roman" w:hAnsi="Times New Roman"/>
          <w:sz w:val="24"/>
          <w:szCs w:val="24"/>
        </w:rPr>
        <w:t>Группа Фондодержателей:</w:t>
      </w:r>
    </w:p>
    <w:p w:rsidR="005619B9" w:rsidRDefault="00E01707" w:rsidP="006D20F5">
      <w:pPr>
        <w:pStyle w:val="afc"/>
        <w:keepNext/>
        <w:keepLines/>
        <w:numPr>
          <w:ilvl w:val="0"/>
          <w:numId w:val="13"/>
        </w:num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ГАУ Р</w:t>
      </w:r>
      <w:proofErr w:type="gramStart"/>
      <w:r>
        <w:rPr>
          <w:rFonts w:ascii="Times New Roman" w:hAnsi="Times New Roman"/>
          <w:sz w:val="24"/>
          <w:szCs w:val="24"/>
        </w:rPr>
        <w:t>С(</w:t>
      </w:r>
      <w:proofErr w:type="gramEnd"/>
      <w:r>
        <w:rPr>
          <w:rFonts w:ascii="Times New Roman" w:hAnsi="Times New Roman"/>
          <w:sz w:val="24"/>
          <w:szCs w:val="24"/>
        </w:rPr>
        <w:t>Я) «Якутский ССЦ»,</w:t>
      </w:r>
    </w:p>
    <w:p w:rsidR="00E01707" w:rsidRDefault="00E01707" w:rsidP="00E01707">
      <w:pPr>
        <w:pStyle w:val="afc"/>
        <w:keepNext/>
        <w:keepLines/>
        <w:tabs>
          <w:tab w:val="left" w:pos="0"/>
          <w:tab w:val="left" w:pos="709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– Группа Фондодержателей:</w:t>
      </w:r>
    </w:p>
    <w:p w:rsidR="00E01707" w:rsidRPr="00E01707" w:rsidRDefault="00E01707" w:rsidP="00E01707">
      <w:pPr>
        <w:pStyle w:val="afc"/>
        <w:keepNext/>
        <w:keepLines/>
        <w:numPr>
          <w:ilvl w:val="0"/>
          <w:numId w:val="36"/>
        </w:numPr>
        <w:tabs>
          <w:tab w:val="left" w:pos="0"/>
          <w:tab w:val="left" w:pos="709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ГАУ Р</w:t>
      </w:r>
      <w:proofErr w:type="gramStart"/>
      <w:r w:rsidRPr="00022764">
        <w:rPr>
          <w:rFonts w:ascii="Times New Roman" w:hAnsi="Times New Roman"/>
          <w:sz w:val="24"/>
          <w:szCs w:val="24"/>
        </w:rPr>
        <w:t>С(</w:t>
      </w:r>
      <w:proofErr w:type="gramEnd"/>
      <w:r w:rsidRPr="00022764">
        <w:rPr>
          <w:rFonts w:ascii="Times New Roman" w:hAnsi="Times New Roman"/>
          <w:sz w:val="24"/>
          <w:szCs w:val="24"/>
        </w:rPr>
        <w:t>Я) «РКБ №3»,</w:t>
      </w:r>
    </w:p>
    <w:p w:rsidR="00E01707" w:rsidRPr="00022764" w:rsidRDefault="00E01707" w:rsidP="00E01707">
      <w:pPr>
        <w:pStyle w:val="afc"/>
        <w:keepNext/>
        <w:keepLines/>
        <w:numPr>
          <w:ilvl w:val="0"/>
          <w:numId w:val="13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ФГАОУ ВО «СВФУ им.М.К.Аммосова»</w:t>
      </w:r>
      <w:r>
        <w:rPr>
          <w:rFonts w:ascii="Times New Roman" w:hAnsi="Times New Roman"/>
          <w:sz w:val="24"/>
          <w:szCs w:val="24"/>
        </w:rPr>
        <w:t>.</w:t>
      </w:r>
    </w:p>
    <w:p w:rsidR="005619B9" w:rsidRPr="00022764" w:rsidRDefault="005619B9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57F72" w:rsidRPr="00022764" w:rsidRDefault="00627C1D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</m:oMath>
      <w:r w:rsidRPr="00022764">
        <w:rPr>
          <w:rFonts w:ascii="Times New Roman" w:hAnsi="Times New Roman"/>
          <w:sz w:val="24"/>
          <w:szCs w:val="24"/>
        </w:rPr>
        <w:fldChar w:fldCharType="begin"/>
      </w:r>
      <w:r w:rsidR="00604FE2" w:rsidRPr="00022764">
        <w:rPr>
          <w:rFonts w:ascii="Times New Roman" w:hAnsi="Times New Roman"/>
          <w:sz w:val="24"/>
          <w:szCs w:val="24"/>
        </w:rPr>
        <w:instrText xml:space="preserve"> QUOTE </w:instrText>
      </w:r>
      <w:r w:rsidR="000529F6" w:rsidRPr="00627C1D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9.5pt" equationxml="&lt;">
            <v:imagedata r:id="rId16" o:title="" chromakey="white"/>
          </v:shape>
        </w:pict>
      </w:r>
      <w:r w:rsidRPr="00022764">
        <w:rPr>
          <w:rFonts w:ascii="Times New Roman" w:hAnsi="Times New Roman"/>
          <w:sz w:val="24"/>
          <w:szCs w:val="24"/>
        </w:rPr>
        <w:fldChar w:fldCharType="end"/>
      </w:r>
      <w:r w:rsidR="00604FE2" w:rsidRPr="00022764">
        <w:rPr>
          <w:rFonts w:ascii="Times New Roman" w:hAnsi="Times New Roman"/>
          <w:sz w:val="24"/>
          <w:szCs w:val="24"/>
        </w:rPr>
        <w:t>- размер средств, направляемых на выплаты МО, оказывающим первичную медико-санитарную помощь на принципах бережливого производства (далее – «Бережливая поликлиника»), в случае достижения целевых значений показателей результативности деятельности «Бережливой поликлиники», рублей. Размер средств, направляемых на выплаты МО в случае достижения целевых значений показателей результативности деятельности «Бережливой поликлиники», определяется 1 раз в год до 1 апреля по итогам за предшествующий год.</w:t>
      </w:r>
    </w:p>
    <w:p w:rsidR="00657F72" w:rsidRPr="00022764" w:rsidRDefault="00627C1D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Times New Roman"/>
                  <w:sz w:val="24"/>
                  <w:szCs w:val="24"/>
                </w:rPr>
                <m:t>ОС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РДБП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p>
          </m:sSubSup>
          <m:r>
            <w:rPr>
              <w:rFonts w:ascii="Cambria Math" w:hAnsi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</w:rPr>
                <m:t>ОС</m:t>
              </m:r>
            </m:e>
            <m:sub>
              <m:r>
                <w:rPr>
                  <w:rFonts w:ascii="Cambria Math" w:hAnsi="Times New Roman"/>
                  <w:sz w:val="24"/>
                  <w:szCs w:val="24"/>
                </w:rPr>
                <m:t>РДБП</m:t>
              </m:r>
            </m:sub>
          </m:sSub>
          <m:r>
            <w:rPr>
              <w:rFonts w:ascii="Cambria Math" w:hAnsi="Times New Roman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БП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грБП</m:t>
                  </m:r>
                </m:sub>
              </m:sSub>
            </m:den>
          </m:f>
          <m:r>
            <w:rPr>
              <w:rFonts w:ascii="Cambria Math" w:hAnsi="Times New Roman"/>
              <w:sz w:val="24"/>
              <w:szCs w:val="24"/>
            </w:rPr>
            <m:t>,</m:t>
          </m:r>
        </m:oMath>
      </m:oMathPara>
    </w:p>
    <w:p w:rsidR="00657F72" w:rsidRPr="00022764" w:rsidRDefault="00604FE2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где:</w:t>
      </w:r>
    </w:p>
    <w:p w:rsidR="00657F72" w:rsidRPr="00022764" w:rsidRDefault="00627C1D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  <m:r>
              <w:rPr>
                <w:rFonts w:ascii="Cambria Math" w:hAnsi="Times New Roman"/>
                <w:sz w:val="24"/>
                <w:szCs w:val="24"/>
              </w:rPr>
              <m:t>БП</m:t>
            </m:r>
          </m:sub>
        </m:sSub>
      </m:oMath>
      <w:r w:rsidR="00604FE2" w:rsidRPr="00022764">
        <w:rPr>
          <w:rFonts w:ascii="Times New Roman" w:hAnsi="Times New Roman"/>
          <w:sz w:val="24"/>
          <w:szCs w:val="24"/>
        </w:rPr>
        <w:t>– численность прикрепленного населения i-ого Фондодержателя, участвующего в проекте «Бережливая поликлиника»;</w:t>
      </w:r>
    </w:p>
    <w:p w:rsidR="00604FE2" w:rsidRPr="00022764" w:rsidRDefault="00627C1D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fldChar w:fldCharType="begin"/>
      </w:r>
      <w:r w:rsidR="00604FE2" w:rsidRPr="00022764">
        <w:rPr>
          <w:rFonts w:ascii="Times New Roman" w:hAnsi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гр</m:t>
            </m:r>
          </m:sub>
        </m:sSub>
      </m:oMath>
      <w:r w:rsidRPr="00022764">
        <w:rPr>
          <w:rFonts w:ascii="Times New Roman" w:hAnsi="Times New Roman"/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грБП</m:t>
            </m:r>
          </m:sub>
        </m:sSub>
      </m:oMath>
      <w:r w:rsidRPr="00022764">
        <w:rPr>
          <w:rFonts w:ascii="Times New Roman" w:hAnsi="Times New Roman"/>
          <w:sz w:val="24"/>
          <w:szCs w:val="24"/>
        </w:rPr>
        <w:fldChar w:fldCharType="end"/>
      </w:r>
      <w:r w:rsidR="00604FE2" w:rsidRPr="00022764">
        <w:rPr>
          <w:rFonts w:ascii="Times New Roman" w:hAnsi="Times New Roman"/>
          <w:sz w:val="24"/>
          <w:szCs w:val="24"/>
        </w:rPr>
        <w:t xml:space="preserve"> - численность прикрепленного населения для группы  Фондодержателей, участвующих в проекте «Бережливая поликлиника»</w:t>
      </w:r>
      <w:proofErr w:type="gramStart"/>
      <w:r w:rsidR="00604FE2" w:rsidRPr="00022764">
        <w:rPr>
          <w:rFonts w:ascii="Times New Roman" w:hAnsi="Times New Roman"/>
          <w:sz w:val="24"/>
          <w:szCs w:val="24"/>
        </w:rPr>
        <w:t>.</w:t>
      </w:r>
      <w:r w:rsidR="00604FE2" w:rsidRPr="00022764">
        <w:rPr>
          <w:rFonts w:ascii="Times New Roman" w:hAnsi="Times New Roman"/>
          <w:snapToGrid w:val="0"/>
          <w:sz w:val="24"/>
          <w:szCs w:val="24"/>
        </w:rPr>
        <w:t>О</w:t>
      </w:r>
      <w:proofErr w:type="gramEnd"/>
      <w:r w:rsidR="00604FE2" w:rsidRPr="00022764">
        <w:rPr>
          <w:rFonts w:ascii="Times New Roman" w:hAnsi="Times New Roman"/>
          <w:snapToGrid w:val="0"/>
          <w:sz w:val="24"/>
          <w:szCs w:val="24"/>
        </w:rPr>
        <w:t>ценка показателей результативности деятельности «Бережливой поликлиники» осуществляется представителями регионального центра организации первичной медико-санитарной помощи в соответствии с перечнем показателей результативности деятельности «Бережливой поликлиники», представленным в Таблице 2.</w:t>
      </w:r>
      <w:r w:rsidR="00657F72" w:rsidRPr="00022764">
        <w:rPr>
          <w:rFonts w:ascii="Times New Roman" w:hAnsi="Times New Roman"/>
          <w:snapToGrid w:val="0"/>
          <w:sz w:val="24"/>
          <w:szCs w:val="24"/>
        </w:rPr>
        <w:t>1.</w:t>
      </w:r>
    </w:p>
    <w:p w:rsidR="00604FE2" w:rsidRPr="00022764" w:rsidRDefault="00604FE2" w:rsidP="006D20F5">
      <w:pPr>
        <w:pStyle w:val="afc"/>
        <w:keepNext/>
        <w:keepLines/>
        <w:tabs>
          <w:tab w:val="left" w:pos="1134"/>
        </w:tabs>
        <w:spacing w:line="240" w:lineRule="auto"/>
        <w:ind w:left="0" w:firstLine="709"/>
        <w:jc w:val="right"/>
        <w:rPr>
          <w:rFonts w:ascii="Times New Roman" w:hAnsi="Times New Roman"/>
          <w:snapToGrid w:val="0"/>
          <w:sz w:val="24"/>
          <w:szCs w:val="24"/>
        </w:rPr>
      </w:pPr>
      <w:r w:rsidRPr="00022764">
        <w:rPr>
          <w:rFonts w:ascii="Times New Roman" w:hAnsi="Times New Roman"/>
          <w:snapToGrid w:val="0"/>
          <w:sz w:val="24"/>
          <w:szCs w:val="24"/>
        </w:rPr>
        <w:t>Таблица 2</w:t>
      </w:r>
      <w:r w:rsidR="00657F72" w:rsidRPr="00022764">
        <w:rPr>
          <w:rFonts w:ascii="Times New Roman" w:hAnsi="Times New Roman"/>
          <w:snapToGrid w:val="0"/>
          <w:sz w:val="24"/>
          <w:szCs w:val="24"/>
        </w:rPr>
        <w:t>.1</w:t>
      </w:r>
      <w:r w:rsidR="00C3482E" w:rsidRPr="00022764">
        <w:rPr>
          <w:rFonts w:ascii="Times New Roman" w:hAnsi="Times New Roman"/>
          <w:snapToGrid w:val="0"/>
          <w:sz w:val="24"/>
          <w:szCs w:val="24"/>
        </w:rPr>
        <w:t>.</w:t>
      </w:r>
    </w:p>
    <w:p w:rsidR="00604FE2" w:rsidRPr="00022764" w:rsidRDefault="00604FE2" w:rsidP="006D20F5">
      <w:pPr>
        <w:pStyle w:val="afc"/>
        <w:keepNext/>
        <w:keepLines/>
        <w:tabs>
          <w:tab w:val="left" w:pos="1134"/>
        </w:tabs>
        <w:spacing w:line="240" w:lineRule="auto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  <w:r w:rsidRPr="00022764">
        <w:rPr>
          <w:rFonts w:ascii="Times New Roman" w:hAnsi="Times New Roman"/>
          <w:snapToGrid w:val="0"/>
          <w:sz w:val="24"/>
          <w:szCs w:val="24"/>
        </w:rPr>
        <w:t>Перечень показателей результативности деятельности медицинской организации, внедряющей новую модель оказания гражданам первичной медико-санитарной помощи на принципах бережливого производства и критерии их оценки</w:t>
      </w:r>
    </w:p>
    <w:p w:rsidR="00604FE2" w:rsidRPr="00022764" w:rsidRDefault="00604FE2" w:rsidP="006D20F5">
      <w:pPr>
        <w:pStyle w:val="afc"/>
        <w:keepNext/>
        <w:keepLines/>
        <w:tabs>
          <w:tab w:val="left" w:pos="1134"/>
        </w:tabs>
        <w:spacing w:line="240" w:lineRule="auto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  <w:r w:rsidRPr="00022764">
        <w:rPr>
          <w:rFonts w:ascii="Times New Roman" w:hAnsi="Times New Roman"/>
          <w:snapToGrid w:val="0"/>
          <w:sz w:val="24"/>
          <w:szCs w:val="24"/>
        </w:rPr>
        <w:t>(оцениваются представителями регионального центра организации первичной медико-санитарной помощи)</w:t>
      </w: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520"/>
        <w:gridCol w:w="3165"/>
        <w:gridCol w:w="3969"/>
        <w:gridCol w:w="1418"/>
      </w:tblGrid>
      <w:tr w:rsidR="00604FE2" w:rsidRPr="00022764" w:rsidTr="008B6EFE">
        <w:trPr>
          <w:trHeight w:val="825"/>
          <w:tblHeader/>
        </w:trPr>
        <w:tc>
          <w:tcPr>
            <w:tcW w:w="1134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Блок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022764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bCs/>
                <w:sz w:val="24"/>
                <w:szCs w:val="24"/>
              </w:rPr>
            </w:pPr>
            <w:r w:rsidRPr="00022764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022764">
              <w:rPr>
                <w:bCs/>
                <w:color w:val="000000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ind w:hanging="107"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022764">
              <w:rPr>
                <w:bCs/>
                <w:color w:val="000000"/>
                <w:sz w:val="24"/>
                <w:szCs w:val="24"/>
              </w:rPr>
              <w:t>Критерии оценки,</w:t>
            </w:r>
          </w:p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022764">
              <w:rPr>
                <w:bCs/>
                <w:color w:val="000000"/>
                <w:sz w:val="24"/>
                <w:szCs w:val="24"/>
              </w:rPr>
              <w:t>в баллах</w:t>
            </w:r>
          </w:p>
        </w:tc>
      </w:tr>
      <w:tr w:rsidR="00604FE2" w:rsidRPr="00022764" w:rsidTr="008B6EFE">
        <w:trPr>
          <w:trHeight w:val="174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Блок 1. Управление потоками пациентов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 более 3 пересечений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left="-108"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2509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 более 1 пересечения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850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 более 1 действия, порождающего возврат по потоку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938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Блок 2. Качество пространства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1280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Организация системы навигации в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970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Организация рабочих мест по системе 5С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 xml:space="preserve">Реализованы 3 и более шага в организации и </w:t>
            </w:r>
            <w:proofErr w:type="gramStart"/>
            <w:r w:rsidRPr="00022764">
              <w:rPr>
                <w:color w:val="000000"/>
                <w:sz w:val="24"/>
                <w:szCs w:val="24"/>
              </w:rPr>
              <w:t>поддержании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порядка на рабочих местах по системе 5С для всех рабочих мест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1126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Организация системы информирования в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1186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Блок 3. Управление запасами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1827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938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lastRenderedPageBreak/>
              <w:t>Блок 4. Стандартизация процессов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900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Пересмотр стандартов улучшенных процессов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638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Время добавления ценности на приеме пациентов врачом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 менее 50% от общего времени приема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1542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1846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Блок 5. Качество медицинской помощи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022764">
              <w:rPr>
                <w:color w:val="000000"/>
                <w:sz w:val="24"/>
                <w:szCs w:val="24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557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022764">
              <w:rPr>
                <w:color w:val="000000"/>
                <w:sz w:val="24"/>
                <w:szCs w:val="24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157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Блок 6. Доступность медицинской помощи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 менее 90% - доля посещений по установленному времени (допустимо отклонение, равное продолжительности одного приема согласно расписанию);</w:t>
            </w:r>
          </w:p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 менее 90 % - доля посещений по предварительной записи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630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945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 xml:space="preserve">Не более 3 (трех) посещений 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94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Блок 7. Вовлеченность персонала в улучшения процессов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trHeight w:val="973"/>
        </w:trPr>
        <w:tc>
          <w:tcPr>
            <w:tcW w:w="1134" w:type="dxa"/>
            <w:vMerge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Работа системы подачи и реализации предложений по улучшению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cantSplit/>
          <w:trHeight w:val="1909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Блок 8. Формирование системы управления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 xml:space="preserve">Визуальное управление процессами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 менее 5 процессов (в соответствии с блоками системы SQDCM) управляются через инфоцентр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cantSplit/>
          <w:trHeight w:val="3262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Блок 9. Эффективность использования оборудования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Производственная нагрузка оборудования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604FE2" w:rsidRPr="00022764" w:rsidRDefault="00604FE2" w:rsidP="006D20F5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604FE2" w:rsidRPr="00022764" w:rsidTr="008B6EFE">
        <w:trPr>
          <w:cantSplit/>
          <w:trHeight w:val="702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04FE2" w:rsidRPr="00022764" w:rsidRDefault="00604FE2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FE2" w:rsidRPr="00022764" w:rsidRDefault="00604FE2" w:rsidP="006D20F5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022764">
              <w:rPr>
                <w:color w:val="000000"/>
                <w:spacing w:val="-2"/>
                <w:sz w:val="24"/>
                <w:szCs w:val="24"/>
              </w:rPr>
              <w:t>Итого: 22 б.</w:t>
            </w:r>
          </w:p>
        </w:tc>
      </w:tr>
    </w:tbl>
    <w:p w:rsidR="00604FE2" w:rsidRPr="00022764" w:rsidRDefault="00604FE2" w:rsidP="006D20F5">
      <w:pPr>
        <w:keepNext/>
        <w:keepLines/>
        <w:shd w:val="clear" w:color="auto" w:fill="FFFFFF"/>
        <w:spacing w:before="206"/>
        <w:ind w:right="53" w:firstLine="708"/>
        <w:contextualSpacing/>
        <w:rPr>
          <w:color w:val="000000"/>
          <w:sz w:val="24"/>
          <w:szCs w:val="24"/>
        </w:rPr>
      </w:pPr>
      <w:r w:rsidRPr="00022764">
        <w:rPr>
          <w:color w:val="000000"/>
          <w:sz w:val="24"/>
          <w:szCs w:val="24"/>
        </w:rPr>
        <w:t>¹ За исключением подразделений МО, в которые регулярная поставка лекарственных средств, изделий медицинского назначения и прочих материалов невозможна по причине географических особенностей их расположения.</w:t>
      </w:r>
    </w:p>
    <w:p w:rsidR="00604FE2" w:rsidRPr="00022764" w:rsidRDefault="00604FE2" w:rsidP="006D20F5">
      <w:pPr>
        <w:keepNext/>
        <w:keepLines/>
        <w:contextualSpacing/>
        <w:rPr>
          <w:rFonts w:eastAsia="MS Mincho"/>
          <w:sz w:val="24"/>
          <w:szCs w:val="24"/>
          <w:lang w:eastAsia="ja-JP"/>
        </w:rPr>
      </w:pPr>
      <w:r w:rsidRPr="00022764">
        <w:rPr>
          <w:color w:val="000000"/>
          <w:sz w:val="24"/>
          <w:szCs w:val="24"/>
        </w:rPr>
        <w:t xml:space="preserve">Достижение показателей результативности деятельности </w:t>
      </w:r>
      <w:r w:rsidRPr="00022764">
        <w:rPr>
          <w:color w:val="000000"/>
          <w:spacing w:val="-10"/>
          <w:sz w:val="24"/>
          <w:szCs w:val="24"/>
        </w:rPr>
        <w:t xml:space="preserve">«Бережливой поликлиники» осуществляется на основании методических рекомендаций </w:t>
      </w:r>
      <w:r w:rsidRPr="00022764">
        <w:rPr>
          <w:rFonts w:eastAsia="MS Mincho"/>
          <w:sz w:val="24"/>
          <w:szCs w:val="24"/>
          <w:lang w:eastAsia="ja-JP"/>
        </w:rPr>
        <w:t>«Новая модель медицинской организации, оказывающей первичную медико-санитарную помощь», утвержденных Министерством здравоохранения от 30.07.2019г.</w:t>
      </w:r>
    </w:p>
    <w:p w:rsidR="00604FE2" w:rsidRPr="00022764" w:rsidRDefault="00604FE2" w:rsidP="006D20F5">
      <w:pPr>
        <w:keepNext/>
        <w:keepLines/>
        <w:tabs>
          <w:tab w:val="left" w:pos="709"/>
        </w:tabs>
        <w:contextualSpacing/>
        <w:jc w:val="both"/>
        <w:rPr>
          <w:strike/>
          <w:sz w:val="24"/>
          <w:szCs w:val="24"/>
        </w:rPr>
      </w:pPr>
      <w:r w:rsidRPr="00022764">
        <w:rPr>
          <w:color w:val="000000"/>
          <w:sz w:val="24"/>
          <w:szCs w:val="24"/>
        </w:rPr>
        <w:tab/>
      </w:r>
    </w:p>
    <w:p w:rsidR="00604FE2" w:rsidRPr="00022764" w:rsidRDefault="00604FE2" w:rsidP="006D20F5">
      <w:pPr>
        <w:keepNext/>
        <w:keepLines/>
        <w:tabs>
          <w:tab w:val="left" w:pos="709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022764">
        <w:rPr>
          <w:color w:val="000000"/>
          <w:sz w:val="24"/>
          <w:szCs w:val="24"/>
        </w:rPr>
        <w:t xml:space="preserve">Результаты оценки показателей результативности передаются в </w:t>
      </w:r>
      <w:r w:rsidRPr="00022764">
        <w:rPr>
          <w:color w:val="000000"/>
          <w:spacing w:val="-2"/>
          <w:sz w:val="24"/>
          <w:szCs w:val="24"/>
        </w:rPr>
        <w:t xml:space="preserve">КпР ТПОМС </w:t>
      </w:r>
      <w:r w:rsidRPr="00022764">
        <w:rPr>
          <w:color w:val="000000"/>
          <w:sz w:val="24"/>
          <w:szCs w:val="24"/>
        </w:rPr>
        <w:t xml:space="preserve"> для осуществления стимулирующих выплат медицинским организациям по </w:t>
      </w:r>
      <w:r w:rsidRPr="00022764">
        <w:rPr>
          <w:color w:val="000000"/>
          <w:spacing w:val="-5"/>
          <w:sz w:val="24"/>
          <w:szCs w:val="24"/>
        </w:rPr>
        <w:t xml:space="preserve">итогам года. Медицинская организация получает стимулирующие выплаты в </w:t>
      </w:r>
      <w:r w:rsidRPr="00022764">
        <w:rPr>
          <w:color w:val="000000"/>
          <w:sz w:val="24"/>
          <w:szCs w:val="24"/>
        </w:rPr>
        <w:t>случае достижения всех показателей результативности (22 баллов), установленных в Таблице 2.</w:t>
      </w:r>
    </w:p>
    <w:p w:rsidR="00604FE2" w:rsidRPr="00022764" w:rsidRDefault="00604FE2" w:rsidP="006D20F5">
      <w:pPr>
        <w:pStyle w:val="afc"/>
        <w:keepNext/>
        <w:keepLines/>
        <w:tabs>
          <w:tab w:val="left" w:pos="1134"/>
        </w:tabs>
        <w:spacing w:line="240" w:lineRule="auto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04FE2" w:rsidRPr="00022764" w:rsidRDefault="00627C1D" w:rsidP="006D20F5">
      <w:pPr>
        <w:keepNext/>
        <w:keepLines/>
        <w:tabs>
          <w:tab w:val="left" w:pos="0"/>
        </w:tabs>
        <w:spacing w:after="200"/>
        <w:ind w:firstLine="851"/>
        <w:contextualSpacing/>
        <w:jc w:val="both"/>
        <w:rPr>
          <w:sz w:val="24"/>
          <w:szCs w:val="24"/>
          <w:lang w:eastAsia="en-US" w:bidi="en-US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eastAsia="en-US" w:bidi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eastAsia="en-US" w:bidi="en-US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bSup>
      </m:oMath>
      <w:r w:rsidR="00604FE2" w:rsidRPr="00022764">
        <w:rPr>
          <w:sz w:val="24"/>
          <w:szCs w:val="24"/>
          <w:lang w:eastAsia="en-US" w:bidi="en-US"/>
        </w:rPr>
        <w:t xml:space="preserve">  - размер средств, направляемых на выплаты МО</w:t>
      </w:r>
      <w:proofErr w:type="gramStart"/>
      <w:r w:rsidR="00604FE2" w:rsidRPr="00022764">
        <w:rPr>
          <w:sz w:val="24"/>
          <w:szCs w:val="24"/>
          <w:lang w:eastAsia="en-US" w:bidi="en-US"/>
        </w:rPr>
        <w:t>,</w:t>
      </w:r>
      <w:r w:rsidR="00604FE2" w:rsidRPr="00022764">
        <w:rPr>
          <w:color w:val="000000"/>
          <w:sz w:val="24"/>
          <w:szCs w:val="24"/>
          <w:lang w:eastAsia="en-US" w:bidi="en-US"/>
        </w:rPr>
        <w:t>и</w:t>
      </w:r>
      <w:proofErr w:type="gramEnd"/>
      <w:r w:rsidR="00604FE2" w:rsidRPr="00022764">
        <w:rPr>
          <w:color w:val="000000"/>
          <w:sz w:val="24"/>
          <w:szCs w:val="24"/>
          <w:lang w:eastAsia="en-US" w:bidi="en-US"/>
        </w:rPr>
        <w:t>меющих в своей структуре мобильные медицинские бригады, в</w:t>
      </w:r>
      <w:r w:rsidR="00604FE2" w:rsidRPr="00022764">
        <w:rPr>
          <w:sz w:val="24"/>
          <w:szCs w:val="24"/>
          <w:lang w:eastAsia="en-US" w:bidi="en-US"/>
        </w:rPr>
        <w:t xml:space="preserve"> случае достижения целевых значений показателей результативности деятельности, рублей. Размер средств, направляемых на выплаты МО в случае </w:t>
      </w:r>
      <w:proofErr w:type="gramStart"/>
      <w:r w:rsidR="00604FE2" w:rsidRPr="00022764">
        <w:rPr>
          <w:sz w:val="24"/>
          <w:szCs w:val="24"/>
          <w:lang w:eastAsia="en-US" w:bidi="en-US"/>
        </w:rPr>
        <w:t>достижения целевых значений показателей результативности деятельности медицинских</w:t>
      </w:r>
      <w:proofErr w:type="gramEnd"/>
      <w:r w:rsidR="00604FE2" w:rsidRPr="00022764">
        <w:rPr>
          <w:sz w:val="24"/>
          <w:szCs w:val="24"/>
          <w:lang w:eastAsia="en-US" w:bidi="en-US"/>
        </w:rPr>
        <w:t xml:space="preserve"> организаций, </w:t>
      </w:r>
      <w:r w:rsidR="00604FE2" w:rsidRPr="00022764">
        <w:rPr>
          <w:color w:val="333333"/>
          <w:sz w:val="24"/>
          <w:szCs w:val="24"/>
          <w:shd w:val="clear" w:color="auto" w:fill="FFFFFF"/>
          <w:lang w:eastAsia="en-US" w:bidi="en-US"/>
        </w:rPr>
        <w:t>имеющих в своей структуре мобильные медицинские бригады</w:t>
      </w:r>
      <w:r w:rsidR="00604FE2" w:rsidRPr="00022764">
        <w:rPr>
          <w:sz w:val="24"/>
          <w:szCs w:val="24"/>
          <w:lang w:eastAsia="en-US" w:bidi="en-US"/>
        </w:rPr>
        <w:t>, определяется 1 раз в год до 1 апреля по итогам за предшествующий год.</w:t>
      </w:r>
    </w:p>
    <w:p w:rsidR="00604FE2" w:rsidRPr="00022764" w:rsidRDefault="00604FE2" w:rsidP="006D20F5">
      <w:pPr>
        <w:keepNext/>
        <w:keepLines/>
        <w:tabs>
          <w:tab w:val="left" w:pos="0"/>
        </w:tabs>
        <w:spacing w:after="200"/>
        <w:ind w:firstLine="851"/>
        <w:contextualSpacing/>
        <w:jc w:val="center"/>
        <w:rPr>
          <w:sz w:val="24"/>
          <w:szCs w:val="24"/>
          <w:lang w:eastAsia="en-US" w:bidi="en-US"/>
        </w:rPr>
      </w:pPr>
    </w:p>
    <w:p w:rsidR="00604FE2" w:rsidRPr="00022764" w:rsidRDefault="00627C1D" w:rsidP="006D20F5">
      <w:pPr>
        <w:keepNext/>
        <w:keepLines/>
        <w:spacing w:after="200"/>
        <w:ind w:left="720"/>
        <w:contextualSpacing/>
        <w:jc w:val="center"/>
        <w:rPr>
          <w:sz w:val="24"/>
          <w:szCs w:val="24"/>
          <w:lang w:eastAsia="en-US" w:bidi="en-US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eastAsia="en-US" w:bidi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eastAsia="en-US" w:bidi="en-US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bSup>
        <m:r>
          <m:rPr>
            <m:sty m:val="p"/>
          </m:rPr>
          <w:rPr>
            <w:rFonts w:ascii="Cambria Math"/>
            <w:sz w:val="24"/>
            <w:szCs w:val="24"/>
            <w:lang w:eastAsia="en-US" w:bidi="en-US"/>
          </w:rPr>
          <m:t xml:space="preserve"> =  </m:t>
        </m:r>
        <m:f>
          <m:f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eastAsia="en-US" w:bidi="en-US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eastAsia="en-US" w:bidi="en-US"/>
                  </w:rPr>
                  <m:t>РДМБ</m:t>
                </m:r>
              </m:sub>
            </m:sSub>
            <m:r>
              <m:rPr>
                <m:sty m:val="p"/>
              </m:rPr>
              <w:rPr>
                <w:rFonts w:hAnsi="Cambria Math"/>
                <w:sz w:val="24"/>
                <w:szCs w:val="24"/>
                <w:lang w:eastAsia="en-US" w:bidi="en-US"/>
              </w:rPr>
              <m:t>*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eastAsia="en-US" w:bidi="en-US"/>
                  </w:rPr>
                  <m:t>КВ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  <w:lang w:eastAsia="en-US" w:bidi="en-US"/>
              </w:rPr>
              <m:t>КВ</m:t>
            </m:r>
          </m:den>
        </m:f>
      </m:oMath>
      <w:r w:rsidR="00604FE2" w:rsidRPr="00022764">
        <w:rPr>
          <w:sz w:val="24"/>
          <w:szCs w:val="24"/>
          <w:lang w:eastAsia="en-US" w:bidi="en-US"/>
        </w:rPr>
        <w:t>,</w:t>
      </w:r>
    </w:p>
    <w:p w:rsidR="00604FE2" w:rsidRPr="00022764" w:rsidRDefault="00604FE2" w:rsidP="006D20F5">
      <w:pPr>
        <w:keepNext/>
        <w:keepLines/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  <w:r w:rsidRPr="00022764">
        <w:rPr>
          <w:sz w:val="24"/>
          <w:szCs w:val="24"/>
          <w:lang w:eastAsia="en-US" w:bidi="en-US"/>
        </w:rPr>
        <w:t>где:</w:t>
      </w:r>
    </w:p>
    <w:p w:rsidR="00604FE2" w:rsidRPr="00022764" w:rsidRDefault="00604FE2" w:rsidP="006D20F5">
      <w:pPr>
        <w:keepNext/>
        <w:keepLines/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</w:p>
    <w:p w:rsidR="00604FE2" w:rsidRPr="00022764" w:rsidRDefault="00627C1D" w:rsidP="006D20F5">
      <w:pPr>
        <w:keepNext/>
        <w:keepLines/>
        <w:spacing w:after="200"/>
        <w:ind w:left="720"/>
        <w:contextualSpacing/>
        <w:jc w:val="both"/>
        <w:rPr>
          <w:color w:val="000000"/>
          <w:sz w:val="24"/>
          <w:szCs w:val="24"/>
          <w:lang w:eastAsia="en-US" w:bidi="en-US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eastAsia="en-US" w:bidi="en-US"/>
              </w:rPr>
            </m:ctrlPr>
          </m:sSupPr>
          <m:e>
            <m:r>
              <w:rPr>
                <w:rFonts w:ascii="Cambria Math"/>
                <w:sz w:val="24"/>
                <w:szCs w:val="24"/>
                <w:lang w:eastAsia="en-US" w:bidi="en-US"/>
              </w:rPr>
              <m:t>КВ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p>
        <w:proofErr w:type="gramStart"/>
      </m:oMath>
      <w:r w:rsidR="00604FE2" w:rsidRPr="00022764">
        <w:rPr>
          <w:sz w:val="24"/>
          <w:szCs w:val="24"/>
          <w:lang w:eastAsia="en-US" w:bidi="en-US"/>
        </w:rPr>
        <w:t xml:space="preserve">- количество выездов мобильных бригад за год по </w:t>
      </w:r>
      <w:r w:rsidR="00604FE2" w:rsidRPr="00022764">
        <w:rPr>
          <w:sz w:val="24"/>
          <w:szCs w:val="24"/>
          <w:lang w:val="en-US" w:eastAsia="en-US" w:bidi="en-US"/>
        </w:rPr>
        <w:t>i</w:t>
      </w:r>
      <w:r w:rsidR="00604FE2" w:rsidRPr="00022764">
        <w:rPr>
          <w:sz w:val="24"/>
          <w:szCs w:val="24"/>
          <w:lang w:eastAsia="en-US" w:bidi="en-US"/>
        </w:rPr>
        <w:t>-ой МО,</w:t>
      </w:r>
      <w:r w:rsidR="00604FE2" w:rsidRPr="00022764">
        <w:rPr>
          <w:color w:val="000000"/>
          <w:sz w:val="24"/>
          <w:szCs w:val="24"/>
          <w:lang w:eastAsia="en-US" w:bidi="en-US"/>
        </w:rPr>
        <w:t xml:space="preserve"> имеющей в своей структуре мобильные медицинские бригады;</w:t>
      </w:r>
      <w:proofErr w:type="gramEnd"/>
    </w:p>
    <w:p w:rsidR="00604FE2" w:rsidRPr="00022764" w:rsidRDefault="00604FE2" w:rsidP="006D20F5">
      <w:pPr>
        <w:keepNext/>
        <w:keepLines/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  <m:oMath>
        <m:r>
          <w:rPr>
            <w:rFonts w:ascii="Cambria Math"/>
            <w:sz w:val="24"/>
            <w:szCs w:val="24"/>
            <w:lang w:eastAsia="en-US" w:bidi="en-US"/>
          </w:rPr>
          <m:t>КВ</m:t>
        </m:r>
      </m:oMath>
      <w:r w:rsidRPr="00022764">
        <w:rPr>
          <w:sz w:val="24"/>
          <w:szCs w:val="24"/>
          <w:lang w:eastAsia="en-US" w:bidi="en-US"/>
        </w:rPr>
        <w:t xml:space="preserve"> - количество выездов мобильных бригад за год по всем МО, </w:t>
      </w:r>
      <w:r w:rsidRPr="00022764">
        <w:rPr>
          <w:color w:val="000000"/>
          <w:sz w:val="24"/>
          <w:szCs w:val="24"/>
          <w:lang w:eastAsia="en-US" w:bidi="en-US"/>
        </w:rPr>
        <w:t>имеющим в своей структуре мобильные медицинские бригады.</w:t>
      </w:r>
    </w:p>
    <w:p w:rsidR="00604FE2" w:rsidRPr="00022764" w:rsidRDefault="00604FE2" w:rsidP="006D20F5">
      <w:pPr>
        <w:keepNext/>
        <w:keepLines/>
        <w:autoSpaceDE w:val="0"/>
        <w:autoSpaceDN w:val="0"/>
        <w:ind w:firstLine="708"/>
        <w:contextualSpacing/>
        <w:jc w:val="both"/>
        <w:rPr>
          <w:color w:val="333333"/>
          <w:sz w:val="24"/>
          <w:szCs w:val="24"/>
          <w:shd w:val="clear" w:color="auto" w:fill="FFFFFF"/>
        </w:rPr>
      </w:pPr>
      <w:r w:rsidRPr="00022764">
        <w:rPr>
          <w:color w:val="000000"/>
          <w:sz w:val="24"/>
          <w:szCs w:val="24"/>
        </w:rPr>
        <w:t xml:space="preserve">Оценка показателей результативности деятельности МО, имеющих в своей структуре мобильные медицинские бригады, осуществляется в соответствии с перечнем показателей результативности </w:t>
      </w:r>
      <w:r w:rsidRPr="00022764">
        <w:rPr>
          <w:sz w:val="24"/>
          <w:szCs w:val="24"/>
        </w:rPr>
        <w:t xml:space="preserve">деятельности медицинских организаций, </w:t>
      </w:r>
      <w:r w:rsidRPr="00022764">
        <w:rPr>
          <w:color w:val="333333"/>
          <w:sz w:val="24"/>
          <w:szCs w:val="24"/>
          <w:shd w:val="clear" w:color="auto" w:fill="FFFFFF"/>
        </w:rPr>
        <w:t>имеющих в своей структуре мобильные медицинские бригады, представленным в Таблице 2.</w:t>
      </w:r>
      <w:r w:rsidR="00C3482E" w:rsidRPr="00022764">
        <w:rPr>
          <w:color w:val="333333"/>
          <w:sz w:val="24"/>
          <w:szCs w:val="24"/>
          <w:shd w:val="clear" w:color="auto" w:fill="FFFFFF"/>
        </w:rPr>
        <w:t>2</w:t>
      </w:r>
      <w:r w:rsidRPr="00022764">
        <w:rPr>
          <w:color w:val="333333"/>
          <w:sz w:val="24"/>
          <w:szCs w:val="24"/>
          <w:shd w:val="clear" w:color="auto" w:fill="FFFFFF"/>
        </w:rPr>
        <w:t>.</w:t>
      </w:r>
    </w:p>
    <w:p w:rsidR="00604FE2" w:rsidRPr="00022764" w:rsidRDefault="00C3482E" w:rsidP="006D20F5">
      <w:pPr>
        <w:keepNext/>
        <w:keepLines/>
        <w:autoSpaceDE w:val="0"/>
        <w:autoSpaceDN w:val="0"/>
        <w:ind w:firstLine="708"/>
        <w:contextualSpacing/>
        <w:jc w:val="right"/>
        <w:rPr>
          <w:sz w:val="24"/>
          <w:szCs w:val="24"/>
        </w:rPr>
      </w:pPr>
      <w:r w:rsidRPr="00022764">
        <w:rPr>
          <w:color w:val="333333"/>
          <w:sz w:val="24"/>
          <w:szCs w:val="24"/>
          <w:shd w:val="clear" w:color="auto" w:fill="FFFFFF"/>
        </w:rPr>
        <w:t xml:space="preserve">Таблица </w:t>
      </w:r>
      <w:r w:rsidR="00657F72" w:rsidRPr="00022764">
        <w:rPr>
          <w:color w:val="333333"/>
          <w:sz w:val="24"/>
          <w:szCs w:val="24"/>
          <w:shd w:val="clear" w:color="auto" w:fill="FFFFFF"/>
        </w:rPr>
        <w:t>2.2</w:t>
      </w:r>
      <w:r w:rsidR="00604FE2" w:rsidRPr="00022764">
        <w:rPr>
          <w:color w:val="333333"/>
          <w:sz w:val="24"/>
          <w:szCs w:val="24"/>
          <w:shd w:val="clear" w:color="auto" w:fill="FFFFFF"/>
        </w:rPr>
        <w:t>.</w:t>
      </w:r>
    </w:p>
    <w:p w:rsidR="00604FE2" w:rsidRPr="00022764" w:rsidRDefault="00604FE2" w:rsidP="006D20F5">
      <w:pPr>
        <w:keepNext/>
        <w:keepLines/>
        <w:autoSpaceDE w:val="0"/>
        <w:autoSpaceDN w:val="0"/>
        <w:contextualSpacing/>
        <w:jc w:val="center"/>
        <w:rPr>
          <w:sz w:val="24"/>
          <w:szCs w:val="24"/>
        </w:rPr>
      </w:pPr>
      <w:r w:rsidRPr="00022764">
        <w:rPr>
          <w:sz w:val="24"/>
          <w:szCs w:val="24"/>
        </w:rPr>
        <w:t xml:space="preserve">Перечень </w:t>
      </w:r>
    </w:p>
    <w:p w:rsidR="00604FE2" w:rsidRPr="00022764" w:rsidRDefault="00604FE2" w:rsidP="006D20F5">
      <w:pPr>
        <w:keepNext/>
        <w:keepLines/>
        <w:autoSpaceDE w:val="0"/>
        <w:autoSpaceDN w:val="0"/>
        <w:contextualSpacing/>
        <w:jc w:val="center"/>
        <w:rPr>
          <w:sz w:val="24"/>
          <w:szCs w:val="24"/>
        </w:rPr>
      </w:pPr>
      <w:r w:rsidRPr="00022764">
        <w:rPr>
          <w:sz w:val="24"/>
          <w:szCs w:val="24"/>
        </w:rPr>
        <w:t xml:space="preserve">показателей результативности деятельности медицинских организаций, </w:t>
      </w:r>
    </w:p>
    <w:p w:rsidR="00604FE2" w:rsidRPr="00022764" w:rsidRDefault="00604FE2" w:rsidP="006D20F5">
      <w:pPr>
        <w:keepNext/>
        <w:keepLines/>
        <w:autoSpaceDE w:val="0"/>
        <w:autoSpaceDN w:val="0"/>
        <w:contextualSpacing/>
        <w:jc w:val="center"/>
        <w:rPr>
          <w:sz w:val="24"/>
          <w:szCs w:val="24"/>
        </w:rPr>
      </w:pPr>
      <w:proofErr w:type="gramStart"/>
      <w:r w:rsidRPr="00022764">
        <w:rPr>
          <w:color w:val="333333"/>
          <w:sz w:val="24"/>
          <w:szCs w:val="24"/>
          <w:shd w:val="clear" w:color="auto" w:fill="FFFFFF"/>
        </w:rPr>
        <w:t>имеющих</w:t>
      </w:r>
      <w:proofErr w:type="gramEnd"/>
      <w:r w:rsidRPr="00022764">
        <w:rPr>
          <w:color w:val="333333"/>
          <w:sz w:val="24"/>
          <w:szCs w:val="24"/>
          <w:shd w:val="clear" w:color="auto" w:fill="FFFFFF"/>
        </w:rPr>
        <w:t xml:space="preserve"> в своей структуре мобильные медицинские бригады</w:t>
      </w:r>
    </w:p>
    <w:p w:rsidR="00604FE2" w:rsidRPr="00022764" w:rsidRDefault="00604FE2" w:rsidP="006D20F5">
      <w:pPr>
        <w:keepNext/>
        <w:keepLines/>
        <w:autoSpaceDE w:val="0"/>
        <w:autoSpaceDN w:val="0"/>
        <w:contextualSpacing/>
        <w:jc w:val="center"/>
        <w:rPr>
          <w:sz w:val="24"/>
          <w:szCs w:val="24"/>
        </w:rPr>
      </w:pPr>
    </w:p>
    <w:tbl>
      <w:tblPr>
        <w:tblW w:w="10265" w:type="dxa"/>
        <w:jc w:val="center"/>
        <w:tblInd w:w="1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68"/>
        <w:gridCol w:w="2752"/>
        <w:gridCol w:w="1843"/>
        <w:gridCol w:w="3175"/>
        <w:gridCol w:w="1727"/>
      </w:tblGrid>
      <w:tr w:rsidR="00604FE2" w:rsidRPr="00022764" w:rsidTr="008B6EFE">
        <w:trPr>
          <w:trHeight w:val="658"/>
          <w:tblHeader/>
          <w:jc w:val="center"/>
        </w:trPr>
        <w:tc>
          <w:tcPr>
            <w:tcW w:w="768" w:type="dxa"/>
            <w:vAlign w:val="center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 xml:space="preserve">N </w:t>
            </w:r>
            <w:proofErr w:type="gramStart"/>
            <w:r w:rsidRPr="00022764">
              <w:rPr>
                <w:sz w:val="24"/>
                <w:szCs w:val="24"/>
              </w:rPr>
              <w:t>п</w:t>
            </w:r>
            <w:proofErr w:type="gramEnd"/>
            <w:r w:rsidRPr="00022764">
              <w:rPr>
                <w:sz w:val="24"/>
                <w:szCs w:val="24"/>
              </w:rPr>
              <w:t>/п</w:t>
            </w:r>
          </w:p>
        </w:tc>
        <w:tc>
          <w:tcPr>
            <w:tcW w:w="2752" w:type="dxa"/>
            <w:vAlign w:val="center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Align w:val="center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Периодичность оценки</w:t>
            </w:r>
          </w:p>
        </w:tc>
        <w:tc>
          <w:tcPr>
            <w:tcW w:w="3175" w:type="dxa"/>
            <w:vAlign w:val="center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Расчет показателя</w:t>
            </w:r>
          </w:p>
        </w:tc>
        <w:tc>
          <w:tcPr>
            <w:tcW w:w="1727" w:type="dxa"/>
            <w:vAlign w:val="center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 xml:space="preserve">Выполнение показателей в баллах </w:t>
            </w:r>
          </w:p>
        </w:tc>
      </w:tr>
      <w:tr w:rsidR="00604FE2" w:rsidRPr="00022764" w:rsidTr="008B6EFE">
        <w:trPr>
          <w:trHeight w:val="1568"/>
          <w:jc w:val="center"/>
        </w:trPr>
        <w:tc>
          <w:tcPr>
            <w:tcW w:w="768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11.</w:t>
            </w:r>
          </w:p>
        </w:tc>
        <w:tc>
          <w:tcPr>
            <w:tcW w:w="2752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gramStart"/>
            <w:r w:rsidRPr="00022764">
              <w:rPr>
                <w:sz w:val="24"/>
                <w:szCs w:val="24"/>
              </w:rPr>
              <w:t xml:space="preserve">Выполнение плановых объемов посещений  мобильными медицинскими бригадами с профилактическими и иными целями </w:t>
            </w:r>
            <w:r w:rsidRPr="00022764">
              <w:rPr>
                <w:color w:val="333333"/>
                <w:sz w:val="24"/>
                <w:szCs w:val="24"/>
                <w:shd w:val="clear" w:color="auto" w:fill="FFFFFF"/>
              </w:rPr>
              <w:t>населенных пунктов с преимущественным проживанием лиц старше трудоспособного возраста либо расположенных на значительном удалении от медицинской организации и (или) имеющих плохую транспортную доступность с учетом климато-географических условий).</w:t>
            </w:r>
            <w:proofErr w:type="gramEnd"/>
          </w:p>
        </w:tc>
        <w:tc>
          <w:tcPr>
            <w:tcW w:w="1843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Фактическое количество посещений с профилактическими и иными целями / плановое количество посещений с профилактическими и иными целями</w:t>
            </w:r>
          </w:p>
        </w:tc>
        <w:tc>
          <w:tcPr>
            <w:tcW w:w="1727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 xml:space="preserve">Количество посещений не менее 90% и не более 110% – 2 балла, </w:t>
            </w:r>
          </w:p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от 75 до 90% - 1 балл;</w:t>
            </w:r>
          </w:p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менее 75% - 0 баллов</w:t>
            </w:r>
          </w:p>
        </w:tc>
      </w:tr>
      <w:tr w:rsidR="00604FE2" w:rsidRPr="00022764" w:rsidTr="008B6EFE">
        <w:trPr>
          <w:trHeight w:val="1568"/>
          <w:jc w:val="center"/>
        </w:trPr>
        <w:tc>
          <w:tcPr>
            <w:tcW w:w="768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2752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Соблюдение плана- графика выездов мобильных бригад</w:t>
            </w:r>
          </w:p>
        </w:tc>
        <w:tc>
          <w:tcPr>
            <w:tcW w:w="1843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% от количества запланированных выездов мобильных бригад</w:t>
            </w:r>
          </w:p>
        </w:tc>
        <w:tc>
          <w:tcPr>
            <w:tcW w:w="1727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Исполнение плана-графика:</w:t>
            </w:r>
          </w:p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от 95% до 100% – 2 балла;</w:t>
            </w:r>
          </w:p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 xml:space="preserve">от 90% до 95% - </w:t>
            </w:r>
          </w:p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 балл;</w:t>
            </w:r>
          </w:p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ниже 90% - 0 баллов</w:t>
            </w:r>
          </w:p>
        </w:tc>
      </w:tr>
      <w:tr w:rsidR="00604FE2" w:rsidRPr="00022764" w:rsidTr="008B6EFE">
        <w:trPr>
          <w:trHeight w:val="1568"/>
          <w:jc w:val="center"/>
        </w:trPr>
        <w:tc>
          <w:tcPr>
            <w:tcW w:w="768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33.</w:t>
            </w:r>
          </w:p>
        </w:tc>
        <w:tc>
          <w:tcPr>
            <w:tcW w:w="2752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Количество обоснованных жалоб на оказание медицинской помощи</w:t>
            </w:r>
          </w:p>
        </w:tc>
        <w:tc>
          <w:tcPr>
            <w:tcW w:w="1843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Фактическое количество обоснованных жалоб</w:t>
            </w:r>
          </w:p>
        </w:tc>
        <w:tc>
          <w:tcPr>
            <w:tcW w:w="1727" w:type="dxa"/>
          </w:tcPr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Отсутствие жалоб – 1 балл;</w:t>
            </w:r>
          </w:p>
          <w:p w:rsidR="00604FE2" w:rsidRPr="00022764" w:rsidRDefault="00604FE2" w:rsidP="006D20F5">
            <w:pPr>
              <w:keepNext/>
              <w:keepLines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 xml:space="preserve"> 1 и более жалоб – 0 баллов</w:t>
            </w:r>
          </w:p>
        </w:tc>
      </w:tr>
    </w:tbl>
    <w:p w:rsidR="00604FE2" w:rsidRPr="00022764" w:rsidRDefault="00604FE2" w:rsidP="006D20F5">
      <w:pPr>
        <w:keepNext/>
        <w:keepLines/>
        <w:tabs>
          <w:tab w:val="left" w:pos="1134"/>
        </w:tabs>
        <w:spacing w:after="200"/>
        <w:ind w:firstLine="709"/>
        <w:contextualSpacing/>
        <w:jc w:val="both"/>
        <w:rPr>
          <w:sz w:val="24"/>
          <w:szCs w:val="24"/>
          <w:lang w:eastAsia="en-US" w:bidi="en-US"/>
        </w:rPr>
      </w:pPr>
    </w:p>
    <w:p w:rsidR="00604FE2" w:rsidRPr="00022764" w:rsidRDefault="00604FE2" w:rsidP="006D20F5">
      <w:pPr>
        <w:keepNext/>
        <w:keepLines/>
        <w:spacing w:after="200"/>
        <w:ind w:firstLine="851"/>
        <w:contextualSpacing/>
        <w:jc w:val="both"/>
        <w:rPr>
          <w:color w:val="000000"/>
          <w:spacing w:val="-5"/>
          <w:sz w:val="24"/>
          <w:szCs w:val="24"/>
          <w:lang w:eastAsia="en-US" w:bidi="en-US"/>
        </w:rPr>
      </w:pPr>
      <w:r w:rsidRPr="00022764">
        <w:rPr>
          <w:sz w:val="24"/>
          <w:szCs w:val="24"/>
          <w:lang w:eastAsia="en-US" w:bidi="en-US"/>
        </w:rPr>
        <w:t xml:space="preserve">Примечание: </w:t>
      </w:r>
      <w:r w:rsidRPr="00022764">
        <w:rPr>
          <w:snapToGrid w:val="0"/>
          <w:sz w:val="24"/>
          <w:szCs w:val="24"/>
          <w:lang w:eastAsia="en-US" w:bidi="en-US"/>
        </w:rPr>
        <w:t xml:space="preserve">Показатели оцениваются </w:t>
      </w:r>
      <w:r w:rsidRPr="00022764">
        <w:rPr>
          <w:sz w:val="24"/>
          <w:szCs w:val="24"/>
          <w:lang w:eastAsia="en-US" w:bidi="en-US"/>
        </w:rPr>
        <w:t>ГБУ Р</w:t>
      </w:r>
      <w:proofErr w:type="gramStart"/>
      <w:r w:rsidRPr="00022764">
        <w:rPr>
          <w:sz w:val="24"/>
          <w:szCs w:val="24"/>
          <w:lang w:eastAsia="en-US" w:bidi="en-US"/>
        </w:rPr>
        <w:t>С(</w:t>
      </w:r>
      <w:proofErr w:type="gramEnd"/>
      <w:r w:rsidRPr="00022764">
        <w:rPr>
          <w:sz w:val="24"/>
          <w:szCs w:val="24"/>
          <w:lang w:eastAsia="en-US" w:bidi="en-US"/>
        </w:rPr>
        <w:t>Я) «Республиканский центр  общественного здоровья и медицинской профилактики» по итогам года.</w:t>
      </w:r>
      <w:r w:rsidR="00172880" w:rsidRPr="00022764">
        <w:rPr>
          <w:color w:val="000000"/>
          <w:sz w:val="24"/>
          <w:szCs w:val="24"/>
          <w:lang w:eastAsia="en-US" w:bidi="en-US"/>
        </w:rPr>
        <w:tab/>
        <w:t>Результаты о</w:t>
      </w:r>
      <w:r w:rsidRPr="00022764">
        <w:rPr>
          <w:color w:val="000000"/>
          <w:sz w:val="24"/>
          <w:szCs w:val="24"/>
          <w:lang w:eastAsia="en-US" w:bidi="en-US"/>
        </w:rPr>
        <w:t xml:space="preserve">ценки показателей результативности передаются в </w:t>
      </w:r>
      <w:r w:rsidRPr="00022764">
        <w:rPr>
          <w:color w:val="000000"/>
          <w:spacing w:val="-2"/>
          <w:sz w:val="24"/>
          <w:szCs w:val="24"/>
          <w:lang w:eastAsia="en-US" w:bidi="en-US"/>
        </w:rPr>
        <w:t xml:space="preserve">КпР ТПОМС </w:t>
      </w:r>
      <w:r w:rsidRPr="00022764">
        <w:rPr>
          <w:color w:val="000000"/>
          <w:sz w:val="24"/>
          <w:szCs w:val="24"/>
          <w:lang w:eastAsia="en-US" w:bidi="en-US"/>
        </w:rPr>
        <w:t xml:space="preserve"> для осуществления стимулирующих выплат медицинским организациям по </w:t>
      </w:r>
      <w:r w:rsidRPr="00022764">
        <w:rPr>
          <w:color w:val="000000"/>
          <w:spacing w:val="-5"/>
          <w:sz w:val="24"/>
          <w:szCs w:val="24"/>
          <w:lang w:eastAsia="en-US" w:bidi="en-US"/>
        </w:rPr>
        <w:t>итогам года.</w:t>
      </w:r>
    </w:p>
    <w:p w:rsidR="00D13221" w:rsidRDefault="00604FE2" w:rsidP="00063244">
      <w:pPr>
        <w:keepNext/>
        <w:keepLines/>
        <w:tabs>
          <w:tab w:val="left" w:pos="1134"/>
        </w:tabs>
        <w:ind w:firstLine="709"/>
        <w:contextualSpacing/>
        <w:jc w:val="both"/>
        <w:rPr>
          <w:b/>
          <w:sz w:val="24"/>
          <w:szCs w:val="24"/>
        </w:rPr>
      </w:pPr>
      <w:r w:rsidRPr="00022764">
        <w:rPr>
          <w:sz w:val="24"/>
          <w:szCs w:val="24"/>
        </w:rPr>
        <w:t xml:space="preserve">Размер средств, направляемых на выплаты МО в случае достижения целевых значений показателей результативности деятельности, осуществляется из целевых средств, направляемых на реализацию территориальной программы обязательного медицинского страхования. Размер средств, направляемых на стимулирующие выплаты МО в случае достижения целевых значений показателей результативности деятельности «Бережливой поликлиники», устанавливается в размере 1 млн. рублей и осуществляется из целевых средств, направляемых на реализацию территориальной программы обязательного медицинского страхования. Размер средств, направляемых на стимулирующие выплаты МО в случае </w:t>
      </w:r>
      <w:proofErr w:type="gramStart"/>
      <w:r w:rsidRPr="00022764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022764">
        <w:rPr>
          <w:sz w:val="24"/>
          <w:szCs w:val="24"/>
        </w:rPr>
        <w:t xml:space="preserve"> МО, </w:t>
      </w:r>
      <w:r w:rsidRPr="00022764">
        <w:rPr>
          <w:color w:val="333333"/>
          <w:sz w:val="24"/>
          <w:szCs w:val="24"/>
          <w:shd w:val="clear" w:color="auto" w:fill="FFFFFF"/>
        </w:rPr>
        <w:t>имеющих в своей структуре мобильные медицинские бригады</w:t>
      </w:r>
      <w:r w:rsidRPr="00022764">
        <w:rPr>
          <w:sz w:val="24"/>
          <w:szCs w:val="24"/>
        </w:rPr>
        <w:t>, устанавливается в размере 500 тыс. рублей и осуществляется из целевых средств, направляемых на реализацию территориальной программы обязательного медицинского страхования.</w:t>
      </w:r>
    </w:p>
    <w:p w:rsidR="00D13221" w:rsidRDefault="00D13221" w:rsidP="006D20F5">
      <w:pPr>
        <w:pStyle w:val="ConsPlusNormal"/>
        <w:keepNext/>
        <w:keepLines/>
        <w:widowControl/>
        <w:ind w:firstLine="540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D1846" w:rsidRPr="00022764" w:rsidRDefault="00114B83" w:rsidP="006D20F5">
      <w:pPr>
        <w:pStyle w:val="ConsPlusNormal"/>
        <w:keepNext/>
        <w:keepLines/>
        <w:widowControl/>
        <w:ind w:firstLine="540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2764">
        <w:rPr>
          <w:rFonts w:ascii="Times New Roman" w:hAnsi="Times New Roman" w:cs="Times New Roman"/>
          <w:b/>
          <w:sz w:val="24"/>
          <w:szCs w:val="24"/>
        </w:rPr>
        <w:t>4</w:t>
      </w:r>
      <w:r w:rsidR="008D1846" w:rsidRPr="00022764">
        <w:rPr>
          <w:rFonts w:ascii="Times New Roman" w:hAnsi="Times New Roman" w:cs="Times New Roman"/>
          <w:b/>
          <w:sz w:val="24"/>
          <w:szCs w:val="24"/>
        </w:rPr>
        <w:t>. Основные подходы к оплате скорой медицинской помощи</w:t>
      </w:r>
    </w:p>
    <w:p w:rsidR="008D1846" w:rsidRPr="00022764" w:rsidRDefault="008D1846" w:rsidP="006D20F5">
      <w:pPr>
        <w:pStyle w:val="ConsPlusNormal"/>
        <w:keepNext/>
        <w:keepLines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022764" w:rsidRDefault="008D1846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В соответствии с Программой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осуществляется по подушевому нормативу финансирования в сочетании с оплатой за вызов скорой медицинской помощи.</w:t>
      </w:r>
    </w:p>
    <w:p w:rsidR="008D1846" w:rsidRPr="00022764" w:rsidRDefault="00114B83" w:rsidP="006D20F5">
      <w:pPr>
        <w:pStyle w:val="ConsPlusNormal"/>
        <w:keepNext/>
        <w:keepLines/>
        <w:widowControl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4.1.</w:t>
      </w:r>
      <w:r w:rsidR="008D1846" w:rsidRPr="00022764">
        <w:rPr>
          <w:rFonts w:ascii="Times New Roman" w:hAnsi="Times New Roman" w:cs="Times New Roman"/>
          <w:sz w:val="24"/>
          <w:szCs w:val="24"/>
        </w:rPr>
        <w:t>Основные параметры оплаты скорой медицинской помощи</w:t>
      </w:r>
    </w:p>
    <w:p w:rsidR="008D1846" w:rsidRPr="00022764" w:rsidRDefault="008D1846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764">
        <w:rPr>
          <w:rFonts w:ascii="Times New Roman" w:hAnsi="Times New Roman" w:cs="Times New Roman"/>
          <w:sz w:val="24"/>
          <w:szCs w:val="24"/>
        </w:rPr>
        <w:t>В соответствии с Требованиями,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</w:t>
      </w:r>
      <w:r w:rsidR="00FA050D" w:rsidRPr="00022764">
        <w:rPr>
          <w:rFonts w:ascii="Times New Roman" w:hAnsi="Times New Roman" w:cs="Times New Roman"/>
          <w:sz w:val="24"/>
          <w:szCs w:val="24"/>
        </w:rPr>
        <w:t xml:space="preserve">рахования, определяется </w:t>
      </w:r>
      <w:r w:rsidRPr="00022764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FA050D" w:rsidRPr="00022764">
        <w:rPr>
          <w:rFonts w:ascii="Times New Roman" w:hAnsi="Times New Roman" w:cs="Times New Roman"/>
          <w:sz w:val="24"/>
          <w:szCs w:val="24"/>
        </w:rPr>
        <w:t xml:space="preserve">среднего  подушевого  норматива </w:t>
      </w:r>
      <w:r w:rsidRPr="00022764">
        <w:rPr>
          <w:rFonts w:ascii="Times New Roman" w:hAnsi="Times New Roman" w:cs="Times New Roman"/>
          <w:sz w:val="24"/>
          <w:szCs w:val="24"/>
        </w:rPr>
        <w:t>финанс</w:t>
      </w:r>
      <w:r w:rsidR="00FA050D" w:rsidRPr="00022764">
        <w:rPr>
          <w:rFonts w:ascii="Times New Roman" w:hAnsi="Times New Roman" w:cs="Times New Roman"/>
          <w:sz w:val="24"/>
          <w:szCs w:val="24"/>
        </w:rPr>
        <w:t>ирования</w:t>
      </w:r>
      <w:r w:rsidRPr="00022764">
        <w:rPr>
          <w:rFonts w:ascii="Times New Roman" w:hAnsi="Times New Roman" w:cs="Times New Roman"/>
          <w:sz w:val="24"/>
          <w:szCs w:val="24"/>
        </w:rPr>
        <w:t xml:space="preserve">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по следующей формуле:</w:t>
      </w:r>
      <w:proofErr w:type="gramEnd"/>
    </w:p>
    <w:p w:rsidR="008B6EFE" w:rsidRPr="00022764" w:rsidRDefault="008B6EFE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022764" w:rsidRDefault="00627C1D" w:rsidP="006D20F5">
      <w:pPr>
        <w:pStyle w:val="ConsPlusNormal"/>
        <w:keepNext/>
        <w:keepLines/>
        <w:widowControl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СМП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СМП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</w:rPr>
          <m:t>х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з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МТР</m:t>
            </m:r>
          </m:sub>
        </m:sSub>
      </m:oMath>
      <w:r w:rsidR="008D1846" w:rsidRPr="00022764">
        <w:rPr>
          <w:rFonts w:ascii="Times New Roman" w:hAnsi="Times New Roman" w:cs="Times New Roman"/>
          <w:sz w:val="24"/>
          <w:szCs w:val="24"/>
        </w:rPr>
        <w:t>, где:</w:t>
      </w:r>
    </w:p>
    <w:p w:rsidR="008D1846" w:rsidRPr="00022764" w:rsidRDefault="008D1846" w:rsidP="006D20F5">
      <w:pPr>
        <w:pStyle w:val="ConsPlusNormal"/>
        <w:keepNext/>
        <w:keepLines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8D1846" w:rsidRPr="00022764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022764" w:rsidRDefault="00627C1D" w:rsidP="006D20F5">
            <w:pPr>
              <w:pStyle w:val="ConsPlusNormal"/>
              <w:keepNext/>
              <w:keepLines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022764" w:rsidRDefault="003E4C0B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объемсредствнаоплатускороймедицинскойпомощи,оказываемой вне медицинской организации, медицинскимиорганизациями,участвующимивреализациитерриториальнойпрограммыобязательногомедицинскогострахованияданногосубъектаРоссийскойФедерации,рублей;</w:t>
            </w:r>
          </w:p>
        </w:tc>
      </w:tr>
      <w:tr w:rsidR="008D1846" w:rsidRPr="00022764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E4C0B" w:rsidRPr="00022764" w:rsidRDefault="003E4C0B" w:rsidP="006D20F5">
            <w:pPr>
              <w:pStyle w:val="ConsPlusNormal"/>
              <w:keepNext/>
              <w:keepLines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C0B" w:rsidRPr="00022764" w:rsidRDefault="003E4C0B" w:rsidP="006D20F5">
            <w:pPr>
              <w:pStyle w:val="ConsPlusNormal"/>
              <w:keepNext/>
              <w:keepLines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846" w:rsidRPr="00022764" w:rsidRDefault="008D1846" w:rsidP="006D20F5">
            <w:pPr>
              <w:pStyle w:val="ConsPlusNormal"/>
              <w:keepNext/>
              <w:keepLines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022764" w:rsidRDefault="008D1846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8D1846" w:rsidRPr="00022764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022764" w:rsidRDefault="008D1846" w:rsidP="006D20F5">
            <w:pPr>
              <w:pStyle w:val="ConsPlusNormal"/>
              <w:keepNext/>
              <w:keepLines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022764" w:rsidRDefault="008D1846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8D1846" w:rsidRPr="00022764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022764" w:rsidRDefault="008D1846" w:rsidP="006D20F5">
            <w:pPr>
              <w:pStyle w:val="ConsPlusNormal"/>
              <w:keepNext/>
              <w:keepLines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022764" w:rsidRDefault="008D1846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 w:rsidR="00114B83" w:rsidRPr="00022764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, на территории которого выдан полис обязательного медицинского страхования за вызов, рублей;</w:t>
            </w:r>
          </w:p>
        </w:tc>
      </w:tr>
      <w:tr w:rsidR="008D1846" w:rsidRPr="00022764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022764" w:rsidRDefault="008D1846" w:rsidP="006D20F5">
            <w:pPr>
              <w:pStyle w:val="ConsPlusNormal"/>
              <w:keepNext/>
              <w:keepLines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022764" w:rsidRDefault="008D1846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застрахованного населения </w:t>
            </w:r>
            <w:r w:rsidR="00114B83" w:rsidRPr="00022764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, человек.</w:t>
            </w:r>
          </w:p>
        </w:tc>
      </w:tr>
    </w:tbl>
    <w:p w:rsidR="008D1846" w:rsidRPr="00022764" w:rsidRDefault="005C2F24" w:rsidP="006D20F5">
      <w:pPr>
        <w:pStyle w:val="ConsPlusNormal"/>
        <w:keepNext/>
        <w:keepLines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Размерсреднегоподушевогонормативафинансирования(ФО</w:t>
      </w:r>
      <w:r w:rsidRPr="00022764">
        <w:rPr>
          <w:rFonts w:ascii="Times New Roman" w:hAnsi="Times New Roman" w:cs="Times New Roman"/>
          <w:sz w:val="24"/>
          <w:szCs w:val="24"/>
          <w:vertAlign w:val="superscript"/>
        </w:rPr>
        <w:t>СМП</w:t>
      </w:r>
      <w:r w:rsidRPr="00022764">
        <w:rPr>
          <w:rFonts w:ascii="Times New Roman" w:hAnsi="Times New Roman" w:cs="Times New Roman"/>
          <w:sz w:val="24"/>
          <w:szCs w:val="24"/>
        </w:rPr>
        <w:t>),предусмотренныйТребованиями,рассчитываетсяпутемделенияОС</w:t>
      </w:r>
      <w:r w:rsidRPr="00022764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022764">
        <w:rPr>
          <w:rFonts w:ascii="Times New Roman" w:hAnsi="Times New Roman" w:cs="Times New Roman"/>
          <w:sz w:val="24"/>
          <w:szCs w:val="24"/>
        </w:rPr>
        <w:t>начисленностьзастрахованногонаселениявсубъектеРоссийскойФедерации.</w:t>
      </w:r>
    </w:p>
    <w:p w:rsidR="005C2F24" w:rsidRPr="00022764" w:rsidRDefault="005C2F24" w:rsidP="006D20F5">
      <w:pPr>
        <w:pStyle w:val="ConsPlusNormal"/>
        <w:keepNext/>
        <w:keepLines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022764" w:rsidRDefault="004110DF" w:rsidP="006D20F5">
      <w:pPr>
        <w:pStyle w:val="ConsPlusNormal"/>
        <w:keepNext/>
        <w:keepLines/>
        <w:widowControl/>
        <w:ind w:firstLine="54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4.</w:t>
      </w:r>
      <w:r w:rsidR="008D1846" w:rsidRPr="00022764">
        <w:rPr>
          <w:rFonts w:ascii="Times New Roman" w:hAnsi="Times New Roman" w:cs="Times New Roman"/>
          <w:sz w:val="24"/>
          <w:szCs w:val="24"/>
        </w:rPr>
        <w:t>2. Определение</w:t>
      </w:r>
      <w:r w:rsidR="005C2F24" w:rsidRPr="00022764">
        <w:rPr>
          <w:rFonts w:ascii="Times New Roman" w:hAnsi="Times New Roman" w:cs="Times New Roman"/>
          <w:sz w:val="24"/>
          <w:szCs w:val="24"/>
        </w:rPr>
        <w:t xml:space="preserve">базового </w:t>
      </w:r>
      <w:r w:rsidR="008D1846" w:rsidRPr="00022764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</w:t>
      </w:r>
      <w:r w:rsidR="005C2F24" w:rsidRPr="00022764">
        <w:rPr>
          <w:rFonts w:ascii="Times New Roman" w:hAnsi="Times New Roman" w:cs="Times New Roman"/>
          <w:sz w:val="24"/>
          <w:szCs w:val="24"/>
        </w:rPr>
        <w:t>скорой медицинской помощи и коэффициента приведения</w:t>
      </w:r>
    </w:p>
    <w:p w:rsidR="0041403B" w:rsidRPr="00022764" w:rsidRDefault="0041403B" w:rsidP="006D20F5">
      <w:pPr>
        <w:pStyle w:val="ConsPlusNormal"/>
        <w:keepNext/>
        <w:keepLines/>
        <w:widowControl/>
        <w:ind w:firstLine="54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1403B" w:rsidRPr="00022764" w:rsidRDefault="0041403B" w:rsidP="006D20F5">
      <w:pPr>
        <w:pStyle w:val="a9"/>
        <w:keepNext/>
        <w:keepLines/>
        <w:ind w:right="562" w:firstLine="565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Базовыйподушевойнормативфинансированияскороймедицинскойпомощи, оказываемой вне медицинской организации, рассчитывается исходяизразмерасреднегоподушевогонормативафинансированияскороймедицинскойпомощи,оказываемойвнемедицинскойорганизации,медицинскимиорганизациями,участвующимивреализациитерриториальнойпрограммыобязательногомедицинскогострахованияданногосубъектаРоссийскойФедерации,врасчетенаоднозастрахованноелицопоследующейформуле:</w:t>
      </w:r>
    </w:p>
    <w:p w:rsidR="0041403B" w:rsidRPr="00022764" w:rsidRDefault="00627C1D" w:rsidP="006D20F5">
      <w:pPr>
        <w:pStyle w:val="ConsPlusNormal"/>
        <w:keepNext/>
        <w:keepLines/>
        <w:widowControl/>
        <w:ind w:firstLine="54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Пн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БАЗ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ОС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СМП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ОС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З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хКД</m:t>
              </m:r>
            </m:den>
          </m:f>
        </m:oMath>
      </m:oMathPara>
    </w:p>
    <w:p w:rsidR="0041403B" w:rsidRPr="00022764" w:rsidRDefault="0041403B" w:rsidP="006D20F5">
      <w:pPr>
        <w:pStyle w:val="ConsPlusNormal"/>
        <w:keepNext/>
        <w:keepLines/>
        <w:widowControl/>
        <w:ind w:firstLine="54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1403B" w:rsidRPr="00022764" w:rsidRDefault="0041403B" w:rsidP="006D20F5">
      <w:pPr>
        <w:pStyle w:val="ConsPlusNormal"/>
        <w:keepNext/>
        <w:keepLines/>
        <w:widowControl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где:</w:t>
      </w:r>
    </w:p>
    <w:p w:rsidR="0041403B" w:rsidRPr="00022764" w:rsidRDefault="00627C1D" w:rsidP="006D20F5">
      <w:pPr>
        <w:pStyle w:val="ConsPlusNormal"/>
        <w:keepNext/>
        <w:keepLines/>
        <w:widowControl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БАЗ</m:t>
            </m:r>
          </m:sub>
        </m:sSub>
      </m:oMath>
      <w:r w:rsidR="00405FC4" w:rsidRPr="00022764">
        <w:rPr>
          <w:rFonts w:ascii="Times New Roman" w:hAnsi="Times New Roman" w:cs="Times New Roman"/>
          <w:sz w:val="24"/>
          <w:szCs w:val="24"/>
        </w:rPr>
        <w:t xml:space="preserve"> - </w:t>
      </w:r>
      <w:r w:rsidR="00397AB2" w:rsidRPr="00022764">
        <w:rPr>
          <w:rFonts w:ascii="Times New Roman" w:hAnsi="Times New Roman" w:cs="Times New Roman"/>
          <w:sz w:val="24"/>
          <w:szCs w:val="24"/>
        </w:rPr>
        <w:t>базовый</w:t>
      </w:r>
      <w:r w:rsidR="00397AB2" w:rsidRPr="00022764">
        <w:rPr>
          <w:rFonts w:ascii="Times New Roman" w:hAnsi="Times New Roman" w:cs="Times New Roman"/>
          <w:sz w:val="24"/>
          <w:szCs w:val="24"/>
        </w:rPr>
        <w:tab/>
        <w:t>подушевой</w:t>
      </w:r>
      <w:r w:rsidR="00397AB2" w:rsidRPr="00022764">
        <w:rPr>
          <w:rFonts w:ascii="Times New Roman" w:hAnsi="Times New Roman" w:cs="Times New Roman"/>
          <w:sz w:val="24"/>
          <w:szCs w:val="24"/>
        </w:rPr>
        <w:tab/>
        <w:t>норматив</w:t>
      </w:r>
      <w:r w:rsidR="00397AB2" w:rsidRPr="00022764">
        <w:rPr>
          <w:rFonts w:ascii="Times New Roman" w:hAnsi="Times New Roman" w:cs="Times New Roman"/>
          <w:sz w:val="24"/>
          <w:szCs w:val="24"/>
        </w:rPr>
        <w:tab/>
        <w:t>финансирования</w:t>
      </w:r>
      <w:r w:rsidR="00397AB2" w:rsidRPr="00022764">
        <w:rPr>
          <w:rFonts w:ascii="Times New Roman" w:hAnsi="Times New Roman" w:cs="Times New Roman"/>
          <w:sz w:val="24"/>
          <w:szCs w:val="24"/>
        </w:rPr>
        <w:tab/>
      </w:r>
      <w:r w:rsidR="00397AB2" w:rsidRPr="00022764">
        <w:rPr>
          <w:rFonts w:ascii="Times New Roman" w:hAnsi="Times New Roman" w:cs="Times New Roman"/>
          <w:spacing w:val="-1"/>
          <w:sz w:val="24"/>
          <w:szCs w:val="24"/>
        </w:rPr>
        <w:t>скорой</w:t>
      </w:r>
      <w:r w:rsidR="00397AB2" w:rsidRPr="00022764">
        <w:rPr>
          <w:rFonts w:ascii="Times New Roman" w:hAnsi="Times New Roman" w:cs="Times New Roman"/>
          <w:sz w:val="24"/>
          <w:szCs w:val="24"/>
        </w:rPr>
        <w:t>медицинскойпомощивнемедицинскойорганизации,рублей;</w:t>
      </w:r>
    </w:p>
    <w:p w:rsidR="00397AB2" w:rsidRPr="00022764" w:rsidRDefault="00627C1D" w:rsidP="006D20F5">
      <w:pPr>
        <w:pStyle w:val="ConsPlusNormal"/>
        <w:keepNext/>
        <w:keepLines/>
        <w:widowControl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В</m:t>
            </m:r>
          </m:sub>
        </m:sSub>
      </m:oMath>
      <w:r w:rsidR="00397AB2" w:rsidRPr="00022764">
        <w:rPr>
          <w:rFonts w:ascii="Times New Roman" w:hAnsi="Times New Roman" w:cs="Times New Roman"/>
          <w:sz w:val="24"/>
          <w:szCs w:val="24"/>
        </w:rPr>
        <w:t xml:space="preserve"> - объем средств, направляемых на оплату скорой медицинскойпомощивнемедицинскойорганизациизастрахованнымвданномсубъектеРоссийскойФедерациилицамзавызов,рублей;</w:t>
      </w:r>
    </w:p>
    <w:p w:rsidR="00397AB2" w:rsidRPr="00022764" w:rsidRDefault="00397AB2" w:rsidP="006D20F5">
      <w:pPr>
        <w:pStyle w:val="TableParagraph"/>
        <w:keepNext/>
        <w:keepLines/>
        <w:widowControl/>
        <w:spacing w:before="95"/>
        <w:ind w:left="257"/>
        <w:contextualSpacing/>
        <w:rPr>
          <w:rFonts w:ascii="Times New Roman" w:hAnsi="Times New Roman"/>
          <w:szCs w:val="24"/>
          <w:lang w:val="ru-RU"/>
        </w:rPr>
      </w:pPr>
      <m:oMath>
        <m:r>
          <w:rPr>
            <w:rFonts w:ascii="Cambria Math" w:hAnsi="Times New Roman"/>
            <w:szCs w:val="24"/>
            <w:lang w:val="ru-RU"/>
          </w:rPr>
          <w:lastRenderedPageBreak/>
          <m:t>КД</m:t>
        </m:r>
      </m:oMath>
      <w:r w:rsidRPr="00022764">
        <w:rPr>
          <w:rFonts w:ascii="Times New Roman" w:hAnsi="Times New Roman"/>
          <w:szCs w:val="24"/>
          <w:lang w:val="ru-RU"/>
        </w:rPr>
        <w:t xml:space="preserve"> - единыйкоэффициентдифференциациисубъектаРоссийскойФедерации,рассчитанныйвсоответствиисПостановлением</w:t>
      </w:r>
    </w:p>
    <w:p w:rsidR="00397AB2" w:rsidRPr="00022764" w:rsidRDefault="00397AB2" w:rsidP="006D20F5">
      <w:pPr>
        <w:pStyle w:val="ConsPlusNormal"/>
        <w:keepNext/>
        <w:keepLines/>
        <w:widowControl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№462.</w:t>
      </w:r>
    </w:p>
    <w:p w:rsidR="0041403B" w:rsidRPr="00022764" w:rsidRDefault="0041403B" w:rsidP="006D20F5">
      <w:pPr>
        <w:pStyle w:val="ConsPlusNormal"/>
        <w:keepNext/>
        <w:keepLines/>
        <w:widowControl/>
        <w:ind w:firstLine="54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050D" w:rsidRPr="00022764" w:rsidRDefault="00FA050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764">
        <w:rPr>
          <w:rFonts w:ascii="Times New Roman" w:hAnsi="Times New Roman" w:cs="Times New Roman"/>
          <w:sz w:val="24"/>
          <w:szCs w:val="24"/>
        </w:rPr>
        <w:t>Коэффициент приведения среднего подушевого норматива финансирования к базовому нормативу финансирования, исключающий влияние применяемых коэффициентов к специфике, уровню оказания медицинской помощи (включающего объем средств на оплату профилактических медицинских осмотров и диспансеризации), коэффициента дифференциации на прикрепившихся к медицинской организации лиц,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тысяччеловекирасходовнаихсоде</w:t>
      </w:r>
      <w:r w:rsidR="00693B1E" w:rsidRPr="00022764">
        <w:rPr>
          <w:rFonts w:ascii="Times New Roman" w:hAnsi="Times New Roman" w:cs="Times New Roman"/>
          <w:sz w:val="24"/>
          <w:szCs w:val="24"/>
        </w:rPr>
        <w:t>ржание</w:t>
      </w:r>
      <w:proofErr w:type="gramEnd"/>
      <w:r w:rsidR="00693B1E" w:rsidRPr="000227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3B1E" w:rsidRPr="00022764">
        <w:rPr>
          <w:rFonts w:ascii="Times New Roman" w:hAnsi="Times New Roman" w:cs="Times New Roman"/>
          <w:sz w:val="24"/>
          <w:szCs w:val="24"/>
        </w:rPr>
        <w:t>и оплату труда персонала</w:t>
      </w:r>
      <w:r w:rsidRPr="00022764">
        <w:rPr>
          <w:rFonts w:ascii="Times New Roman" w:hAnsi="Times New Roman" w:cs="Times New Roman"/>
          <w:sz w:val="24"/>
          <w:szCs w:val="24"/>
        </w:rPr>
        <w:t xml:space="preserve">, коэффициента дифференциации </w:t>
      </w:r>
      <w:r w:rsidR="00397AB2" w:rsidRPr="00022764">
        <w:rPr>
          <w:rFonts w:ascii="Times New Roman" w:hAnsi="Times New Roman" w:cs="Times New Roman"/>
          <w:sz w:val="24"/>
          <w:szCs w:val="24"/>
        </w:rPr>
        <w:t xml:space="preserve">потерриториямоказаниямедицинскойпомощи </w:t>
      </w:r>
      <w:r w:rsidRPr="00022764">
        <w:rPr>
          <w:rFonts w:ascii="Times New Roman" w:hAnsi="Times New Roman" w:cs="Times New Roman"/>
          <w:sz w:val="24"/>
          <w:szCs w:val="24"/>
        </w:rPr>
        <w:t>(в случае, если коэффициент дифференциации не является единым для всей территории субъекта Российской Федерации), стоимости медицинской помощи, оплачиваемой за единицу объема ее оказания, в том числе за вызов скорой медицинской помощи, и оказываемой в фельдшерских, фельдшерских-акушерских пунктах, а также выплаты медицинским организациям за достижение показателей результативности деятельности, при оплате скорой медицинской помощи, оказанной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 xml:space="preserve"> вне медицинской организации (далее – коэффициент приведения скорой медицинской помощи) рассчитывается по следующей формуле:</w:t>
      </w:r>
    </w:p>
    <w:p w:rsidR="00FA050D" w:rsidRPr="00022764" w:rsidRDefault="00FA050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022764" w:rsidRDefault="00627C1D" w:rsidP="006D20F5">
      <w:pPr>
        <w:pStyle w:val="ConsPlusNormal"/>
        <w:keepNext/>
        <w:keepLines/>
        <w:widowControl/>
        <w:contextualSpacing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СМП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БАЗ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хКД</m:t>
            </m:r>
          </m:num>
          <m:den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СМП</m:t>
                </m:r>
              </m:sup>
            </m:sSubSup>
          </m:den>
        </m:f>
      </m:oMath>
      <w:r w:rsidR="00FA050D" w:rsidRPr="00022764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022764" w:rsidRDefault="00FA050D" w:rsidP="006D20F5">
      <w:pPr>
        <w:pStyle w:val="ConsPlusNormal"/>
        <w:keepNext/>
        <w:keepLines/>
        <w:widowControl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A050D" w:rsidRPr="00022764" w:rsidRDefault="00693B1E" w:rsidP="006D20F5">
      <w:pPr>
        <w:pStyle w:val="ConsPlusNormal"/>
        <w:keepNext/>
        <w:keepLines/>
        <w:widowControl/>
        <w:ind w:firstLine="567"/>
        <w:contextualSpacing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4.3.</w:t>
      </w:r>
      <w:r w:rsidR="00FA050D" w:rsidRPr="00022764">
        <w:rPr>
          <w:rFonts w:ascii="Times New Roman" w:hAnsi="Times New Roman" w:cs="Times New Roman"/>
          <w:sz w:val="24"/>
          <w:szCs w:val="24"/>
        </w:rPr>
        <w:t xml:space="preserve"> Определение </w:t>
      </w:r>
      <w:r w:rsidR="00A51EF8" w:rsidRPr="00022764">
        <w:rPr>
          <w:rFonts w:ascii="Times New Roman" w:hAnsi="Times New Roman" w:cs="Times New Roman"/>
          <w:sz w:val="24"/>
          <w:szCs w:val="24"/>
        </w:rPr>
        <w:t>дифференцированного</w:t>
      </w:r>
      <w:r w:rsidR="00FA050D" w:rsidRPr="00022764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</w:t>
      </w:r>
    </w:p>
    <w:p w:rsidR="00A51EF8" w:rsidRPr="00022764" w:rsidRDefault="00A51EF8" w:rsidP="006D20F5">
      <w:pPr>
        <w:pStyle w:val="a9"/>
        <w:keepNext/>
        <w:keepLines/>
        <w:tabs>
          <w:tab w:val="left" w:pos="709"/>
        </w:tabs>
        <w:spacing w:before="1"/>
        <w:ind w:firstLine="565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Наосновебазовогоподушевогонормативафинансированияскороймедицинской помощи, оказываемой вне медицинской организации, с учетомобъективных критериев дифференциации стоимости оказания медицинскойпомощивсубъектеРоссийскойФедерации</w:t>
      </w:r>
      <w:proofErr w:type="gramStart"/>
      <w:r w:rsidRPr="00022764">
        <w:rPr>
          <w:sz w:val="24"/>
          <w:szCs w:val="24"/>
        </w:rPr>
        <w:t>,р</w:t>
      </w:r>
      <w:proofErr w:type="gramEnd"/>
      <w:r w:rsidRPr="00022764">
        <w:rPr>
          <w:sz w:val="24"/>
          <w:szCs w:val="24"/>
        </w:rPr>
        <w:t>ассчитывается дифференцированный</w:t>
      </w:r>
      <w:r w:rsidR="00CE45F5" w:rsidRPr="00022764">
        <w:rPr>
          <w:sz w:val="24"/>
          <w:szCs w:val="24"/>
        </w:rPr>
        <w:t xml:space="preserve"> п</w:t>
      </w:r>
      <w:r w:rsidRPr="00022764">
        <w:rPr>
          <w:sz w:val="24"/>
          <w:szCs w:val="24"/>
        </w:rPr>
        <w:t>одушевой</w:t>
      </w:r>
      <w:r w:rsidRPr="00022764">
        <w:rPr>
          <w:sz w:val="24"/>
          <w:szCs w:val="24"/>
        </w:rPr>
        <w:tab/>
        <w:t>норматив финансирования с</w:t>
      </w:r>
      <w:r w:rsidRPr="00022764">
        <w:rPr>
          <w:spacing w:val="-1"/>
          <w:sz w:val="24"/>
          <w:szCs w:val="24"/>
        </w:rPr>
        <w:t>корой</w:t>
      </w:r>
      <w:r w:rsidRPr="00022764">
        <w:rPr>
          <w:sz w:val="24"/>
          <w:szCs w:val="24"/>
        </w:rPr>
        <w:t>медицинскойпомощидлямедицинскихорганизацийпоследующейформуле:</w:t>
      </w:r>
    </w:p>
    <w:p w:rsidR="006D204C" w:rsidRPr="00022764" w:rsidRDefault="00627C1D" w:rsidP="006D20F5">
      <w:pPr>
        <w:pStyle w:val="a9"/>
        <w:keepNext/>
        <w:keepLines/>
        <w:tabs>
          <w:tab w:val="left" w:pos="709"/>
        </w:tabs>
        <w:spacing w:before="1"/>
        <w:ind w:firstLine="565"/>
        <w:contextualSpacing/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p>
      </m:oMath>
      <w:r w:rsidR="006D204C" w:rsidRPr="00022764">
        <w:rPr>
          <w:sz w:val="24"/>
          <w:szCs w:val="24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Пн</m:t>
            </m:r>
          </m:e>
          <m:sub>
            <m:r>
              <w:rPr>
                <w:rFonts w:ascii="Cambria Math"/>
                <w:sz w:val="24"/>
                <w:szCs w:val="24"/>
              </w:rPr>
              <m:t>БАЗ</m:t>
            </m:r>
          </m:sub>
        </m:sSub>
      </m:oMath>
      <w:r w:rsidR="006D204C" w:rsidRPr="00022764">
        <w:rPr>
          <w:sz w:val="24"/>
          <w:szCs w:val="24"/>
        </w:rPr>
        <w:t xml:space="preserve"> х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КС</m:t>
            </m:r>
          </m:e>
          <m:sub>
            <m:r>
              <w:rPr>
                <w:rFonts w:ascii="Cambria Math"/>
                <w:sz w:val="24"/>
                <w:szCs w:val="24"/>
              </w:rPr>
              <m:t>СМП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</m:oMath>
      <w:r w:rsidR="006D204C" w:rsidRPr="00022764">
        <w:rPr>
          <w:sz w:val="24"/>
          <w:szCs w:val="24"/>
        </w:rPr>
        <w:t xml:space="preserve"> х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КД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p>
      </m:oMath>
      <w:r w:rsidR="006D204C" w:rsidRPr="00022764">
        <w:rPr>
          <w:sz w:val="24"/>
          <w:szCs w:val="24"/>
        </w:rPr>
        <w:t xml:space="preserve"> , где:</w:t>
      </w:r>
    </w:p>
    <w:p w:rsidR="006D204C" w:rsidRPr="00022764" w:rsidRDefault="006D204C" w:rsidP="006D20F5">
      <w:pPr>
        <w:pStyle w:val="a9"/>
        <w:keepNext/>
        <w:keepLines/>
        <w:tabs>
          <w:tab w:val="left" w:pos="709"/>
        </w:tabs>
        <w:spacing w:before="1"/>
        <w:ind w:firstLine="565"/>
        <w:contextualSpacing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ДПн</w:t>
            </w:r>
            <w:proofErr w:type="gramStart"/>
            <w:r w:rsidRPr="000227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i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подушевой норматив финансирования скорой медицинской помощи для i-той медицинской организации, рублей;</w:t>
            </w:r>
          </w:p>
        </w:tc>
      </w:tr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оказания скорой медицинской помощи 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организацией.</w:t>
            </w:r>
          </w:p>
        </w:tc>
      </w:tr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 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организации (применяется в случае, если коэффициент дифференциации не является единым для всей территории субъекта Российской Федерации).</w:t>
            </w:r>
          </w:p>
        </w:tc>
      </w:tr>
    </w:tbl>
    <w:p w:rsidR="00FA050D" w:rsidRPr="00022764" w:rsidRDefault="00FA050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022764" w:rsidRDefault="00FA050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Коэффициент спецификиоказания скорой медицинской помощи определяется длякаждой медицинской организации по следующей формуле:</w:t>
      </w:r>
    </w:p>
    <w:p w:rsidR="00FA050D" w:rsidRPr="00022764" w:rsidRDefault="00FA050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022764" w:rsidRDefault="00627C1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КС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СМП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ПВ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ПН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ЗП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 xml:space="preserve">, </m:t>
          </m:r>
          <m:r>
            <w:rPr>
              <w:rFonts w:ascii="Cambria Math" w:hAnsi="Times New Roman" w:cs="Times New Roman"/>
              <w:sz w:val="24"/>
              <w:szCs w:val="24"/>
            </w:rPr>
            <m:t>где</m:t>
          </m:r>
          <m:r>
            <w:rPr>
              <w:rFonts w:ascii="Cambria Math" w:hAnsi="Times New Roman" w:cs="Times New Roman"/>
              <w:sz w:val="24"/>
              <w:szCs w:val="24"/>
            </w:rPr>
            <m:t>:</m:t>
          </m:r>
        </m:oMath>
      </m:oMathPara>
    </w:p>
    <w:p w:rsidR="00FA050D" w:rsidRPr="00022764" w:rsidRDefault="00FA050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коэффициент специфики оказания медицинской помощи;</w:t>
            </w:r>
          </w:p>
        </w:tc>
      </w:tr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КД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ПВ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половозрастной коэффициент дифференциации подушевого норматива, рассчитанный для соответствующей медицинской организации;</w:t>
            </w:r>
          </w:p>
        </w:tc>
      </w:tr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средний радиус территории обслуживания (при наличии);</w:t>
            </w:r>
          </w:p>
        </w:tc>
      </w:tr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особенности расселения и плотность населения субъекта Российской Федерации (при наличии);</w:t>
            </w:r>
          </w:p>
        </w:tc>
      </w:tr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достижение целевых показателей уровня заработной платы медицинских работников, установленных "дорожными картами" развития здравоохранения в субъекте Российской Федерации (при наличии);</w:t>
            </w:r>
          </w:p>
        </w:tc>
      </w:tr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050D" w:rsidRPr="00022764" w:rsidRDefault="00FA050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FA050D" w:rsidRPr="00022764" w:rsidRDefault="00FA050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022764" w:rsidRDefault="00FA050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pacing w:val="-52"/>
            <w:sz w:val="24"/>
            <w:szCs w:val="24"/>
          </w:rPr>
          <m:t>ПК</m:t>
        </m:r>
        <m:r>
          <w:rPr>
            <w:rFonts w:ascii="Cambria Math" w:hAnsi="Times New Roman" w:cs="Times New Roman"/>
            <w:spacing w:val="-52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СМП</m:t>
                </m:r>
              </m:sup>
            </m:sSub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Пр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pacing w:val="-5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З</m:t>
                </m:r>
              </m:sub>
            </m:sSub>
          </m:num>
          <m:den>
            <m:nary>
              <m:naryPr>
                <m:chr m:val="∑"/>
                <m:limLoc m:val="subSup"/>
                <m:supHide m:val="on"/>
                <m:ctrlPr>
                  <w:rPr>
                    <w:rFonts w:ascii="Cambria Math" w:hAnsi="Times New Roman" w:cs="Times New Roman"/>
                    <w:i/>
                    <w:spacing w:val="-52"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×</m:t>
                </m:r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</w:rPr>
                  <m:t>)</m:t>
                </m:r>
              </m:e>
            </m:nary>
          </m:den>
        </m:f>
      </m:oMath>
      <w:r w:rsidRPr="00022764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222885" cy="270510"/>
                  <wp:effectExtent l="0" t="0" r="5715" b="0"/>
                  <wp:docPr id="5" name="Рисунок 35" descr="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ase_1_217556_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лиц, прикрепленных к i-той группе (подгруппе) медицинских организаций, человек.</w:t>
            </w:r>
          </w:p>
        </w:tc>
      </w:tr>
    </w:tbl>
    <w:p w:rsidR="00FA050D" w:rsidRPr="00022764" w:rsidRDefault="00FA050D" w:rsidP="006D20F5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(ФДПн) рассчитывается по формуле:</w:t>
      </w:r>
    </w:p>
    <w:p w:rsidR="00FA050D" w:rsidRPr="00022764" w:rsidRDefault="00FA050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022764" w:rsidRDefault="00627C1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Times New Roman" w:cs="Times New Roman"/>
            <w:spacing w:val="-52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Times New Roman" w:cs="Times New Roman"/>
            <w:spacing w:val="-52"/>
            <w:sz w:val="24"/>
            <w:szCs w:val="24"/>
          </w:rPr>
          <m:t>×ПК</m:t>
        </m:r>
      </m:oMath>
      <w:r w:rsidR="00FA050D" w:rsidRPr="00022764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64515" cy="254635"/>
                  <wp:effectExtent l="0" t="0" r="6985" b="0"/>
                  <wp:docPr id="37" name="Рисунок 37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фактический дифференцированный подушевой норматив финансирования скорой медицинской помощи для i-той группы (подгруппы) медицинских организаций, рублей.</w:t>
            </w:r>
          </w:p>
        </w:tc>
      </w:tr>
    </w:tbl>
    <w:p w:rsidR="00FA050D" w:rsidRPr="00022764" w:rsidRDefault="00FA050D" w:rsidP="006D20F5">
      <w:pPr>
        <w:pStyle w:val="ConsPlusNormal"/>
        <w:keepNext/>
        <w:keepLines/>
        <w:widowControl/>
        <w:ind w:firstLine="851"/>
        <w:contextualSpacing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4.</w:t>
      </w:r>
      <w:r w:rsidR="005B4527" w:rsidRPr="00022764">
        <w:rPr>
          <w:rFonts w:ascii="Times New Roman" w:hAnsi="Times New Roman" w:cs="Times New Roman"/>
          <w:sz w:val="24"/>
          <w:szCs w:val="24"/>
        </w:rPr>
        <w:t>4</w:t>
      </w:r>
      <w:r w:rsidR="00693B1E" w:rsidRPr="00022764">
        <w:rPr>
          <w:rFonts w:ascii="Times New Roman" w:hAnsi="Times New Roman" w:cs="Times New Roman"/>
          <w:sz w:val="24"/>
          <w:szCs w:val="24"/>
        </w:rPr>
        <w:t>.</w:t>
      </w:r>
      <w:r w:rsidRPr="00022764">
        <w:rPr>
          <w:rFonts w:ascii="Times New Roman" w:hAnsi="Times New Roman" w:cs="Times New Roman"/>
          <w:sz w:val="24"/>
          <w:szCs w:val="24"/>
        </w:rPr>
        <w:t xml:space="preserve"> Определение размера финансового обеспечения медицинской организации, оказывающей скорую медицинскую помощь вне медицинской организации</w:t>
      </w:r>
    </w:p>
    <w:p w:rsidR="00FA050D" w:rsidRPr="00022764" w:rsidRDefault="00FA050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Размер финансового обеспечения медицинской организации, оказывающей скорую медицинскую помощь вне медицинской организации, определяется исходя из значения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FA050D" w:rsidRPr="00022764" w:rsidRDefault="00FA050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position w:val="-12"/>
          <w:sz w:val="24"/>
          <w:szCs w:val="24"/>
        </w:rPr>
        <w:object w:dxaOrig="3060" w:dyaOrig="380">
          <v:shape id="_x0000_i1026" type="#_x0000_t75" style="width:176.25pt;height:21.75pt" o:ole="">
            <v:imagedata r:id="rId19" o:title=""/>
          </v:shape>
          <o:OLEObject Type="Embed" ProgID="Equation.3" ShapeID="_x0000_i1026" DrawAspect="Content" ObjectID="_1703504300" r:id="rId20"/>
        </w:object>
      </w:r>
      <w:r w:rsidRPr="00022764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FA050D" w:rsidRPr="00022764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022764" w:rsidRDefault="00FA050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лиц, обслуживаемых данной медицинской организацией, человек.</w:t>
            </w:r>
          </w:p>
          <w:p w:rsidR="00BA0198" w:rsidRPr="00022764" w:rsidRDefault="00BA0198" w:rsidP="006D20F5">
            <w:pPr>
              <w:pStyle w:val="ConsPlusNormal"/>
              <w:keepNext/>
              <w:keepLines/>
              <w:widowControl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198" w:rsidRPr="00022764" w:rsidRDefault="00BA0198" w:rsidP="006D20F5">
      <w:pPr>
        <w:keepNext/>
        <w:keepLines/>
        <w:contextualSpacing/>
        <w:jc w:val="center"/>
        <w:rPr>
          <w:b/>
          <w:sz w:val="24"/>
          <w:szCs w:val="24"/>
        </w:rPr>
      </w:pPr>
      <w:r w:rsidRPr="00022764">
        <w:rPr>
          <w:b/>
          <w:sz w:val="24"/>
          <w:szCs w:val="24"/>
        </w:rPr>
        <w:lastRenderedPageBreak/>
        <w:t>5. Принципы оплаты по подушевому нормативу финансирования на прикрепившихся лиц (включая оплату медицинской помощи</w:t>
      </w:r>
      <w:r w:rsidR="0013642F" w:rsidRPr="00022764">
        <w:rPr>
          <w:b/>
          <w:sz w:val="24"/>
          <w:szCs w:val="24"/>
        </w:rPr>
        <w:t xml:space="preserve">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 медицинской помощи)</w:t>
      </w:r>
    </w:p>
    <w:p w:rsidR="00B10353" w:rsidRPr="00022764" w:rsidRDefault="009B0DA3" w:rsidP="006D20F5">
      <w:pPr>
        <w:keepNext/>
        <w:keepLines/>
        <w:ind w:right="-142" w:firstLine="851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Для обоснования</w:t>
      </w:r>
      <w:proofErr w:type="gramStart"/>
      <w:r w:rsidR="00DB3A78" w:rsidRPr="00022764">
        <w:rPr>
          <w:sz w:val="24"/>
          <w:szCs w:val="24"/>
        </w:rPr>
        <w:t>,</w:t>
      </w:r>
      <w:r w:rsidRPr="00022764">
        <w:rPr>
          <w:sz w:val="24"/>
          <w:szCs w:val="24"/>
        </w:rPr>
        <w:t>п</w:t>
      </w:r>
      <w:proofErr w:type="gramEnd"/>
      <w:r w:rsidRPr="00022764">
        <w:rPr>
          <w:sz w:val="24"/>
          <w:szCs w:val="24"/>
        </w:rPr>
        <w:t>ланирования</w:t>
      </w:r>
      <w:r w:rsidR="00DB3A78" w:rsidRPr="00022764">
        <w:rPr>
          <w:sz w:val="24"/>
          <w:szCs w:val="24"/>
        </w:rPr>
        <w:t xml:space="preserve"> и учета</w:t>
      </w:r>
      <w:r w:rsidRPr="00022764">
        <w:rPr>
          <w:sz w:val="24"/>
          <w:szCs w:val="24"/>
        </w:rPr>
        <w:t xml:space="preserve"> объемов специализированной  медицинской помощи</w:t>
      </w:r>
      <w:r w:rsidR="00281CE5" w:rsidRPr="00022764">
        <w:rPr>
          <w:sz w:val="24"/>
          <w:szCs w:val="24"/>
        </w:rPr>
        <w:t xml:space="preserve"> для медици</w:t>
      </w:r>
      <w:r w:rsidR="00192B08" w:rsidRPr="00022764">
        <w:rPr>
          <w:sz w:val="24"/>
          <w:szCs w:val="24"/>
        </w:rPr>
        <w:t>нских организаций, указанных в</w:t>
      </w:r>
      <w:r w:rsidR="008F1663" w:rsidRPr="00022764">
        <w:rPr>
          <w:sz w:val="24"/>
          <w:szCs w:val="24"/>
        </w:rPr>
        <w:t xml:space="preserve"> Таблице 1</w:t>
      </w:r>
      <w:r w:rsidR="00192B08" w:rsidRPr="00022764">
        <w:rPr>
          <w:sz w:val="24"/>
          <w:szCs w:val="24"/>
        </w:rPr>
        <w:t xml:space="preserve"> Приложении №</w:t>
      </w:r>
      <w:r w:rsidR="00281CE5" w:rsidRPr="00022764">
        <w:rPr>
          <w:sz w:val="24"/>
          <w:szCs w:val="24"/>
        </w:rPr>
        <w:t>2.5.</w:t>
      </w:r>
      <w:r w:rsidR="00C90558" w:rsidRPr="00022764">
        <w:rPr>
          <w:sz w:val="24"/>
          <w:szCs w:val="24"/>
        </w:rPr>
        <w:t>Тарифного соглашения</w:t>
      </w:r>
      <w:r w:rsidRPr="00022764">
        <w:rPr>
          <w:sz w:val="24"/>
          <w:szCs w:val="24"/>
        </w:rPr>
        <w:t xml:space="preserve"> используются</w:t>
      </w:r>
      <w:r w:rsidR="00B10353" w:rsidRPr="00022764">
        <w:rPr>
          <w:sz w:val="24"/>
          <w:szCs w:val="24"/>
        </w:rPr>
        <w:t xml:space="preserve"> КПГ, кроме следующих КСГ:в  стационарных условиях:</w:t>
      </w:r>
      <w:r w:rsidR="00DB0D0E" w:rsidRPr="00022764">
        <w:rPr>
          <w:rFonts w:eastAsia="MS Mincho"/>
          <w:sz w:val="24"/>
          <w:szCs w:val="24"/>
        </w:rPr>
        <w:t xml:space="preserve"> st08.001- st08.003,</w:t>
      </w:r>
      <w:r w:rsidR="00DB0D0E" w:rsidRPr="00022764">
        <w:rPr>
          <w:sz w:val="24"/>
          <w:szCs w:val="24"/>
        </w:rPr>
        <w:t xml:space="preserve"> st12.015- st12.019, </w:t>
      </w:r>
      <w:r w:rsidR="00DB0D0E" w:rsidRPr="00022764">
        <w:rPr>
          <w:rFonts w:eastAsia="MS Mincho"/>
          <w:sz w:val="24"/>
          <w:szCs w:val="24"/>
        </w:rPr>
        <w:t xml:space="preserve">st19.001- st19.122, и если госпитализация осуществлялась на специализированную койку по профилю «Онкология» - st27.014, </w:t>
      </w:r>
      <w:r w:rsidR="00DB0D0E" w:rsidRPr="00022764">
        <w:rPr>
          <w:rFonts w:eastAsia="MS Mincho"/>
          <w:sz w:val="24"/>
          <w:szCs w:val="24"/>
          <w:lang w:val="en-US"/>
        </w:rPr>
        <w:t>st</w:t>
      </w:r>
      <w:r w:rsidR="00DB0D0E" w:rsidRPr="00022764">
        <w:rPr>
          <w:rFonts w:eastAsia="MS Mincho"/>
          <w:sz w:val="24"/>
          <w:szCs w:val="24"/>
        </w:rPr>
        <w:t>36.012; в условиях дневного стационара: ds08.001- ds08.003, ds19.016- ds19.079, ds36.006</w:t>
      </w:r>
      <w:r w:rsidR="008F1663" w:rsidRPr="00022764">
        <w:rPr>
          <w:rFonts w:eastAsia="MS Mincho"/>
          <w:sz w:val="24"/>
          <w:szCs w:val="24"/>
        </w:rPr>
        <w:t>, для медицинских организаций, указанных в Таблице 2</w:t>
      </w:r>
      <w:r w:rsidR="008F1663" w:rsidRPr="00022764">
        <w:rPr>
          <w:sz w:val="24"/>
          <w:szCs w:val="24"/>
        </w:rPr>
        <w:t xml:space="preserve"> Приложении №2.5.Тарифного соглашения используются КСГ.</w:t>
      </w:r>
    </w:p>
    <w:p w:rsidR="00683C87" w:rsidRPr="00022764" w:rsidRDefault="007A5F52" w:rsidP="006D20F5">
      <w:pPr>
        <w:pStyle w:val="2"/>
        <w:keepLines/>
        <w:ind w:left="0" w:firstLine="851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022764">
        <w:rPr>
          <w:rFonts w:ascii="Times New Roman" w:hAnsi="Times New Roman"/>
          <w:b w:val="0"/>
          <w:i w:val="0"/>
          <w:sz w:val="24"/>
          <w:szCs w:val="24"/>
        </w:rPr>
        <w:t xml:space="preserve">5.1. </w:t>
      </w:r>
      <w:proofErr w:type="gramStart"/>
      <w:r w:rsidR="00683C87" w:rsidRPr="00022764">
        <w:rPr>
          <w:rFonts w:ascii="Times New Roman" w:hAnsi="Times New Roman"/>
          <w:b w:val="0"/>
          <w:i w:val="0"/>
          <w:sz w:val="24"/>
          <w:szCs w:val="24"/>
        </w:rPr>
        <w:t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применяется способ оплаты по подушевому нормативу финансирования на прикрепившихся к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</w:t>
      </w:r>
      <w:proofErr w:type="gramEnd"/>
      <w:r w:rsidR="00683C87" w:rsidRPr="00022764">
        <w:rPr>
          <w:rFonts w:ascii="Times New Roman" w:hAnsi="Times New Roman"/>
          <w:b w:val="0"/>
          <w:i w:val="0"/>
          <w:sz w:val="24"/>
          <w:szCs w:val="24"/>
        </w:rPr>
        <w:t xml:space="preserve"> деятельности медицинской организации</w:t>
      </w:r>
      <w:proofErr w:type="gramStart"/>
      <w:r w:rsidR="00683C87" w:rsidRPr="00022764">
        <w:rPr>
          <w:rFonts w:ascii="Times New Roman" w:hAnsi="Times New Roman"/>
          <w:b w:val="0"/>
          <w:i w:val="0"/>
          <w:sz w:val="24"/>
          <w:szCs w:val="24"/>
        </w:rPr>
        <w:t>,в</w:t>
      </w:r>
      <w:proofErr w:type="gramEnd"/>
      <w:r w:rsidR="00683C87" w:rsidRPr="00022764">
        <w:rPr>
          <w:rFonts w:ascii="Times New Roman" w:hAnsi="Times New Roman"/>
          <w:b w:val="0"/>
          <w:i w:val="0"/>
          <w:sz w:val="24"/>
          <w:szCs w:val="24"/>
        </w:rPr>
        <w:t>ключая фактическое выполнение объема медицинской помощи по видам и условиям оказания. При этом из расходов на финансовое обеспечение медицинской помощи исключаются расходы:</w:t>
      </w:r>
    </w:p>
    <w:p w:rsidR="00F262A4" w:rsidRPr="00022764" w:rsidRDefault="00F262A4" w:rsidP="006D20F5">
      <w:pPr>
        <w:pStyle w:val="a9"/>
        <w:keepNext/>
        <w:keepLines/>
        <w:ind w:firstLine="851"/>
        <w:contextualSpacing/>
        <w:rPr>
          <w:sz w:val="24"/>
          <w:szCs w:val="24"/>
        </w:rPr>
      </w:pPr>
      <w:proofErr w:type="gramStart"/>
      <w:r w:rsidRPr="00022764">
        <w:rPr>
          <w:sz w:val="24"/>
          <w:szCs w:val="24"/>
        </w:rPr>
        <w:t xml:space="preserve">- </w:t>
      </w:r>
      <w:r w:rsidR="000C0D39" w:rsidRPr="00022764">
        <w:rPr>
          <w:sz w:val="24"/>
          <w:szCs w:val="24"/>
        </w:rPr>
        <w:t>в амбулаторных условиях –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</w:t>
      </w:r>
      <w:r w:rsidR="001E176B" w:rsidRPr="00022764">
        <w:rPr>
          <w:sz w:val="24"/>
          <w:szCs w:val="24"/>
        </w:rPr>
        <w:t>онавирусной инфекции(COVID-19)</w:t>
      </w:r>
      <w:r w:rsidR="008F3790" w:rsidRPr="00022764">
        <w:rPr>
          <w:sz w:val="24"/>
          <w:szCs w:val="24"/>
        </w:rPr>
        <w:t>, расходы на углубленную диспансеризацию</w:t>
      </w:r>
      <w:r w:rsidR="001E176B" w:rsidRPr="00022764">
        <w:rPr>
          <w:sz w:val="24"/>
          <w:szCs w:val="24"/>
        </w:rPr>
        <w:t xml:space="preserve">, </w:t>
      </w:r>
      <w:r w:rsidR="000C0D39" w:rsidRPr="00022764">
        <w:rPr>
          <w:sz w:val="24"/>
          <w:szCs w:val="24"/>
        </w:rPr>
        <w:t>расходы при оказании паллиативной медицинской помощи в амбулаторных условиях, в том числе на дому</w:t>
      </w:r>
      <w:proofErr w:type="gramEnd"/>
      <w:r w:rsidR="000C0D39" w:rsidRPr="00022764">
        <w:rPr>
          <w:sz w:val="24"/>
          <w:szCs w:val="24"/>
        </w:rPr>
        <w:t xml:space="preserve"> (</w:t>
      </w:r>
      <w:proofErr w:type="gramStart"/>
      <w:r w:rsidR="000C0D39" w:rsidRPr="00022764">
        <w:rPr>
          <w:sz w:val="24"/>
          <w:szCs w:val="24"/>
        </w:rPr>
        <w:t>за исключением посещений на дому выездными патронажными бригадами), расходы при оказании паллиативной медицинской помощи на дому выездными патронажными бригадами паллиативной медицинской помощи, расходы на обращения в связи с  комплексным обследованием и медицинские услуги в соответствии с приказами Министерства здравоохранения РС (Я), за посещения и обращения в централизованные службы, услуги диализа, а также средства на финансовое обеспечение фельдшерских, фельдшерско-акушерских пунктов</w:t>
      </w:r>
      <w:r w:rsidR="000B7C31" w:rsidRPr="00022764">
        <w:rPr>
          <w:sz w:val="24"/>
          <w:szCs w:val="24"/>
        </w:rPr>
        <w:t>;</w:t>
      </w:r>
      <w:proofErr w:type="gramEnd"/>
    </w:p>
    <w:p w:rsidR="008F3790" w:rsidRPr="00022764" w:rsidRDefault="00AE61CC" w:rsidP="006D20F5">
      <w:pPr>
        <w:keepNext/>
        <w:keepLines/>
        <w:ind w:firstLine="851"/>
        <w:contextualSpacing/>
        <w:jc w:val="both"/>
        <w:rPr>
          <w:rFonts w:eastAsia="MS Mincho"/>
          <w:sz w:val="24"/>
          <w:szCs w:val="24"/>
        </w:rPr>
      </w:pPr>
      <w:proofErr w:type="gramStart"/>
      <w:r w:rsidRPr="00022764">
        <w:rPr>
          <w:sz w:val="24"/>
          <w:szCs w:val="24"/>
        </w:rPr>
        <w:t>- расходы на оплату за законченный случай лечения заболевания, включенного в КСГ – в  стационарных условиях:</w:t>
      </w:r>
      <w:r w:rsidR="008F3790" w:rsidRPr="00022764">
        <w:rPr>
          <w:rFonts w:eastAsia="MS Mincho"/>
          <w:sz w:val="24"/>
          <w:szCs w:val="24"/>
        </w:rPr>
        <w:t>st08.001- st08.003,</w:t>
      </w:r>
      <w:r w:rsidR="008F3790" w:rsidRPr="00022764">
        <w:rPr>
          <w:sz w:val="24"/>
          <w:szCs w:val="24"/>
        </w:rPr>
        <w:t xml:space="preserve"> st12.015- st12.019, </w:t>
      </w:r>
      <w:r w:rsidR="008F3790" w:rsidRPr="00022764">
        <w:rPr>
          <w:rFonts w:eastAsia="MS Mincho"/>
          <w:sz w:val="24"/>
          <w:szCs w:val="24"/>
        </w:rPr>
        <w:t xml:space="preserve">st19.001- st19.122, и если госпитализация осуществлялась на специализированную койку по профилю «Онкология» - st27.014, </w:t>
      </w:r>
      <w:r w:rsidR="008F3790" w:rsidRPr="00022764">
        <w:rPr>
          <w:rFonts w:eastAsia="MS Mincho"/>
          <w:sz w:val="24"/>
          <w:szCs w:val="24"/>
          <w:lang w:val="en-US"/>
        </w:rPr>
        <w:t>st</w:t>
      </w:r>
      <w:r w:rsidR="008F3790" w:rsidRPr="00022764">
        <w:rPr>
          <w:rFonts w:eastAsia="MS Mincho"/>
          <w:sz w:val="24"/>
          <w:szCs w:val="24"/>
        </w:rPr>
        <w:t>36.012; в условиях дневного стационара: ds08.001- ds08.003, ds19.016- ds19.079, ds36.006.</w:t>
      </w:r>
      <w:proofErr w:type="gramEnd"/>
    </w:p>
    <w:p w:rsidR="008A0601" w:rsidRPr="00022764" w:rsidRDefault="008A0601" w:rsidP="006D20F5">
      <w:pPr>
        <w:keepNext/>
        <w:keepLines/>
        <w:ind w:firstLine="851"/>
        <w:contextualSpacing/>
        <w:jc w:val="both"/>
        <w:rPr>
          <w:b/>
          <w:sz w:val="24"/>
          <w:szCs w:val="24"/>
        </w:rPr>
      </w:pPr>
      <w:r w:rsidRPr="00022764">
        <w:rPr>
          <w:rFonts w:eastAsia="MS Mincho"/>
          <w:sz w:val="24"/>
          <w:szCs w:val="24"/>
        </w:rPr>
        <w:t>5.2. Полный подушевой норматив включает расходы на оплату медицинской помощи в р</w:t>
      </w:r>
      <w:r w:rsidR="007728AD" w:rsidRPr="00022764">
        <w:rPr>
          <w:rFonts w:eastAsia="MS Mincho"/>
          <w:sz w:val="24"/>
          <w:szCs w:val="24"/>
        </w:rPr>
        <w:t>а</w:t>
      </w:r>
      <w:r w:rsidRPr="00022764">
        <w:rPr>
          <w:rFonts w:eastAsia="MS Mincho"/>
          <w:sz w:val="24"/>
          <w:szCs w:val="24"/>
        </w:rPr>
        <w:t>мках ТПОМС</w:t>
      </w:r>
    </w:p>
    <w:p w:rsidR="00554A57" w:rsidRPr="00022764" w:rsidRDefault="00C35CEB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5.</w:t>
      </w:r>
      <w:r w:rsidR="00741A73" w:rsidRPr="00022764">
        <w:rPr>
          <w:rFonts w:ascii="Times New Roman" w:hAnsi="Times New Roman" w:cs="Times New Roman"/>
          <w:sz w:val="24"/>
          <w:szCs w:val="24"/>
        </w:rPr>
        <w:t>3</w:t>
      </w:r>
      <w:r w:rsidRPr="00022764">
        <w:rPr>
          <w:rFonts w:ascii="Times New Roman" w:hAnsi="Times New Roman" w:cs="Times New Roman"/>
          <w:sz w:val="24"/>
          <w:szCs w:val="24"/>
        </w:rPr>
        <w:t>.</w:t>
      </w:r>
      <w:r w:rsidR="00554A57" w:rsidRPr="00022764">
        <w:rPr>
          <w:rFonts w:ascii="Times New Roman" w:hAnsi="Times New Roman" w:cs="Times New Roman"/>
          <w:sz w:val="24"/>
          <w:szCs w:val="24"/>
        </w:rPr>
        <w:t>Расчет б</w:t>
      </w:r>
      <w:r w:rsidR="003507D2" w:rsidRPr="00022764">
        <w:rPr>
          <w:rFonts w:ascii="Times New Roman" w:hAnsi="Times New Roman" w:cs="Times New Roman"/>
          <w:sz w:val="24"/>
          <w:szCs w:val="24"/>
        </w:rPr>
        <w:t>азов</w:t>
      </w:r>
      <w:r w:rsidR="00554A57" w:rsidRPr="00022764">
        <w:rPr>
          <w:rFonts w:ascii="Times New Roman" w:hAnsi="Times New Roman" w:cs="Times New Roman"/>
          <w:sz w:val="24"/>
          <w:szCs w:val="24"/>
        </w:rPr>
        <w:t>ого</w:t>
      </w:r>
      <w:r w:rsidR="003507D2" w:rsidRPr="00022764">
        <w:rPr>
          <w:rFonts w:ascii="Times New Roman" w:hAnsi="Times New Roman" w:cs="Times New Roman"/>
          <w:sz w:val="24"/>
          <w:szCs w:val="24"/>
        </w:rPr>
        <w:t xml:space="preserve"> п</w:t>
      </w:r>
      <w:r w:rsidR="00DE5561" w:rsidRPr="00022764">
        <w:rPr>
          <w:rFonts w:ascii="Times New Roman" w:hAnsi="Times New Roman" w:cs="Times New Roman"/>
          <w:sz w:val="24"/>
          <w:szCs w:val="24"/>
        </w:rPr>
        <w:t>одушево</w:t>
      </w:r>
      <w:r w:rsidR="00554A57" w:rsidRPr="00022764">
        <w:rPr>
          <w:rFonts w:ascii="Times New Roman" w:hAnsi="Times New Roman" w:cs="Times New Roman"/>
          <w:sz w:val="24"/>
          <w:szCs w:val="24"/>
        </w:rPr>
        <w:t>го</w:t>
      </w:r>
      <w:r w:rsidR="00DE5561" w:rsidRPr="00022764">
        <w:rPr>
          <w:rFonts w:ascii="Times New Roman" w:hAnsi="Times New Roman" w:cs="Times New Roman"/>
          <w:sz w:val="24"/>
          <w:szCs w:val="24"/>
        </w:rPr>
        <w:t xml:space="preserve"> норматив</w:t>
      </w:r>
      <w:r w:rsidR="00554A57" w:rsidRPr="00022764">
        <w:rPr>
          <w:rFonts w:ascii="Times New Roman" w:hAnsi="Times New Roman" w:cs="Times New Roman"/>
          <w:sz w:val="24"/>
          <w:szCs w:val="24"/>
        </w:rPr>
        <w:t>а</w:t>
      </w:r>
      <w:r w:rsidR="00DE5561" w:rsidRPr="00022764">
        <w:rPr>
          <w:rFonts w:ascii="Times New Roman" w:hAnsi="Times New Roman" w:cs="Times New Roman"/>
          <w:sz w:val="24"/>
          <w:szCs w:val="24"/>
        </w:rPr>
        <w:t xml:space="preserve"> финансирования</w:t>
      </w:r>
      <w:r w:rsidR="00554A57" w:rsidRPr="00022764">
        <w:rPr>
          <w:rFonts w:ascii="Times New Roman" w:hAnsi="Times New Roman" w:cs="Times New Roman"/>
          <w:sz w:val="24"/>
          <w:szCs w:val="24"/>
        </w:rPr>
        <w:t xml:space="preserve"> на прикрепившихся </w:t>
      </w:r>
      <w:r w:rsidR="001A7323" w:rsidRPr="00022764">
        <w:rPr>
          <w:rFonts w:ascii="Times New Roman" w:hAnsi="Times New Roman" w:cs="Times New Roman"/>
          <w:sz w:val="24"/>
          <w:szCs w:val="24"/>
        </w:rPr>
        <w:t xml:space="preserve">лиц, включая оплату медицинской помощи по всем видам и условиям предоставляемой </w:t>
      </w:r>
      <w:r w:rsidR="00C74389" w:rsidRPr="00022764">
        <w:rPr>
          <w:rFonts w:ascii="Times New Roman" w:hAnsi="Times New Roman" w:cs="Times New Roman"/>
          <w:sz w:val="24"/>
          <w:szCs w:val="24"/>
        </w:rPr>
        <w:t>медицинскими организациями</w:t>
      </w:r>
      <w:r w:rsidR="001A7323" w:rsidRPr="00022764">
        <w:rPr>
          <w:rFonts w:ascii="Times New Roman" w:hAnsi="Times New Roman" w:cs="Times New Roman"/>
          <w:sz w:val="24"/>
          <w:szCs w:val="24"/>
        </w:rPr>
        <w:t xml:space="preserve"> медицинской помощи, с учетом показателей результативности деятельности медицинской организации (включая показатели объема медицинской помощи</w:t>
      </w:r>
      <w:proofErr w:type="gramStart"/>
      <w:r w:rsidR="001A7323" w:rsidRPr="00022764">
        <w:rPr>
          <w:rFonts w:ascii="Times New Roman" w:hAnsi="Times New Roman" w:cs="Times New Roman"/>
          <w:sz w:val="24"/>
          <w:szCs w:val="24"/>
        </w:rPr>
        <w:t>)</w:t>
      </w:r>
      <w:r w:rsidR="00972559" w:rsidRPr="0002276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72559" w:rsidRPr="00022764">
        <w:rPr>
          <w:rFonts w:ascii="Times New Roman" w:hAnsi="Times New Roman" w:cs="Times New Roman"/>
          <w:sz w:val="24"/>
          <w:szCs w:val="24"/>
        </w:rPr>
        <w:t>Н</w:t>
      </w:r>
      <w:r w:rsidR="00972559" w:rsidRPr="00022764">
        <w:rPr>
          <w:rFonts w:ascii="Times New Roman" w:hAnsi="Times New Roman" w:cs="Times New Roman"/>
          <w:sz w:val="24"/>
          <w:szCs w:val="24"/>
          <w:vertAlign w:val="subscript"/>
        </w:rPr>
        <w:t>БА</w:t>
      </w:r>
      <w:r w:rsidR="00554A57" w:rsidRPr="00022764">
        <w:rPr>
          <w:rFonts w:ascii="Times New Roman" w:hAnsi="Times New Roman" w:cs="Times New Roman"/>
          <w:sz w:val="24"/>
          <w:szCs w:val="24"/>
          <w:vertAlign w:val="subscript"/>
        </w:rPr>
        <w:t>ЗПД</w:t>
      </w:r>
      <w:r w:rsidR="00F65FD7" w:rsidRPr="00022764">
        <w:rPr>
          <w:rFonts w:ascii="Times New Roman" w:hAnsi="Times New Roman" w:cs="Times New Roman"/>
          <w:sz w:val="24"/>
          <w:szCs w:val="24"/>
        </w:rPr>
        <w:t xml:space="preserve"> определяется по формуле</w:t>
      </w:r>
      <w:r w:rsidR="00554A57" w:rsidRPr="00022764">
        <w:rPr>
          <w:rFonts w:ascii="Times New Roman" w:hAnsi="Times New Roman" w:cs="Times New Roman"/>
          <w:sz w:val="24"/>
          <w:szCs w:val="24"/>
        </w:rPr>
        <w:t>:</w:t>
      </w:r>
    </w:p>
    <w:p w:rsidR="00554A57" w:rsidRPr="00022764" w:rsidRDefault="00554A57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54A57" w:rsidRPr="00022764" w:rsidRDefault="00627C1D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ППН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БАЗ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ППД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ЕО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554A57" w:rsidRPr="00022764">
        <w:rPr>
          <w:rFonts w:ascii="Times New Roman" w:hAnsi="Times New Roman" w:cs="Times New Roman"/>
          <w:sz w:val="24"/>
          <w:szCs w:val="24"/>
        </w:rPr>
        <w:t>, где:</w:t>
      </w:r>
    </w:p>
    <w:p w:rsidR="00554A57" w:rsidRPr="00022764" w:rsidRDefault="00554A57" w:rsidP="006D20F5">
      <w:pPr>
        <w:pStyle w:val="ConsPlusNormal"/>
        <w:keepNext/>
        <w:keepLines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554A57" w:rsidRPr="00022764" w:rsidTr="00554A5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022764" w:rsidRDefault="00554A57" w:rsidP="006D20F5">
            <w:pPr>
              <w:pStyle w:val="ConsPlusNormal"/>
              <w:keepNext/>
              <w:keepLines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F30B8" w:rsidRPr="000227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022764" w:rsidRDefault="00554A57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базовый подушевой норматив финансирования</w:t>
            </w:r>
            <w:r w:rsidR="00C74389"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, включая оплату </w:t>
            </w:r>
            <w:r w:rsidR="00C74389" w:rsidRPr="0002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 по всем видам и условиям предоставляемой медицинской помощи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</w:tc>
      </w:tr>
      <w:tr w:rsidR="00554A57" w:rsidRPr="00022764" w:rsidTr="00554A5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022764" w:rsidRDefault="00554A57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ЕО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022764" w:rsidRDefault="00554A57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554A57" w:rsidRPr="00022764" w:rsidRDefault="00627C1D" w:rsidP="006D20F5">
      <w:pPr>
        <w:pStyle w:val="ConsPlusNormal"/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ППД</m:t>
            </m:r>
          </m:sub>
        </m:sSub>
        <w:proofErr w:type="gramStart"/>
      </m:oMath>
      <w:r w:rsidR="007A65B8" w:rsidRPr="00022764">
        <w:rPr>
          <w:rFonts w:ascii="Times New Roman" w:hAnsi="Times New Roman" w:cs="Times New Roman"/>
          <w:sz w:val="24"/>
          <w:szCs w:val="24"/>
        </w:rPr>
        <w:t>п</w:t>
      </w:r>
      <w:r w:rsidR="00554A57" w:rsidRPr="00022764">
        <w:rPr>
          <w:rFonts w:ascii="Times New Roman" w:hAnsi="Times New Roman" w:cs="Times New Roman"/>
          <w:sz w:val="24"/>
          <w:szCs w:val="24"/>
        </w:rPr>
        <w:t>одушевой норматив финансирования медицинской помощи на прикрепившихся лиц, включая оплату медицинской помощи по всем видам и условиям медицинской помощи, с учетом показателей результативности деятельности медицинской организации (включая показатели объема медицинской помощи)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</w:t>
      </w:r>
      <w:proofErr w:type="gramEnd"/>
      <w:r w:rsidR="00554A57" w:rsidRPr="00022764">
        <w:rPr>
          <w:rFonts w:ascii="Times New Roman" w:hAnsi="Times New Roman" w:cs="Times New Roman"/>
          <w:sz w:val="24"/>
          <w:szCs w:val="24"/>
        </w:rPr>
        <w:t xml:space="preserve"> одно застрахованное лицо</w:t>
      </w:r>
      <w:r w:rsidR="007A65B8" w:rsidRPr="00022764">
        <w:rPr>
          <w:rFonts w:ascii="Times New Roman" w:hAnsi="Times New Roman" w:cs="Times New Roman"/>
          <w:sz w:val="24"/>
          <w:szCs w:val="24"/>
        </w:rPr>
        <w:t>.</w:t>
      </w:r>
    </w:p>
    <w:p w:rsidR="00BA3875" w:rsidRPr="00022764" w:rsidRDefault="00BA3875" w:rsidP="006D20F5">
      <w:pPr>
        <w:pStyle w:val="ConsPlusNormal"/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022764" w:rsidRDefault="00395913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На основе базового подушевого норматива финансирования медицинской помощи, включая оплату медицинской помощи по всем видам и условиям предоставляемой медицинской помощи, рассчитываются дифференцированные подушевые нормативы для медицинских организаций по следующей формуле:</w:t>
      </w:r>
    </w:p>
    <w:p w:rsidR="00395913" w:rsidRPr="00022764" w:rsidRDefault="00395913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022764" w:rsidRDefault="00627C1D" w:rsidP="006D20F5">
      <w:pPr>
        <w:pStyle w:val="ConsPlusNormal"/>
        <w:keepNext/>
        <w:keepLines/>
        <w:widowControl/>
        <w:contextualSpacing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ППД</m:t>
            </m:r>
          </m:sub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Times New Roman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ППД</m:t>
            </m:r>
          </m:sup>
        </m:sSub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ППД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ППД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i</m:t>
            </m:r>
          </m:sup>
        </m:sSubSup>
      </m:oMath>
      <w:r w:rsidR="00395913" w:rsidRPr="00022764">
        <w:rPr>
          <w:rFonts w:ascii="Times New Roman" w:hAnsi="Times New Roman" w:cs="Times New Roman"/>
          <w:sz w:val="24"/>
          <w:szCs w:val="24"/>
        </w:rPr>
        <w:t>, где:</w:t>
      </w:r>
    </w:p>
    <w:p w:rsidR="00395913" w:rsidRPr="00022764" w:rsidRDefault="0039591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395913" w:rsidRPr="00022764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ППД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  <w:p w:rsidR="00F63829" w:rsidRPr="00022764" w:rsidRDefault="00F63829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022764" w:rsidRDefault="007A65B8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022764" w:rsidRDefault="00F63829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105" w:rsidRPr="00022764" w:rsidRDefault="00236105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105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ФО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СР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ППД</m:t>
                    </m:r>
                  </m:sup>
                </m:sSubSup>
              </m:oMath>
            </m:oMathPara>
          </w:p>
          <w:p w:rsidR="00F63829" w:rsidRPr="00022764" w:rsidRDefault="00F63829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022764" w:rsidRDefault="007A65B8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022764" w:rsidRDefault="007A65B8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022764" w:rsidRDefault="00325316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022764" w:rsidRDefault="007A65B8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КСППД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0F30B8" w:rsidRPr="00022764" w:rsidRDefault="000F30B8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022764" w:rsidRDefault="00325316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Пр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ППД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022764" w:rsidRDefault="00182588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95913" w:rsidRPr="00022764">
              <w:rPr>
                <w:rFonts w:ascii="Times New Roman" w:hAnsi="Times New Roman" w:cs="Times New Roman"/>
                <w:sz w:val="24"/>
                <w:szCs w:val="24"/>
              </w:rPr>
              <w:t>ифференцированный</w:t>
            </w:r>
            <w:r w:rsidR="000F30B8"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 полный</w:t>
            </w:r>
            <w:r w:rsidR="00395913"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 подушевой норматив для i-той медицинской организации</w:t>
            </w:r>
            <w:r w:rsidR="00236105" w:rsidRPr="00022764">
              <w:rPr>
                <w:rFonts w:ascii="Times New Roman" w:hAnsi="Times New Roman" w:cs="Times New Roman"/>
                <w:sz w:val="24"/>
                <w:szCs w:val="24"/>
              </w:rPr>
              <w:t>, финансирование медицинской помощи, которой включает оплату по всем видам и условиям пр</w:t>
            </w:r>
            <w:r w:rsidR="00D901B2" w:rsidRPr="0002276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6105" w:rsidRPr="00022764">
              <w:rPr>
                <w:rFonts w:ascii="Times New Roman" w:hAnsi="Times New Roman" w:cs="Times New Roman"/>
                <w:sz w:val="24"/>
                <w:szCs w:val="24"/>
              </w:rPr>
              <w:t>доставляемой медицинской помощи</w:t>
            </w:r>
            <w:r w:rsidR="00395913" w:rsidRPr="00022764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  <w:p w:rsidR="007A65B8" w:rsidRPr="00022764" w:rsidRDefault="007A65B8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022764" w:rsidRDefault="007A65B8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r w:rsidR="00606AED"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 размер подушевого норматива финансирования по территориальной программе обязательного медицинского страхования в Республике Саха (Якутия)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, включая оплату медицинской помощи по всем видам и условиям медицинской помощи в расчете на одно застрахованное лицо, согласно Тарифному соглашению</w:t>
            </w:r>
            <w:r w:rsidRPr="00022764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  <w:p w:rsidR="00D96DA6" w:rsidRPr="00022764" w:rsidRDefault="00D96DA6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0B8" w:rsidRPr="00022764" w:rsidRDefault="00182588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включает</w:t>
            </w:r>
            <w:r w:rsidR="00AD7DFC"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 также 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коэффициенты, применяемые при расчете амбулаторной помощи.</w:t>
            </w:r>
          </w:p>
          <w:p w:rsidR="00F63829" w:rsidRPr="00022764" w:rsidRDefault="00F63829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3F6" w:rsidRPr="00022764" w:rsidRDefault="00F63829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коэффициент приведения по всем видам и условиям предоставляемой медицинской помощи</w:t>
            </w:r>
            <w:r w:rsidR="00CB23F6" w:rsidRPr="00022764">
              <w:rPr>
                <w:rFonts w:ascii="Times New Roman" w:hAnsi="Times New Roman" w:cs="Times New Roman"/>
                <w:sz w:val="24"/>
                <w:szCs w:val="24"/>
              </w:rPr>
              <w:t>, рассчитывается по следующей формуле:</w:t>
            </w:r>
          </w:p>
          <w:p w:rsidR="00CB23F6" w:rsidRPr="00022764" w:rsidRDefault="00CB23F6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ППД</m:t>
                  </m:r>
                </m:sub>
              </m:sSub>
            </m:oMath>
            <w:r w:rsidR="00CB23F6"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ППН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БАЗ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ФО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СР</m:t>
                      </m:r>
                    </m:sub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ППД</m:t>
                      </m:r>
                    </m:sup>
                  </m:sSubSup>
                </m:den>
              </m:f>
            </m:oMath>
          </w:p>
          <w:p w:rsidR="00CB23F6" w:rsidRPr="00022764" w:rsidRDefault="00CB23F6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913" w:rsidRPr="00022764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022764" w:rsidRDefault="00395913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022764" w:rsidRDefault="00395913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913" w:rsidRPr="00022764" w:rsidRDefault="0039591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</w:t>
      </w:r>
      <w:r w:rsidR="00CB23F6" w:rsidRPr="00022764">
        <w:rPr>
          <w:rFonts w:ascii="Times New Roman" w:hAnsi="Times New Roman" w:cs="Times New Roman"/>
          <w:sz w:val="24"/>
          <w:szCs w:val="24"/>
        </w:rPr>
        <w:t>ется поправочный коэффициент (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ПК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ПД</m:t>
            </m:r>
          </m:sub>
        </m:sSub>
      </m:oMath>
      <w:r w:rsidRPr="00022764">
        <w:rPr>
          <w:rFonts w:ascii="Times New Roman" w:hAnsi="Times New Roman" w:cs="Times New Roman"/>
          <w:sz w:val="24"/>
          <w:szCs w:val="24"/>
        </w:rPr>
        <w:t>) по формуле:</w:t>
      </w:r>
    </w:p>
    <w:p w:rsidR="00395913" w:rsidRPr="00022764" w:rsidRDefault="00395913" w:rsidP="006D20F5">
      <w:pPr>
        <w:pStyle w:val="ConsPlusNormal"/>
        <w:keepNext/>
        <w:keepLines/>
        <w:widowControl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95913" w:rsidRPr="00022764" w:rsidRDefault="00627C1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pacing w:val="-52"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 w:cs="Times New Roman"/>
                  <w:spacing w:val="-52"/>
                  <w:sz w:val="24"/>
                  <w:szCs w:val="24"/>
                </w:rPr>
                <m:t>ПК</m:t>
              </m:r>
            </m:e>
            <m:sub>
              <m:r>
                <w:rPr>
                  <w:rFonts w:ascii="Cambria Math" w:hAnsi="Times New Roman" w:cs="Times New Roman"/>
                  <w:spacing w:val="-52"/>
                  <w:sz w:val="24"/>
                  <w:szCs w:val="24"/>
                </w:rPr>
                <m:t>ПД</m:t>
              </m:r>
            </m:sub>
          </m:sSub>
          <m:r>
            <w:rPr>
              <w:rFonts w:ascii="Cambria Math" w:hAnsi="Times New Roman" w:cs="Times New Roman"/>
              <w:spacing w:val="-52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pacing w:val="-52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ФО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СР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ППД</m:t>
                  </m:r>
                </m:sup>
              </m:sSubSup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ППД</m:t>
                  </m:r>
                </m:sub>
              </m:sSub>
              <m:r>
                <w:rPr>
                  <w:rFonts w:ascii="Cambria Math" w:hAnsi="Times New Roman" w:cs="Times New Roman"/>
                  <w:spacing w:val="-52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pacing w:val="-52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pacing w:val="-52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Times New Roman" w:cs="Times New Roman"/>
                      <w:spacing w:val="-52"/>
                      <w:sz w:val="24"/>
                      <w:szCs w:val="24"/>
                    </w:rPr>
                    <m:t>З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on"/>
                  <m:ctrlPr>
                    <w:rPr>
                      <w:rFonts w:ascii="Cambria Math" w:hAnsi="Times New Roman" w:cs="Times New Roman"/>
                      <w:i/>
                      <w:spacing w:val="-52"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Times New Roman" w:cs="Times New Roman"/>
                      <w:spacing w:val="-52"/>
                      <w:sz w:val="24"/>
                      <w:szCs w:val="24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Times New Roman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Times New Roman" w:cs="Times New Roman"/>
                          <w:spacing w:val="-52"/>
                          <w:sz w:val="24"/>
                          <w:szCs w:val="24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pacing w:val="-52"/>
                          <w:sz w:val="24"/>
                          <w:szCs w:val="24"/>
                        </w:rPr>
                        <m:t>ППД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Times New Roman" w:cs="Times New Roman"/>
                      <w:spacing w:val="-52"/>
                      <w:sz w:val="24"/>
                      <w:szCs w:val="24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Times New Roman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Times New Roman" w:cs="Times New Roman"/>
                          <w:spacing w:val="-52"/>
                          <w:sz w:val="24"/>
                          <w:szCs w:val="24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pacing w:val="-52"/>
                          <w:sz w:val="24"/>
                          <w:szCs w:val="24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Times New Roman" w:cs="Times New Roman"/>
                      <w:spacing w:val="-52"/>
                      <w:sz w:val="24"/>
                      <w:szCs w:val="24"/>
                    </w:rPr>
                    <m:t>)</m:t>
                  </m:r>
                </m:e>
              </m:nary>
            </m:den>
          </m:f>
        </m:oMath>
      </m:oMathPara>
    </w:p>
    <w:p w:rsidR="00395913" w:rsidRPr="00022764" w:rsidRDefault="0039591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022764" w:rsidRDefault="0039591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</w:t>
      </w:r>
      <w:r w:rsidR="00810202" w:rsidRPr="00022764">
        <w:rPr>
          <w:rFonts w:ascii="Times New Roman" w:hAnsi="Times New Roman" w:cs="Times New Roman"/>
          <w:sz w:val="24"/>
          <w:szCs w:val="24"/>
        </w:rPr>
        <w:t xml:space="preserve">атив финансирования </w:t>
      </w:r>
      <w:r w:rsidRPr="00022764">
        <w:rPr>
          <w:rFonts w:ascii="Times New Roman" w:hAnsi="Times New Roman" w:cs="Times New Roman"/>
          <w:sz w:val="24"/>
          <w:szCs w:val="24"/>
        </w:rPr>
        <w:t xml:space="preserve"> медицинской помощи</w:t>
      </w:r>
      <w:r w:rsidR="00810202" w:rsidRPr="00022764">
        <w:rPr>
          <w:rFonts w:ascii="Times New Roman" w:hAnsi="Times New Roman" w:cs="Times New Roman"/>
          <w:sz w:val="24"/>
          <w:szCs w:val="24"/>
        </w:rPr>
        <w:t xml:space="preserve"> на прикрепившихся лиц, включая оплату медицинской помощи по всем видам и условиям медицинской помощи</w:t>
      </w:r>
      <w:r w:rsidRPr="00022764">
        <w:rPr>
          <w:rFonts w:ascii="Times New Roman" w:hAnsi="Times New Roman" w:cs="Times New Roman"/>
          <w:sz w:val="24"/>
          <w:szCs w:val="24"/>
        </w:rPr>
        <w:t xml:space="preserve"> для медицинской организации, имеющей прикрепленное население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ассчитывается по формуле:</w:t>
      </w:r>
    </w:p>
    <w:p w:rsidR="00395913" w:rsidRPr="00022764" w:rsidRDefault="0039591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022764" w:rsidRDefault="00627C1D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ФДПппд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Times New Roman" w:cs="Times New Roman"/>
            <w:spacing w:val="-52"/>
            <w:sz w:val="24"/>
            <w:szCs w:val="24"/>
          </w:rPr>
          <m:t>=</m:t>
        </m:r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ДП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ППД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Times New Roman" w:cs="Times New Roman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ПК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</w:rPr>
              <m:t>ПД</m:t>
            </m:r>
          </m:sub>
        </m:sSub>
      </m:oMath>
      <w:r w:rsidR="00395913" w:rsidRPr="00022764">
        <w:rPr>
          <w:rFonts w:ascii="Times New Roman" w:hAnsi="Times New Roman" w:cs="Times New Roman"/>
          <w:sz w:val="24"/>
          <w:szCs w:val="24"/>
        </w:rPr>
        <w:t>, где:</w:t>
      </w:r>
    </w:p>
    <w:p w:rsidR="00395913" w:rsidRPr="00022764" w:rsidRDefault="00395913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395913" w:rsidRPr="00022764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</w:rPr>
                      <m:t>ФДПппд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022764" w:rsidRDefault="00395913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фактический дифференцированный по</w:t>
            </w:r>
            <w:r w:rsidR="00976AB9"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душевой норматив финансирования 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медицинской помощи</w:t>
            </w:r>
            <w:r w:rsidR="00976AB9"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 на прикрепившихся лиц, включая оплату медицинской помощи по всем видам и условиям медицинской помощи 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для i-той медицинской организации, рублей.</w:t>
            </w:r>
          </w:p>
        </w:tc>
      </w:tr>
    </w:tbl>
    <w:p w:rsidR="00395913" w:rsidRPr="00022764" w:rsidRDefault="00395913" w:rsidP="006D20F5">
      <w:pPr>
        <w:pStyle w:val="afc"/>
        <w:keepNext/>
        <w:keepLines/>
        <w:tabs>
          <w:tab w:val="left" w:pos="1134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7A2665" w:rsidRPr="00022764" w:rsidRDefault="007A2665" w:rsidP="006D20F5">
      <w:pPr>
        <w:pStyle w:val="afc"/>
        <w:keepNext/>
        <w:keepLines/>
        <w:tabs>
          <w:tab w:val="left" w:pos="1134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5.</w:t>
      </w:r>
      <w:r w:rsidR="00741A73" w:rsidRPr="00022764">
        <w:rPr>
          <w:rFonts w:ascii="Times New Roman" w:hAnsi="Times New Roman"/>
          <w:sz w:val="24"/>
          <w:szCs w:val="24"/>
        </w:rPr>
        <w:t>4</w:t>
      </w:r>
      <w:r w:rsidRPr="00022764">
        <w:rPr>
          <w:rFonts w:ascii="Times New Roman" w:hAnsi="Times New Roman"/>
          <w:sz w:val="24"/>
          <w:szCs w:val="24"/>
        </w:rPr>
        <w:t xml:space="preserve">. </w:t>
      </w:r>
      <w:r w:rsidR="00355D17" w:rsidRPr="00022764">
        <w:rPr>
          <w:rFonts w:ascii="Times New Roman" w:hAnsi="Times New Roman"/>
          <w:sz w:val="24"/>
          <w:szCs w:val="24"/>
        </w:rPr>
        <w:t>С</w:t>
      </w:r>
      <w:r w:rsidRPr="00022764">
        <w:rPr>
          <w:rFonts w:ascii="Times New Roman" w:hAnsi="Times New Roman"/>
          <w:sz w:val="24"/>
          <w:szCs w:val="24"/>
        </w:rPr>
        <w:t>уммы финансирования Фондодержателя производится на уровне СМО нарастающим итогом с начала года, по формуле:</w:t>
      </w:r>
    </w:p>
    <w:p w:rsidR="007A2665" w:rsidRPr="00022764" w:rsidRDefault="007A2665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AD7DFC" w:rsidRPr="00022764" w:rsidRDefault="00AD7DFC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C21D2D" w:rsidRPr="00022764" w:rsidRDefault="00627C1D" w:rsidP="006D20F5">
      <w:pPr>
        <w:pStyle w:val="afc"/>
        <w:keepNext/>
        <w:keepLines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sz w:val="24"/>
                <w:szCs w:val="24"/>
              </w:rPr>
              <m:t>СФ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Times New Roman"/>
            <w:sz w:val="24"/>
            <w:szCs w:val="24"/>
          </w:rPr>
          <m:t>=(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ФДПппд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p>
        <m:r>
          <w:rPr>
            <w:rFonts w:ascii="Times New Roman" w:hAnsi="Times New Roman"/>
            <w:sz w:val="24"/>
            <w:szCs w:val="24"/>
          </w:rPr>
          <m:t>-</m:t>
        </m:r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ФДП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АПП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Times New Roman"/>
            <w:sz w:val="24"/>
            <w:szCs w:val="24"/>
          </w:rPr>
          <m:t>)</m:t>
        </m:r>
      </m:oMath>
      <w:r w:rsidR="00C21D2D" w:rsidRPr="00022764">
        <w:rPr>
          <w:rFonts w:ascii="Times New Roman" w:hAnsi="Times New Roman"/>
          <w:sz w:val="24"/>
          <w:szCs w:val="24"/>
        </w:rPr>
        <w:t xml:space="preserve"> х </w:t>
      </w:r>
      <m:oMath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ПР</m:t>
            </m:r>
          </m:sup>
        </m:sSubSup>
        <m:r>
          <w:rPr>
            <w:rFonts w:ascii="Cambria Math" w:hAnsi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ВМУ</m:t>
            </m:r>
          </m:sub>
        </m:sSub>
      </m:oMath>
      <w:r w:rsidR="00C21D2D" w:rsidRPr="00022764">
        <w:rPr>
          <w:rFonts w:ascii="Times New Roman" w:hAnsi="Times New Roman"/>
          <w:sz w:val="24"/>
          <w:szCs w:val="24"/>
        </w:rPr>
        <w:t xml:space="preserve"> + 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МУН</m:t>
            </m:r>
          </m:sub>
        </m:sSub>
        <m:r>
          <w:rPr>
            <w:rFonts w:ascii="Times New Roman" w:hAnsi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арк</m:t>
            </m:r>
          </m:sub>
        </m:sSub>
        <m:r>
          <w:rPr>
            <w:rFonts w:ascii="Cambria Math" w:hAnsi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r>
          <w:rPr>
            <w:rFonts w:ascii="Cambria Math" w:hAnsi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ИССЛЕД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r>
          <w:rPr>
            <w:rFonts w:ascii="Cambria Math" w:hAnsi="Times New Roman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КСГонкоиКОВИД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r>
          <w:rPr>
            <w:rFonts w:ascii="Cambria Math" w:hAnsi="Times New Roman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ЕО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r>
          <w:rPr>
            <w:rFonts w:ascii="Cambria Math" w:hAnsi="Times New Roman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Times New Roman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УД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r>
          <w:rPr>
            <w:rFonts w:ascii="Cambria Math" w:hAnsi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ФДП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АПП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Times New Roman"/>
            <w:sz w:val="24"/>
            <w:szCs w:val="24"/>
          </w:rPr>
          <m:t>х</m:t>
        </m:r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ПР</m:t>
            </m:r>
          </m:sup>
        </m:sSubSup>
        <m:r>
          <w:rPr>
            <w:rFonts w:ascii="Cambria Math" w:hAnsi="Times New Roman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r>
          <w:rPr>
            <w:rFonts w:ascii="Cambria Math" w:hAnsi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r>
          <w:rPr>
            <w:rFonts w:ascii="Cambria Math" w:hAnsi="Times New Roman"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Times New Roman"/>
            <w:sz w:val="24"/>
            <w:szCs w:val="24"/>
            <w:lang w:eastAsia="ru-RU"/>
          </w:rPr>
          <m:t>,</m:t>
        </m:r>
      </m:oMath>
    </w:p>
    <w:p w:rsidR="007A2665" w:rsidRPr="00022764" w:rsidRDefault="007A2665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где:</w:t>
      </w:r>
    </w:p>
    <w:p w:rsidR="00C21D2D" w:rsidRPr="00022764" w:rsidRDefault="00C21D2D" w:rsidP="006D20F5">
      <w:pPr>
        <w:keepNext/>
        <w:keepLines/>
        <w:tabs>
          <w:tab w:val="left" w:pos="0"/>
        </w:tabs>
        <w:contextualSpacing/>
        <w:jc w:val="both"/>
        <w:rPr>
          <w:i/>
          <w:sz w:val="24"/>
          <w:szCs w:val="24"/>
        </w:rPr>
      </w:pPr>
    </w:p>
    <w:p w:rsidR="007A2665" w:rsidRPr="00022764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СФ</m:t>
            </m:r>
          </m:e>
          <m:sub>
            <m:r>
              <w:rPr>
                <w:rFonts w:ascii="Cambria Math"/>
                <w:sz w:val="24"/>
                <w:szCs w:val="24"/>
                <w:lang w:bidi="en-US"/>
              </w:rPr>
              <m:t>i</m:t>
            </m:r>
          </m:sub>
        </m:sSub>
      </m:oMath>
      <w:r w:rsidRPr="00022764">
        <w:rPr>
          <w:sz w:val="24"/>
          <w:szCs w:val="24"/>
          <w:lang w:bidi="en-US"/>
        </w:rPr>
        <w:fldChar w:fldCharType="begin"/>
      </w:r>
      <w:r w:rsidR="007A2665" w:rsidRPr="00022764">
        <w:rPr>
          <w:sz w:val="24"/>
          <w:szCs w:val="24"/>
          <w:lang w:bidi="en-US"/>
        </w:rPr>
        <w:instrText>QUOTE</w:instrText>
      </w:r>
      <w:r w:rsidR="000529F6" w:rsidRPr="00627C1D">
        <w:rPr>
          <w:sz w:val="24"/>
          <w:szCs w:val="24"/>
          <w:lang w:bidi="en-US"/>
        </w:rPr>
        <w:pict>
          <v:shape id="_x0000_i1027" type="#_x0000_t75" style="width:42pt;height:15.75pt" equationxml="&lt;">
            <v:imagedata r:id="rId21" o:title="" chromakey="white"/>
          </v:shape>
        </w:pict>
      </w:r>
      <w:r w:rsidRPr="00022764">
        <w:rPr>
          <w:sz w:val="24"/>
          <w:szCs w:val="24"/>
        </w:rPr>
        <w:fldChar w:fldCharType="end"/>
      </w:r>
      <w:r w:rsidR="007A2665" w:rsidRPr="00022764">
        <w:rPr>
          <w:sz w:val="24"/>
          <w:szCs w:val="24"/>
        </w:rPr>
        <w:t xml:space="preserve">– сумма финансирования </w:t>
      </w:r>
      <w:r w:rsidR="007A2665" w:rsidRPr="00022764">
        <w:rPr>
          <w:sz w:val="24"/>
          <w:szCs w:val="24"/>
          <w:lang w:bidi="en-US"/>
        </w:rPr>
        <w:t>i</w:t>
      </w:r>
      <w:r w:rsidR="007A2665" w:rsidRPr="00022764">
        <w:rPr>
          <w:sz w:val="24"/>
          <w:szCs w:val="24"/>
        </w:rPr>
        <w:t>-ого Фондодержателя по скорректированному подушевому нормативу за отчетный месяц, рублей;</w:t>
      </w:r>
    </w:p>
    <w:p w:rsidR="000529F6" w:rsidRDefault="000529F6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  <w:lang w:bidi="en-US"/>
        </w:rPr>
      </w:pPr>
    </w:p>
    <w:p w:rsidR="007A2665" w:rsidRPr="00022764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/>
                <w:sz w:val="24"/>
                <w:szCs w:val="24"/>
              </w:rPr>
              <m:t>з</m:t>
            </m:r>
          </m:sub>
          <m:sup>
            <m:r>
              <w:rPr>
                <w:rFonts w:ascii="Cambria Math"/>
                <w:sz w:val="24"/>
                <w:szCs w:val="24"/>
              </w:rPr>
              <m:t>пр</m:t>
            </m:r>
          </m:sup>
        </m:sSubSup>
      </m:oMath>
      <w:r w:rsidR="007A2665" w:rsidRPr="00022764">
        <w:rPr>
          <w:sz w:val="24"/>
          <w:szCs w:val="24"/>
        </w:rPr>
        <w:t xml:space="preserve"> – численность застрахованных лиц, прикрепленных к </w:t>
      </w:r>
      <w:proofErr w:type="gramStart"/>
      <w:r w:rsidR="007A2665" w:rsidRPr="00022764">
        <w:rPr>
          <w:sz w:val="24"/>
          <w:szCs w:val="24"/>
        </w:rPr>
        <w:t>данной</w:t>
      </w:r>
      <w:proofErr w:type="gramEnd"/>
      <w:r w:rsidR="007A2665" w:rsidRPr="00022764">
        <w:rPr>
          <w:sz w:val="24"/>
          <w:szCs w:val="24"/>
        </w:rPr>
        <w:t xml:space="preserve"> МО соответствующей СМО на 1-ое число расчетного месяца, человек;</w:t>
      </w:r>
    </w:p>
    <w:p w:rsidR="000529F6" w:rsidRPr="000529F6" w:rsidRDefault="000529F6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7A2665" w:rsidRPr="00022764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/>
                <w:sz w:val="24"/>
                <w:szCs w:val="24"/>
              </w:rPr>
              <m:t>ВМУ</m:t>
            </m:r>
          </m:sub>
        </m:sSub>
      </m:oMath>
      <w:r w:rsidR="007A2665" w:rsidRPr="00022764">
        <w:rPr>
          <w:sz w:val="24"/>
          <w:szCs w:val="24"/>
        </w:rPr>
        <w:t>- сумма, принятая СМО к оплате за внешние медицинские услуги Исполнителей, включая лабораторные исследования, рублей;</w:t>
      </w:r>
    </w:p>
    <w:p w:rsidR="000529F6" w:rsidRPr="000529F6" w:rsidRDefault="000529F6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  <w:lang w:bidi="en-US"/>
        </w:rPr>
      </w:pPr>
    </w:p>
    <w:p w:rsidR="007A2665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/>
                <w:sz w:val="24"/>
                <w:szCs w:val="24"/>
              </w:rPr>
              <m:t>МУН</m:t>
            </m:r>
          </m:sub>
        </m:sSub>
      </m:oMath>
      <w:r w:rsidR="007A2665" w:rsidRPr="00022764">
        <w:rPr>
          <w:sz w:val="24"/>
          <w:szCs w:val="24"/>
        </w:rPr>
        <w:t>сумма, принятая СМО к оплате за медицинскую помощь, оказанную данной МО неприкрепленному населению, рублей;</w:t>
      </w:r>
    </w:p>
    <w:p w:rsidR="000529F6" w:rsidRPr="00022764" w:rsidRDefault="000529F6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7A2665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/>
                <w:sz w:val="24"/>
                <w:szCs w:val="24"/>
              </w:rPr>
              <m:t>арк</m:t>
            </m:r>
          </m:sub>
        </m:sSub>
        <w:proofErr w:type="gramStart"/>
      </m:oMath>
      <w:r w:rsidR="007A2665" w:rsidRPr="00022764">
        <w:rPr>
          <w:sz w:val="24"/>
          <w:szCs w:val="24"/>
        </w:rPr>
        <w:t xml:space="preserve">– сумма, снятия по итогам оценки показателей результативности деятельности, проводимой ежеквартально, нарастающим с начала года, в случае невыполнения плановых объемов медицинской помощи по стационарной медицинской помощи и медицинской помощи в условиях дневных стационаров медицинскими организациями согласно перечню, установленному </w:t>
      </w:r>
      <w:r w:rsidR="008A76C1" w:rsidRPr="00022764">
        <w:rPr>
          <w:sz w:val="24"/>
          <w:szCs w:val="24"/>
        </w:rPr>
        <w:t xml:space="preserve">Приложением </w:t>
      </w:r>
      <w:r w:rsidR="007A2665" w:rsidRPr="00022764">
        <w:rPr>
          <w:sz w:val="24"/>
          <w:szCs w:val="24"/>
        </w:rPr>
        <w:t>2.5.</w:t>
      </w:r>
      <w:proofErr w:type="gramEnd"/>
      <w:r w:rsidR="007A2665" w:rsidRPr="00022764">
        <w:rPr>
          <w:sz w:val="24"/>
          <w:szCs w:val="24"/>
        </w:rPr>
        <w:t xml:space="preserve"> Тарифного соглашения.</w:t>
      </w:r>
    </w:p>
    <w:p w:rsidR="000529F6" w:rsidRPr="00022764" w:rsidRDefault="000529F6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7A2665" w:rsidRPr="00022764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/>
                <w:sz w:val="24"/>
                <w:szCs w:val="24"/>
              </w:rPr>
              <m:t>арк</m:t>
            </m:r>
          </m:sub>
        </m:sSub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СП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dPr>
              <m:e>
                <m:r>
                  <w:rPr>
                    <w:rFonts w:ascii="Cambria Math"/>
                    <w:sz w:val="24"/>
                    <w:szCs w:val="24"/>
                  </w:rPr>
                  <m:t>100</m:t>
                </m:r>
                <m:r>
                  <w:rPr>
                    <w:rFonts w:asci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bidi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ИО</m:t>
                    </m:r>
                  </m:e>
                  <m:sub>
                    <m:r>
                      <w:rPr>
                        <w:rFonts w:ascii="Cambria Math"/>
                        <w:sz w:val="24"/>
                        <w:szCs w:val="24"/>
                      </w:rPr>
                      <m:t>кв</m:t>
                    </m:r>
                  </m:sub>
                </m:sSub>
              </m:e>
            </m:d>
            <m:r>
              <w:rPr>
                <w:rFonts w:asci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СЗП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×</m:t>
            </m:r>
            <m:r>
              <w:rPr>
                <w:rFonts w:ascii="Cambria Math"/>
                <w:sz w:val="24"/>
                <w:szCs w:val="24"/>
              </w:rPr>
              <m:t>(100</m:t>
            </m:r>
            <m:r>
              <w:rPr>
                <w:rFonts w:asci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ИО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</m:t>
            </m:r>
          </m:num>
          <m:den>
            <m:r>
              <w:rPr>
                <w:rFonts w:ascii="Cambria Math"/>
                <w:sz w:val="24"/>
                <w:szCs w:val="24"/>
              </w:rPr>
              <m:t xml:space="preserve">100 </m:t>
            </m:r>
          </m:den>
        </m:f>
      </m:oMath>
      <w:r w:rsidR="007A2665" w:rsidRPr="00022764">
        <w:rPr>
          <w:sz w:val="24"/>
          <w:szCs w:val="24"/>
        </w:rPr>
        <w:t>,</w:t>
      </w:r>
    </w:p>
    <w:p w:rsidR="000529F6" w:rsidRDefault="000529F6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7A2665" w:rsidRPr="00022764" w:rsidRDefault="007A2665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где:</w:t>
      </w:r>
    </w:p>
    <w:p w:rsidR="007A2665" w:rsidRPr="00022764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СП</m:t>
            </m:r>
          </m:e>
          <m:sub>
            <m:r>
              <w:rPr>
                <w:rFonts w:ascii="Cambria Math"/>
                <w:sz w:val="24"/>
                <w:szCs w:val="24"/>
              </w:rPr>
              <m:t>кв</m:t>
            </m:r>
          </m:sub>
        </m:sSub>
      </m:oMath>
      <w:r w:rsidR="007A2665" w:rsidRPr="00022764">
        <w:rPr>
          <w:sz w:val="24"/>
          <w:szCs w:val="24"/>
        </w:rPr>
        <w:t xml:space="preserve"> - утвержденный решением КпР ТПОМС квартальный объем стационарной медицинской помощи (тыс</w:t>
      </w:r>
      <w:proofErr w:type="gramStart"/>
      <w:r w:rsidR="007A2665" w:rsidRPr="00022764">
        <w:rPr>
          <w:sz w:val="24"/>
          <w:szCs w:val="24"/>
        </w:rPr>
        <w:t>.р</w:t>
      </w:r>
      <w:proofErr w:type="gramEnd"/>
      <w:r w:rsidR="007A2665" w:rsidRPr="00022764">
        <w:rPr>
          <w:sz w:val="24"/>
          <w:szCs w:val="24"/>
        </w:rPr>
        <w:t>уб.);</w:t>
      </w:r>
    </w:p>
    <w:p w:rsidR="007A2665" w:rsidRPr="00022764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СЗП</m:t>
            </m:r>
          </m:e>
          <m:sub>
            <m:r>
              <w:rPr>
                <w:rFonts w:ascii="Cambria Math"/>
                <w:sz w:val="24"/>
                <w:szCs w:val="24"/>
              </w:rPr>
              <m:t>кв</m:t>
            </m:r>
          </m:sub>
        </m:sSub>
      </m:oMath>
      <w:r w:rsidR="007A2665" w:rsidRPr="00022764">
        <w:rPr>
          <w:sz w:val="24"/>
          <w:szCs w:val="24"/>
        </w:rPr>
        <w:t xml:space="preserve"> - утвержденный решением КпР ТПОМС квартальный объем медицинской помощи в условиях дневного стационара (тыс</w:t>
      </w:r>
      <w:proofErr w:type="gramStart"/>
      <w:r w:rsidR="007A2665" w:rsidRPr="00022764">
        <w:rPr>
          <w:sz w:val="24"/>
          <w:szCs w:val="24"/>
        </w:rPr>
        <w:t>.р</w:t>
      </w:r>
      <w:proofErr w:type="gramEnd"/>
      <w:r w:rsidR="007A2665" w:rsidRPr="00022764">
        <w:rPr>
          <w:sz w:val="24"/>
          <w:szCs w:val="24"/>
        </w:rPr>
        <w:t>уб.);</w:t>
      </w:r>
    </w:p>
    <w:p w:rsidR="007A2665" w:rsidRPr="00022764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ИО</m:t>
            </m:r>
          </m:e>
          <m:sub>
            <m:r>
              <w:rPr>
                <w:rFonts w:ascii="Cambria Math"/>
                <w:sz w:val="24"/>
                <w:szCs w:val="24"/>
              </w:rPr>
              <m:t>кв</m:t>
            </m:r>
          </m:sub>
        </m:sSub>
      </m:oMath>
      <w:r w:rsidR="007A2665" w:rsidRPr="00022764">
        <w:rPr>
          <w:sz w:val="24"/>
          <w:szCs w:val="24"/>
        </w:rPr>
        <w:t>- исполнение плана случаев госпитализации (случаев лечения) за квартал;</w:t>
      </w:r>
    </w:p>
    <w:p w:rsidR="007A2665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/>
                <w:sz w:val="24"/>
                <w:szCs w:val="24"/>
              </w:rPr>
              <m:t>арк</m:t>
            </m:r>
          </m:sub>
        </m:sSub>
      </m:oMath>
      <w:r w:rsidR="00A92C45" w:rsidRPr="00022764">
        <w:rPr>
          <w:sz w:val="24"/>
          <w:szCs w:val="24"/>
        </w:rPr>
        <w:t xml:space="preserve"> рассчитывается в случае выполнения плана объем</w:t>
      </w:r>
      <w:r w:rsidR="00E221D5" w:rsidRPr="00022764">
        <w:rPr>
          <w:sz w:val="24"/>
          <w:szCs w:val="24"/>
        </w:rPr>
        <w:t xml:space="preserve">ов </w:t>
      </w:r>
      <w:r w:rsidR="009C7423" w:rsidRPr="00022764">
        <w:rPr>
          <w:sz w:val="24"/>
          <w:szCs w:val="24"/>
        </w:rPr>
        <w:t>по стацион</w:t>
      </w:r>
      <w:r w:rsidR="00A9163C">
        <w:rPr>
          <w:sz w:val="24"/>
          <w:szCs w:val="24"/>
        </w:rPr>
        <w:t>а</w:t>
      </w:r>
      <w:r w:rsidR="009C7423" w:rsidRPr="00022764">
        <w:rPr>
          <w:sz w:val="24"/>
          <w:szCs w:val="24"/>
        </w:rPr>
        <w:t>рной и стационаро-замещающей медицинской помощи</w:t>
      </w:r>
      <w:r w:rsidR="00E221D5" w:rsidRPr="00022764">
        <w:rPr>
          <w:sz w:val="24"/>
          <w:szCs w:val="24"/>
        </w:rPr>
        <w:t xml:space="preserve"> менее 6</w:t>
      </w:r>
      <w:r w:rsidR="00A92C45" w:rsidRPr="00022764">
        <w:rPr>
          <w:sz w:val="24"/>
          <w:szCs w:val="24"/>
        </w:rPr>
        <w:t>0%.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933114" w:rsidRPr="00022764" w:rsidTr="003E70B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33114" w:rsidRPr="00022764" w:rsidRDefault="00627C1D" w:rsidP="003E70BD">
            <w:pPr>
              <w:pStyle w:val="ConsPlusNormal"/>
              <w:keepNext/>
              <w:keepLines/>
              <w:widowControl/>
              <w:ind w:left="-142" w:right="-805" w:firstLine="85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</w:rPr>
                      <m:t>УД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33114" w:rsidRPr="00022764" w:rsidRDefault="00933114" w:rsidP="00933114">
            <w:pPr>
              <w:pStyle w:val="ConsPlusNormal"/>
              <w:keepNext/>
              <w:keepLines/>
              <w:widowControl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исследований и иных медицинских вмешательств, проводимых в рамках углубленной диспансеризации, рублей, далее по тексту. </w:t>
            </w:r>
          </w:p>
        </w:tc>
      </w:tr>
    </w:tbl>
    <w:p w:rsidR="00933114" w:rsidRPr="00022764" w:rsidRDefault="00933114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7A2665" w:rsidRPr="00022764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Pr="00022764">
        <w:rPr>
          <w:sz w:val="24"/>
          <w:szCs w:val="24"/>
          <w:lang w:bidi="en-US"/>
        </w:rPr>
        <w:fldChar w:fldCharType="begin"/>
      </w:r>
      <w:r w:rsidR="007A2665" w:rsidRPr="00022764">
        <w:rPr>
          <w:sz w:val="24"/>
          <w:szCs w:val="24"/>
          <w:lang w:bidi="en-US"/>
        </w:rPr>
        <w:instrText>QUOTE</w:instrText>
      </w:r>
      <w:r w:rsidR="000529F6" w:rsidRPr="00627C1D">
        <w:rPr>
          <w:sz w:val="24"/>
          <w:szCs w:val="24"/>
          <w:lang w:bidi="en-US"/>
        </w:rPr>
        <w:pict>
          <v:shape id="_x0000_i1028" type="#_x0000_t75" style="width:29.25pt;height:19.5pt" equationxml="&lt;">
            <v:imagedata r:id="rId16" o:title="" chromakey="white"/>
          </v:shape>
        </w:pict>
      </w:r>
      <w:r w:rsidRPr="00022764">
        <w:rPr>
          <w:sz w:val="24"/>
          <w:szCs w:val="24"/>
        </w:rPr>
        <w:fldChar w:fldCharType="end"/>
      </w:r>
      <w:r w:rsidR="007A2665" w:rsidRPr="00022764">
        <w:rPr>
          <w:sz w:val="24"/>
          <w:szCs w:val="24"/>
        </w:rPr>
        <w:t xml:space="preserve">- размер средств, направляемых на выплаты МО в случае достижения целевых значений показателей результативности деятельности, рублей. </w:t>
      </w:r>
      <w:r w:rsidRPr="00022764">
        <w:rPr>
          <w:sz w:val="24"/>
          <w:szCs w:val="24"/>
          <w:lang w:bidi="en-US"/>
        </w:rPr>
        <w:fldChar w:fldCharType="begin"/>
      </w:r>
      <w:r w:rsidR="007A2665" w:rsidRPr="00022764">
        <w:rPr>
          <w:sz w:val="24"/>
          <w:szCs w:val="24"/>
          <w:lang w:bidi="en-US"/>
        </w:rPr>
        <w:instrText>QUOTE</w:instrText>
      </w:r>
      <w:r w:rsidR="000529F6" w:rsidRPr="00627C1D">
        <w:rPr>
          <w:sz w:val="24"/>
          <w:szCs w:val="24"/>
          <w:lang w:bidi="en-US"/>
        </w:rPr>
        <w:pict>
          <v:shape id="_x0000_i1029" type="#_x0000_t75" style="width:124.5pt;height:27pt" equationxml="&lt;">
            <v:imagedata r:id="rId22" o:title="" chromakey="white"/>
          </v:shape>
        </w:pict>
      </w:r>
      <w:r w:rsidRPr="00022764">
        <w:rPr>
          <w:sz w:val="24"/>
          <w:szCs w:val="24"/>
        </w:rPr>
        <w:fldChar w:fldCharType="end"/>
      </w:r>
    </w:p>
    <w:p w:rsidR="007A2665" w:rsidRPr="00022764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Pr="00022764">
        <w:rPr>
          <w:sz w:val="24"/>
          <w:szCs w:val="24"/>
          <w:lang w:bidi="en-US"/>
        </w:rPr>
        <w:fldChar w:fldCharType="begin"/>
      </w:r>
      <w:r w:rsidR="007A2665" w:rsidRPr="00022764">
        <w:rPr>
          <w:sz w:val="24"/>
          <w:szCs w:val="24"/>
          <w:lang w:bidi="en-US"/>
        </w:rPr>
        <w:instrText>QUOTE</w:instrText>
      </w:r>
      <w:r w:rsidR="000529F6" w:rsidRPr="00627C1D">
        <w:rPr>
          <w:sz w:val="24"/>
          <w:szCs w:val="24"/>
          <w:lang w:bidi="en-US"/>
        </w:rPr>
        <w:pict>
          <v:shape id="_x0000_i1030" type="#_x0000_t75" style="width:29.25pt;height:19.5pt" equationxml="&lt;">
            <v:imagedata r:id="rId16" o:title="" chromakey="white"/>
          </v:shape>
        </w:pict>
      </w:r>
      <w:r w:rsidRPr="00022764">
        <w:rPr>
          <w:sz w:val="24"/>
          <w:szCs w:val="24"/>
        </w:rPr>
        <w:fldChar w:fldCharType="end"/>
      </w:r>
      <w:r w:rsidR="007A2665" w:rsidRPr="00022764">
        <w:rPr>
          <w:sz w:val="24"/>
          <w:szCs w:val="24"/>
        </w:rPr>
        <w:t>- размер средств, направляемых на выплаты МО, оказывающим первичную медико-санитарную помощь на принципах бережливого производства (далее – «Бережливая поликлиника»), в случае достижения целевых значений показателей результативности деятельности «Бережливой поликлиники», рублей. Размер средств, направляемых на выплаты МО в случае достижения целевых значений показателей результативности деятельности «Бережливой поликлиники», определяется 1 раз в год до 1 апреля по итогам за предшествующий год.</w:t>
      </w:r>
    </w:p>
    <w:p w:rsidR="00FD0A96" w:rsidRPr="00022764" w:rsidRDefault="00627C1D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022764">
        <w:rPr>
          <w:sz w:val="24"/>
          <w:szCs w:val="24"/>
        </w:rPr>
        <w:t xml:space="preserve">  - размер средств, направляемых на выплаты МО</w:t>
      </w:r>
      <w:proofErr w:type="gramStart"/>
      <w:r w:rsidR="007A2665" w:rsidRPr="00022764">
        <w:rPr>
          <w:sz w:val="24"/>
          <w:szCs w:val="24"/>
        </w:rPr>
        <w:t>,и</w:t>
      </w:r>
      <w:proofErr w:type="gramEnd"/>
      <w:r w:rsidR="007A2665" w:rsidRPr="00022764">
        <w:rPr>
          <w:sz w:val="24"/>
          <w:szCs w:val="24"/>
        </w:rPr>
        <w:t xml:space="preserve">меющих в своей структуре мобильные медицинские бригады, в случае достижения целевых значений показателей результативности деятельности, рублей. Размер средств, направляемых на выплаты МО в случае </w:t>
      </w:r>
      <w:proofErr w:type="gramStart"/>
      <w:r w:rsidR="007A2665" w:rsidRPr="00022764">
        <w:rPr>
          <w:sz w:val="24"/>
          <w:szCs w:val="24"/>
        </w:rPr>
        <w:t>достижения целевых значений показателей результативности деятельности медицинских</w:t>
      </w:r>
      <w:proofErr w:type="gramEnd"/>
      <w:r w:rsidR="007A2665" w:rsidRPr="00022764">
        <w:rPr>
          <w:sz w:val="24"/>
          <w:szCs w:val="24"/>
        </w:rPr>
        <w:t xml:space="preserve"> организаций, имеющих в своей структуре мобильные медицинские бригады, определяется 1 раз в год до 1 апреля по итогам за предшествующий год.</w:t>
      </w:r>
    </w:p>
    <w:p w:rsidR="007A2665" w:rsidRPr="00022764" w:rsidRDefault="007A2665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Перечень</w:t>
      </w:r>
      <w:r w:rsidR="00FD0A96" w:rsidRPr="00022764">
        <w:rPr>
          <w:sz w:val="24"/>
          <w:szCs w:val="24"/>
        </w:rPr>
        <w:t xml:space="preserve"> и порядок расчета</w:t>
      </w:r>
      <w:r w:rsidRPr="00022764">
        <w:rPr>
          <w:sz w:val="24"/>
          <w:szCs w:val="24"/>
        </w:rPr>
        <w:t xml:space="preserve"> показателей результативности деятельности медицинских организаций, подведение итогов отчетного периода осуществляется в разрезе групп Фондодержателей, размер средств, направляемых на выплаты МО в случае </w:t>
      </w:r>
      <w:proofErr w:type="gramStart"/>
      <w:r w:rsidRPr="00022764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022764">
        <w:rPr>
          <w:sz w:val="24"/>
          <w:szCs w:val="24"/>
        </w:rPr>
        <w:t xml:space="preserve"> осуществляется аналогично разделу 3.3.1</w:t>
      </w:r>
      <w:r w:rsidR="00D65AD3" w:rsidRPr="00022764">
        <w:rPr>
          <w:sz w:val="24"/>
          <w:szCs w:val="24"/>
        </w:rPr>
        <w:t>5</w:t>
      </w:r>
      <w:r w:rsidRPr="00022764">
        <w:rPr>
          <w:sz w:val="24"/>
          <w:szCs w:val="24"/>
        </w:rPr>
        <w:t>. настоящего Порядка оплаты медицинской помощи.</w:t>
      </w:r>
    </w:p>
    <w:p w:rsidR="0013642F" w:rsidRPr="00022764" w:rsidRDefault="007A2665" w:rsidP="006D20F5">
      <w:pPr>
        <w:keepNext/>
        <w:keepLines/>
        <w:tabs>
          <w:tab w:val="left" w:pos="0"/>
        </w:tabs>
        <w:ind w:firstLine="851"/>
        <w:contextualSpacing/>
        <w:jc w:val="both"/>
        <w:rPr>
          <w:b/>
          <w:snapToGrid w:val="0"/>
          <w:sz w:val="24"/>
          <w:szCs w:val="24"/>
        </w:rPr>
      </w:pPr>
      <w:r w:rsidRPr="00022764">
        <w:rPr>
          <w:sz w:val="24"/>
          <w:szCs w:val="24"/>
        </w:rPr>
        <w:t>Подведение итогов отчетного периода (перечень показателей результативности деятельности медицинских организаций, внедряющей новую модель оказания гражданам первичной медико-санитарной помощи на принципах бережливого производства (оцениваются представителями регионального центра организации первичной медико-санитарной помощи) и перечень показателей результативности деятельности медицинских организаций, имеющих в своей структуре мобильные медицинские бригады) осущест</w:t>
      </w:r>
      <w:r w:rsidR="00134574" w:rsidRPr="00022764">
        <w:rPr>
          <w:sz w:val="24"/>
          <w:szCs w:val="24"/>
        </w:rPr>
        <w:t>вляются аналогично разделу 3.3.</w:t>
      </w:r>
      <w:r w:rsidR="00760E18" w:rsidRPr="00022764">
        <w:rPr>
          <w:sz w:val="24"/>
          <w:szCs w:val="24"/>
        </w:rPr>
        <w:t>1</w:t>
      </w:r>
      <w:r w:rsidR="00C57D3E" w:rsidRPr="00022764">
        <w:rPr>
          <w:sz w:val="24"/>
          <w:szCs w:val="24"/>
        </w:rPr>
        <w:t>5</w:t>
      </w:r>
      <w:r w:rsidR="00E221D5" w:rsidRPr="00022764">
        <w:rPr>
          <w:sz w:val="24"/>
          <w:szCs w:val="24"/>
        </w:rPr>
        <w:t>.</w:t>
      </w:r>
    </w:p>
    <w:p w:rsidR="002D14F9" w:rsidRPr="00022764" w:rsidRDefault="002D14F9" w:rsidP="006D20F5">
      <w:pPr>
        <w:pStyle w:val="11"/>
        <w:keepNext/>
        <w:keepLines/>
        <w:widowControl/>
        <w:shd w:val="clear" w:color="auto" w:fill="FFFFFF"/>
        <w:tabs>
          <w:tab w:val="left" w:pos="1276"/>
        </w:tabs>
        <w:autoSpaceDE/>
        <w:autoSpaceDN/>
        <w:adjustRightInd/>
        <w:ind w:left="360" w:right="101"/>
        <w:jc w:val="center"/>
        <w:outlineLvl w:val="0"/>
        <w:rPr>
          <w:rFonts w:ascii="Times New Roman" w:hAnsi="Times New Roman"/>
          <w:b/>
        </w:rPr>
      </w:pPr>
      <w:r w:rsidRPr="00022764">
        <w:rPr>
          <w:rFonts w:ascii="Times New Roman" w:hAnsi="Times New Roman"/>
          <w:b/>
          <w:snapToGrid w:val="0"/>
        </w:rPr>
        <w:t xml:space="preserve">6. </w:t>
      </w:r>
      <w:r w:rsidR="00551449" w:rsidRPr="00022764">
        <w:rPr>
          <w:rFonts w:ascii="Times New Roman" w:hAnsi="Times New Roman"/>
          <w:b/>
          <w:snapToGrid w:val="0"/>
        </w:rPr>
        <w:t>П</w:t>
      </w:r>
      <w:r w:rsidR="003472F5" w:rsidRPr="00022764">
        <w:rPr>
          <w:rFonts w:ascii="Times New Roman" w:hAnsi="Times New Roman"/>
          <w:b/>
          <w:snapToGrid w:val="0"/>
        </w:rPr>
        <w:t>ринципы</w:t>
      </w:r>
      <w:r w:rsidR="00DF4AE1" w:rsidRPr="00022764">
        <w:rPr>
          <w:rFonts w:ascii="Times New Roman" w:hAnsi="Times New Roman"/>
          <w:b/>
        </w:rPr>
        <w:t xml:space="preserve"> о</w:t>
      </w:r>
      <w:r w:rsidR="006D62B6" w:rsidRPr="00022764">
        <w:rPr>
          <w:rFonts w:ascii="Times New Roman" w:hAnsi="Times New Roman"/>
          <w:b/>
        </w:rPr>
        <w:t>плат</w:t>
      </w:r>
      <w:r w:rsidR="003472F5" w:rsidRPr="00022764">
        <w:rPr>
          <w:rFonts w:ascii="Times New Roman" w:hAnsi="Times New Roman"/>
          <w:b/>
        </w:rPr>
        <w:t>ы</w:t>
      </w:r>
      <w:r w:rsidR="006D62B6" w:rsidRPr="00022764">
        <w:rPr>
          <w:rFonts w:ascii="Times New Roman" w:hAnsi="Times New Roman"/>
          <w:b/>
        </w:rPr>
        <w:t xml:space="preserve"> медицинской помощи, оказанной в круглосуточном и дневном стационаре</w:t>
      </w:r>
    </w:p>
    <w:p w:rsidR="003472F5" w:rsidRPr="00022764" w:rsidRDefault="00DB6E4D" w:rsidP="006D20F5">
      <w:pPr>
        <w:pStyle w:val="11"/>
        <w:keepNext/>
        <w:keepLines/>
        <w:widowControl/>
        <w:numPr>
          <w:ilvl w:val="1"/>
          <w:numId w:val="16"/>
        </w:numPr>
        <w:shd w:val="clear" w:color="auto" w:fill="FFFFFF"/>
        <w:tabs>
          <w:tab w:val="left" w:pos="1276"/>
        </w:tabs>
        <w:autoSpaceDE/>
        <w:autoSpaceDN/>
        <w:adjustRightInd/>
        <w:ind w:right="101"/>
        <w:outlineLvl w:val="1"/>
        <w:rPr>
          <w:rFonts w:ascii="Times New Roman" w:hAnsi="Times New Roman"/>
        </w:rPr>
      </w:pPr>
      <w:r w:rsidRPr="00022764">
        <w:rPr>
          <w:rFonts w:ascii="Times New Roman" w:hAnsi="Times New Roman"/>
        </w:rPr>
        <w:t>Основные принципы формирования КСГ/КПГ</w:t>
      </w:r>
    </w:p>
    <w:p w:rsidR="005C0D6F" w:rsidRPr="00022764" w:rsidRDefault="002D14F9" w:rsidP="006D20F5">
      <w:pPr>
        <w:pStyle w:val="11"/>
        <w:keepNext/>
        <w:keepLines/>
        <w:widowControl/>
        <w:shd w:val="clear" w:color="auto" w:fill="FFFFFF"/>
        <w:tabs>
          <w:tab w:val="left" w:pos="0"/>
        </w:tabs>
        <w:autoSpaceDE/>
        <w:autoSpaceDN/>
        <w:adjustRightInd/>
        <w:ind w:left="0" w:right="-1" w:firstLine="851"/>
        <w:jc w:val="both"/>
        <w:outlineLvl w:val="2"/>
        <w:rPr>
          <w:rFonts w:ascii="Times New Roman" w:hAnsi="Times New Roman"/>
        </w:rPr>
      </w:pPr>
      <w:proofErr w:type="gramStart"/>
      <w:r w:rsidRPr="00022764">
        <w:rPr>
          <w:rFonts w:ascii="Times New Roman" w:hAnsi="Times New Roman"/>
          <w:snapToGrid w:val="0"/>
        </w:rPr>
        <w:t>6.</w:t>
      </w:r>
      <w:r w:rsidR="006C4F44" w:rsidRPr="00022764">
        <w:rPr>
          <w:rFonts w:ascii="Times New Roman" w:hAnsi="Times New Roman"/>
          <w:snapToGrid w:val="0"/>
        </w:rPr>
        <w:t>1.1</w:t>
      </w:r>
      <w:r w:rsidR="007A339B" w:rsidRPr="00022764">
        <w:rPr>
          <w:rFonts w:ascii="Times New Roman" w:hAnsi="Times New Roman"/>
          <w:snapToGrid w:val="0"/>
        </w:rPr>
        <w:t>.</w:t>
      </w:r>
      <w:r w:rsidR="006D62B6" w:rsidRPr="00022764">
        <w:rPr>
          <w:rFonts w:ascii="Times New Roman" w:hAnsi="Times New Roman"/>
          <w:snapToGrid w:val="0"/>
        </w:rPr>
        <w:t xml:space="preserve">Оплата медицинской помощи </w:t>
      </w:r>
      <w:r w:rsidR="006D62B6" w:rsidRPr="00022764">
        <w:rPr>
          <w:rFonts w:ascii="Times New Roman" w:hAnsi="Times New Roman"/>
        </w:rPr>
        <w:t>оказанной в круглосуточном и дневном стационаре</w:t>
      </w:r>
      <w:r w:rsidR="006D62B6" w:rsidRPr="00022764">
        <w:rPr>
          <w:rFonts w:ascii="Times New Roman" w:hAnsi="Times New Roman"/>
          <w:snapToGrid w:val="0"/>
        </w:rPr>
        <w:t>производится</w:t>
      </w:r>
      <w:r w:rsidR="006D62B6" w:rsidRPr="00022764">
        <w:rPr>
          <w:rFonts w:ascii="Times New Roman" w:hAnsi="Times New Roman"/>
        </w:rPr>
        <w:t xml:space="preserve"> за законченный случай</w:t>
      </w:r>
      <w:r w:rsidR="006D62B6" w:rsidRPr="00022764">
        <w:rPr>
          <w:rFonts w:ascii="Times New Roman" w:hAnsi="Times New Roman"/>
          <w:snapToGrid w:val="0"/>
        </w:rPr>
        <w:t xml:space="preserve"> лечения заболевания, включенного в соответствующую группу заболеваний (в том числе КСГ/КПГ)</w:t>
      </w:r>
      <w:r w:rsidR="00461136" w:rsidRPr="00022764">
        <w:rPr>
          <w:rFonts w:ascii="Times New Roman" w:hAnsi="Times New Roman"/>
        </w:rPr>
        <w:t xml:space="preserve"> и 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</w:t>
      </w:r>
      <w:proofErr w:type="gramEnd"/>
      <w:r w:rsidR="00461136" w:rsidRPr="00022764">
        <w:rPr>
          <w:rFonts w:ascii="Times New Roman" w:hAnsi="Times New Roman"/>
        </w:rPr>
        <w:t>, оказания услуг диализа.</w:t>
      </w:r>
    </w:p>
    <w:p w:rsidR="005C0D6F" w:rsidRPr="00022764" w:rsidRDefault="002D14F9" w:rsidP="006D20F5">
      <w:pPr>
        <w:keepNext/>
        <w:keepLines/>
        <w:ind w:firstLine="709"/>
        <w:contextualSpacing/>
        <w:jc w:val="both"/>
        <w:outlineLvl w:val="2"/>
        <w:rPr>
          <w:sz w:val="24"/>
          <w:szCs w:val="24"/>
        </w:rPr>
      </w:pPr>
      <w:r w:rsidRPr="00022764">
        <w:rPr>
          <w:sz w:val="24"/>
          <w:szCs w:val="24"/>
        </w:rPr>
        <w:t>6</w:t>
      </w:r>
      <w:r w:rsidR="006C4F44" w:rsidRPr="00022764">
        <w:rPr>
          <w:sz w:val="24"/>
          <w:szCs w:val="24"/>
        </w:rPr>
        <w:t xml:space="preserve">.1.2. </w:t>
      </w:r>
      <w:r w:rsidR="005C0D6F" w:rsidRPr="00022764">
        <w:rPr>
          <w:sz w:val="24"/>
          <w:szCs w:val="24"/>
        </w:rPr>
        <w:t>По дополнительной сверхбазовой программе финансового обеспечения медицинской помощи, оказываемой в объеме Территориальной программы обязательного медицинского страхования Республики Саха (Якутия):</w:t>
      </w:r>
    </w:p>
    <w:p w:rsidR="005C0D6F" w:rsidRPr="00022764" w:rsidRDefault="005C0D6F" w:rsidP="006D20F5">
      <w:pPr>
        <w:keepNext/>
        <w:keepLines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- за койко-день лечения по медицинской помощи, оказанной на койках сестринского ухода.</w:t>
      </w:r>
    </w:p>
    <w:p w:rsidR="006C4F44" w:rsidRPr="00022764" w:rsidRDefault="002D14F9" w:rsidP="006D20F5">
      <w:pPr>
        <w:keepNext/>
        <w:keepLines/>
        <w:tabs>
          <w:tab w:val="left" w:pos="993"/>
        </w:tabs>
        <w:ind w:right="-1" w:firstLine="709"/>
        <w:contextualSpacing/>
        <w:jc w:val="both"/>
        <w:outlineLvl w:val="2"/>
        <w:rPr>
          <w:sz w:val="24"/>
          <w:szCs w:val="24"/>
        </w:rPr>
      </w:pPr>
      <w:r w:rsidRPr="00022764">
        <w:rPr>
          <w:sz w:val="24"/>
          <w:szCs w:val="24"/>
        </w:rPr>
        <w:t>6</w:t>
      </w:r>
      <w:r w:rsidR="006C4F44" w:rsidRPr="00022764">
        <w:rPr>
          <w:sz w:val="24"/>
          <w:szCs w:val="24"/>
        </w:rPr>
        <w:t>.1.</w:t>
      </w:r>
      <w:r w:rsidR="00A664D0" w:rsidRPr="00022764">
        <w:rPr>
          <w:sz w:val="24"/>
          <w:szCs w:val="24"/>
        </w:rPr>
        <w:t>3.</w:t>
      </w:r>
      <w:r w:rsidR="00090B8D" w:rsidRPr="00022764">
        <w:rPr>
          <w:sz w:val="24"/>
          <w:szCs w:val="24"/>
        </w:rPr>
        <w:t>Оплата медицинской помощи, оказанной в круглосуточном стационаре, в том числе в экстренной форме,  осуществляется в пределах установленных объемов. В исключительных обоснованных случаях, оплата сверх установленных объемов осуществляется по решению Комиссии по разработке ТП ОМС.</w:t>
      </w:r>
    </w:p>
    <w:p w:rsidR="006A5477" w:rsidRPr="00022764" w:rsidRDefault="002D14F9" w:rsidP="006D20F5">
      <w:pPr>
        <w:keepNext/>
        <w:keepLines/>
        <w:tabs>
          <w:tab w:val="left" w:pos="993"/>
        </w:tabs>
        <w:ind w:right="-1" w:firstLine="709"/>
        <w:contextualSpacing/>
        <w:jc w:val="both"/>
        <w:outlineLvl w:val="2"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>6</w:t>
      </w:r>
      <w:r w:rsidR="006C4F44" w:rsidRPr="00022764">
        <w:rPr>
          <w:sz w:val="24"/>
          <w:szCs w:val="24"/>
        </w:rPr>
        <w:t>.1.</w:t>
      </w:r>
      <w:r w:rsidR="00A664D0" w:rsidRPr="00022764">
        <w:rPr>
          <w:sz w:val="24"/>
          <w:szCs w:val="24"/>
        </w:rPr>
        <w:t>4</w:t>
      </w:r>
      <w:r w:rsidR="006C4F44" w:rsidRPr="00022764">
        <w:rPr>
          <w:sz w:val="24"/>
          <w:szCs w:val="24"/>
        </w:rPr>
        <w:t xml:space="preserve">. </w:t>
      </w:r>
      <w:r w:rsidR="0029497A" w:rsidRPr="00022764">
        <w:rPr>
          <w:sz w:val="24"/>
          <w:szCs w:val="24"/>
        </w:rPr>
        <w:t>Оплата медицинской помощи, оказанной в дневных стационарах</w:t>
      </w:r>
      <w:r w:rsidR="00C718EC" w:rsidRPr="00022764">
        <w:rPr>
          <w:sz w:val="24"/>
          <w:szCs w:val="24"/>
        </w:rPr>
        <w:t>,</w:t>
      </w:r>
      <w:r w:rsidR="0029497A" w:rsidRPr="00022764">
        <w:rPr>
          <w:sz w:val="24"/>
          <w:szCs w:val="24"/>
        </w:rPr>
        <w:t xml:space="preserve"> осуществляется в пределах установленных объемов</w:t>
      </w:r>
      <w:proofErr w:type="gramStart"/>
      <w:r w:rsidR="0029497A" w:rsidRPr="00022764">
        <w:rPr>
          <w:sz w:val="24"/>
          <w:szCs w:val="24"/>
        </w:rPr>
        <w:t>.</w:t>
      </w:r>
      <w:r w:rsidR="00D56DA6" w:rsidRPr="00022764">
        <w:rPr>
          <w:sz w:val="24"/>
          <w:szCs w:val="24"/>
        </w:rPr>
        <w:t>П</w:t>
      </w:r>
      <w:proofErr w:type="gramEnd"/>
      <w:r w:rsidR="00D56DA6" w:rsidRPr="00022764">
        <w:rPr>
          <w:sz w:val="24"/>
          <w:szCs w:val="24"/>
        </w:rPr>
        <w:t>оступление пациента в дневной стационар осуществляется при наличии направления от лечащего врача (участкового терапевта, врача-специалиста)</w:t>
      </w:r>
      <w:r w:rsidR="002F42CC" w:rsidRPr="00022764">
        <w:rPr>
          <w:sz w:val="24"/>
          <w:szCs w:val="24"/>
        </w:rPr>
        <w:t>.</w:t>
      </w:r>
    </w:p>
    <w:p w:rsidR="006C4F44" w:rsidRPr="00022764" w:rsidRDefault="002D14F9" w:rsidP="006D20F5">
      <w:pPr>
        <w:pStyle w:val="11"/>
        <w:keepNext/>
        <w:keepLines/>
        <w:widowControl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jc w:val="both"/>
        <w:outlineLvl w:val="2"/>
        <w:rPr>
          <w:rFonts w:ascii="Times New Roman" w:eastAsia="MS Mincho" w:hAnsi="Times New Roman"/>
          <w:bCs/>
          <w:lang w:eastAsia="ja-JP"/>
        </w:rPr>
      </w:pPr>
      <w:r w:rsidRPr="00022764">
        <w:rPr>
          <w:rFonts w:ascii="Times New Roman" w:hAnsi="Times New Roman"/>
        </w:rPr>
        <w:t>6</w:t>
      </w:r>
      <w:r w:rsidR="006C4F44" w:rsidRPr="00022764">
        <w:rPr>
          <w:rFonts w:ascii="Times New Roman" w:eastAsia="MS Mincho" w:hAnsi="Times New Roman"/>
          <w:bCs/>
          <w:lang w:eastAsia="ja-JP"/>
        </w:rPr>
        <w:t>.1.</w:t>
      </w:r>
      <w:r w:rsidR="00A664D0" w:rsidRPr="00022764">
        <w:rPr>
          <w:rFonts w:ascii="Times New Roman" w:eastAsia="MS Mincho" w:hAnsi="Times New Roman"/>
          <w:bCs/>
          <w:lang w:eastAsia="ja-JP"/>
        </w:rPr>
        <w:t>5</w:t>
      </w:r>
      <w:r w:rsidR="006C4F44" w:rsidRPr="00022764">
        <w:rPr>
          <w:rFonts w:ascii="Times New Roman" w:eastAsia="MS Mincho" w:hAnsi="Times New Roman"/>
          <w:bCs/>
          <w:lang w:eastAsia="ja-JP"/>
        </w:rPr>
        <w:t xml:space="preserve">. </w:t>
      </w:r>
      <w:r w:rsidR="001457FB" w:rsidRPr="00022764">
        <w:rPr>
          <w:rFonts w:ascii="Times New Roman" w:eastAsia="MS Mincho" w:hAnsi="Times New Roman"/>
          <w:bCs/>
          <w:lang w:eastAsia="ja-JP"/>
        </w:rPr>
        <w:t xml:space="preserve">СМО и МО ведут раздельный учет медицинской помощи, оказанной на койках сестринского ухода, а также доходов и расходов  финансового обеспечения медицинской помощи, оказанной  на койках сестринского ухода и дополнительного финансового обеспечения реализации территориальной программы ОМС в части базовой программы ОМС. </w:t>
      </w:r>
    </w:p>
    <w:p w:rsidR="0029497A" w:rsidRPr="00022764" w:rsidRDefault="00E03B6F" w:rsidP="006D20F5">
      <w:pPr>
        <w:pStyle w:val="11"/>
        <w:keepNext/>
        <w:keepLines/>
        <w:widowControl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jc w:val="both"/>
        <w:outlineLvl w:val="2"/>
        <w:rPr>
          <w:rFonts w:ascii="Times New Roman" w:eastAsia="MS Mincho" w:hAnsi="Times New Roman"/>
          <w:bCs/>
          <w:lang w:eastAsia="ja-JP"/>
        </w:rPr>
      </w:pPr>
      <w:r w:rsidRPr="00022764">
        <w:rPr>
          <w:rFonts w:ascii="Times New Roman" w:eastAsia="MS Mincho" w:hAnsi="Times New Roman"/>
          <w:bCs/>
          <w:lang w:eastAsia="ja-JP"/>
        </w:rPr>
        <w:t>6</w:t>
      </w:r>
      <w:r w:rsidR="006C4F44" w:rsidRPr="00022764">
        <w:rPr>
          <w:rFonts w:ascii="Times New Roman" w:eastAsia="MS Mincho" w:hAnsi="Times New Roman"/>
          <w:bCs/>
          <w:lang w:eastAsia="ja-JP"/>
        </w:rPr>
        <w:t>.1.</w:t>
      </w:r>
      <w:r w:rsidR="00A664D0" w:rsidRPr="00022764">
        <w:rPr>
          <w:rFonts w:ascii="Times New Roman" w:eastAsia="MS Mincho" w:hAnsi="Times New Roman"/>
          <w:bCs/>
          <w:lang w:eastAsia="ja-JP"/>
        </w:rPr>
        <w:t>6</w:t>
      </w:r>
      <w:r w:rsidR="006C4F44" w:rsidRPr="00022764">
        <w:rPr>
          <w:rFonts w:ascii="Times New Roman" w:eastAsia="MS Mincho" w:hAnsi="Times New Roman"/>
          <w:bCs/>
          <w:lang w:eastAsia="ja-JP"/>
        </w:rPr>
        <w:t xml:space="preserve">. </w:t>
      </w:r>
      <w:r w:rsidR="005A2A85" w:rsidRPr="00022764">
        <w:rPr>
          <w:rFonts w:ascii="Times New Roman" w:eastAsia="MS Mincho" w:hAnsi="Times New Roman"/>
          <w:bCs/>
          <w:lang w:eastAsia="ja-JP"/>
        </w:rPr>
        <w:t xml:space="preserve">Формирование КПГ осуществляется на основе профилей медицинской деятельности в соответствии с </w:t>
      </w:r>
      <w:hyperlink r:id="rId23" w:history="1">
        <w:r w:rsidR="005A2A85" w:rsidRPr="00022764">
          <w:rPr>
            <w:rFonts w:ascii="Times New Roman" w:eastAsia="MS Mincho" w:hAnsi="Times New Roman"/>
            <w:bCs/>
            <w:lang w:eastAsia="ja-JP"/>
          </w:rPr>
          <w:t>приказом</w:t>
        </w:r>
      </w:hyperlink>
      <w:r w:rsidR="0095115B" w:rsidRPr="00022764">
        <w:rPr>
          <w:rFonts w:ascii="Times New Roman" w:eastAsia="MS Mincho" w:hAnsi="Times New Roman"/>
          <w:bCs/>
          <w:lang w:eastAsia="ja-JP"/>
        </w:rPr>
        <w:t>М</w:t>
      </w:r>
      <w:r w:rsidR="009972B1" w:rsidRPr="00022764">
        <w:rPr>
          <w:rFonts w:ascii="Times New Roman" w:eastAsia="MS Mincho" w:hAnsi="Times New Roman"/>
          <w:bCs/>
          <w:lang w:eastAsia="ja-JP"/>
        </w:rPr>
        <w:t>инистерства здравоохранения и социального развития</w:t>
      </w:r>
      <w:r w:rsidR="0095115B" w:rsidRPr="00022764">
        <w:rPr>
          <w:rFonts w:ascii="Times New Roman" w:eastAsia="MS Mincho" w:hAnsi="Times New Roman"/>
          <w:bCs/>
          <w:lang w:eastAsia="ja-JP"/>
        </w:rPr>
        <w:t>РФ</w:t>
      </w:r>
      <w:r w:rsidR="005A2A85" w:rsidRPr="00022764">
        <w:rPr>
          <w:rFonts w:ascii="Times New Roman" w:eastAsia="MS Mincho" w:hAnsi="Times New Roman"/>
          <w:bCs/>
          <w:lang w:eastAsia="ja-JP"/>
        </w:rPr>
        <w:t xml:space="preserve"> от 17</w:t>
      </w:r>
      <w:r w:rsidR="009972B1" w:rsidRPr="00022764">
        <w:rPr>
          <w:rFonts w:ascii="Times New Roman" w:eastAsia="MS Mincho" w:hAnsi="Times New Roman"/>
          <w:bCs/>
          <w:lang w:eastAsia="ja-JP"/>
        </w:rPr>
        <w:t>.05.</w:t>
      </w:r>
      <w:r w:rsidR="005A2A85" w:rsidRPr="00022764">
        <w:rPr>
          <w:rFonts w:ascii="Times New Roman" w:eastAsia="MS Mincho" w:hAnsi="Times New Roman"/>
          <w:bCs/>
          <w:lang w:eastAsia="ja-JP"/>
        </w:rPr>
        <w:t>2012г</w:t>
      </w:r>
      <w:r w:rsidR="009972B1" w:rsidRPr="00022764">
        <w:rPr>
          <w:rFonts w:ascii="Times New Roman" w:eastAsia="MS Mincho" w:hAnsi="Times New Roman"/>
          <w:bCs/>
          <w:lang w:eastAsia="ja-JP"/>
        </w:rPr>
        <w:t>.№</w:t>
      </w:r>
      <w:r w:rsidR="005A2A85" w:rsidRPr="00022764">
        <w:rPr>
          <w:rFonts w:ascii="Times New Roman" w:eastAsia="MS Mincho" w:hAnsi="Times New Roman"/>
          <w:bCs/>
          <w:lang w:eastAsia="ja-JP"/>
        </w:rPr>
        <w:t xml:space="preserve">555н «Об утверждении номенклатуры коечного фонда по профилям медицинской помощи», зарегистрированным в Министерстве юстиции </w:t>
      </w:r>
      <w:r w:rsidR="0095115B" w:rsidRPr="00022764">
        <w:rPr>
          <w:rFonts w:ascii="Times New Roman" w:eastAsia="MS Mincho" w:hAnsi="Times New Roman"/>
          <w:bCs/>
          <w:lang w:eastAsia="ja-JP"/>
        </w:rPr>
        <w:t>РФ</w:t>
      </w:r>
      <w:r w:rsidR="009972B1" w:rsidRPr="00022764">
        <w:rPr>
          <w:rFonts w:ascii="Times New Roman" w:eastAsia="MS Mincho" w:hAnsi="Times New Roman"/>
          <w:bCs/>
          <w:lang w:eastAsia="ja-JP"/>
        </w:rPr>
        <w:t>0</w:t>
      </w:r>
      <w:r w:rsidR="005A2A85" w:rsidRPr="00022764">
        <w:rPr>
          <w:rFonts w:ascii="Times New Roman" w:eastAsia="MS Mincho" w:hAnsi="Times New Roman"/>
          <w:bCs/>
          <w:lang w:eastAsia="ja-JP"/>
        </w:rPr>
        <w:t>4</w:t>
      </w:r>
      <w:r w:rsidR="009972B1" w:rsidRPr="00022764">
        <w:rPr>
          <w:rFonts w:ascii="Times New Roman" w:eastAsia="MS Mincho" w:hAnsi="Times New Roman"/>
          <w:bCs/>
          <w:lang w:eastAsia="ja-JP"/>
        </w:rPr>
        <w:t>.06.</w:t>
      </w:r>
      <w:r w:rsidR="005A2A85" w:rsidRPr="00022764">
        <w:rPr>
          <w:rFonts w:ascii="Times New Roman" w:eastAsia="MS Mincho" w:hAnsi="Times New Roman"/>
          <w:bCs/>
          <w:lang w:eastAsia="ja-JP"/>
        </w:rPr>
        <w:t>2012г</w:t>
      </w:r>
      <w:r w:rsidR="009972B1" w:rsidRPr="00022764">
        <w:rPr>
          <w:rFonts w:ascii="Times New Roman" w:eastAsia="MS Mincho" w:hAnsi="Times New Roman"/>
          <w:bCs/>
          <w:lang w:eastAsia="ja-JP"/>
        </w:rPr>
        <w:t>.№</w:t>
      </w:r>
      <w:r w:rsidR="005A2A85" w:rsidRPr="00022764">
        <w:rPr>
          <w:rFonts w:ascii="Times New Roman" w:eastAsia="MS Mincho" w:hAnsi="Times New Roman"/>
          <w:bCs/>
          <w:lang w:eastAsia="ja-JP"/>
        </w:rPr>
        <w:t>24440.</w:t>
      </w:r>
    </w:p>
    <w:p w:rsidR="0009575E" w:rsidRPr="00022764" w:rsidRDefault="00E03B6F" w:rsidP="006D20F5">
      <w:pPr>
        <w:pStyle w:val="11"/>
        <w:keepNext/>
        <w:keepLines/>
        <w:widowControl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firstLine="709"/>
        <w:jc w:val="both"/>
        <w:outlineLvl w:val="2"/>
        <w:rPr>
          <w:rFonts w:ascii="Times New Roman" w:hAnsi="Times New Roman"/>
        </w:rPr>
      </w:pPr>
      <w:r w:rsidRPr="00022764">
        <w:rPr>
          <w:rFonts w:ascii="Times New Roman" w:hAnsi="Times New Roman"/>
        </w:rPr>
        <w:t>6</w:t>
      </w:r>
      <w:r w:rsidR="006C4F44" w:rsidRPr="00022764">
        <w:rPr>
          <w:rFonts w:ascii="Times New Roman" w:hAnsi="Times New Roman"/>
        </w:rPr>
        <w:t>.1.</w:t>
      </w:r>
      <w:r w:rsidR="00BF0235" w:rsidRPr="00022764">
        <w:rPr>
          <w:rFonts w:ascii="Times New Roman" w:hAnsi="Times New Roman"/>
        </w:rPr>
        <w:t>7</w:t>
      </w:r>
      <w:r w:rsidR="006C4F44" w:rsidRPr="00022764">
        <w:rPr>
          <w:rFonts w:ascii="Times New Roman" w:hAnsi="Times New Roman"/>
        </w:rPr>
        <w:t xml:space="preserve">. </w:t>
      </w:r>
      <w:r w:rsidR="0095115B" w:rsidRPr="00022764">
        <w:rPr>
          <w:rFonts w:ascii="Times New Roman" w:hAnsi="Times New Roman"/>
        </w:rPr>
        <w:t>Формирование КСГ осуществляется на основе Методических рекомендаций, с учетом сочетания диагноза, операции, возраста</w:t>
      </w:r>
      <w:r w:rsidR="00811260" w:rsidRPr="00022764">
        <w:rPr>
          <w:rFonts w:ascii="Times New Roman" w:hAnsi="Times New Roman"/>
        </w:rPr>
        <w:t>, пола</w:t>
      </w:r>
      <w:r w:rsidR="0095115B" w:rsidRPr="00022764">
        <w:rPr>
          <w:rFonts w:ascii="Times New Roman" w:hAnsi="Times New Roman"/>
        </w:rPr>
        <w:t xml:space="preserve"> и используемой медицинской технологии на основании кода основного (клинического) диагноза в соответствии со справочником МКБ 10 </w:t>
      </w:r>
      <w:r w:rsidR="000E70D9" w:rsidRPr="00022764">
        <w:rPr>
          <w:rFonts w:ascii="Times New Roman" w:hAnsi="Times New Roman"/>
        </w:rPr>
        <w:t>и (</w:t>
      </w:r>
      <w:r w:rsidR="0095115B" w:rsidRPr="00022764">
        <w:rPr>
          <w:rFonts w:ascii="Times New Roman" w:hAnsi="Times New Roman"/>
        </w:rPr>
        <w:t>или</w:t>
      </w:r>
      <w:r w:rsidR="000E70D9" w:rsidRPr="00022764">
        <w:rPr>
          <w:rFonts w:ascii="Times New Roman" w:hAnsi="Times New Roman"/>
        </w:rPr>
        <w:t>)</w:t>
      </w:r>
      <w:r w:rsidR="0095115B" w:rsidRPr="00022764">
        <w:rPr>
          <w:rFonts w:ascii="Times New Roman" w:hAnsi="Times New Roman"/>
        </w:rPr>
        <w:t xml:space="preserve"> по коду хирургической операции в соответствии с </w:t>
      </w:r>
      <w:hyperlink r:id="rId24" w:history="1">
        <w:r w:rsidR="0095115B" w:rsidRPr="00022764">
          <w:rPr>
            <w:rFonts w:ascii="Times New Roman" w:hAnsi="Times New Roman"/>
          </w:rPr>
          <w:t>номенклатурой</w:t>
        </w:r>
      </w:hyperlink>
      <w:r w:rsidR="0095115B" w:rsidRPr="00022764">
        <w:rPr>
          <w:rFonts w:ascii="Times New Roman" w:hAnsi="Times New Roman"/>
        </w:rPr>
        <w:t xml:space="preserve"> услуг, утвержденной приказом Министерства здравоохранения и социального развития РФ от </w:t>
      </w:r>
      <w:r w:rsidR="000E70D9" w:rsidRPr="00022764">
        <w:rPr>
          <w:rFonts w:ascii="Times New Roman" w:hAnsi="Times New Roman"/>
        </w:rPr>
        <w:t>13.10.2017</w:t>
      </w:r>
      <w:r w:rsidR="00E26F8B" w:rsidRPr="00022764">
        <w:rPr>
          <w:rFonts w:ascii="Times New Roman" w:hAnsi="Times New Roman"/>
        </w:rPr>
        <w:t>г. №</w:t>
      </w:r>
      <w:r w:rsidR="000E70D9" w:rsidRPr="00022764">
        <w:rPr>
          <w:rFonts w:ascii="Times New Roman" w:hAnsi="Times New Roman"/>
        </w:rPr>
        <w:t>804</w:t>
      </w:r>
      <w:r w:rsidR="0045068A" w:rsidRPr="00022764">
        <w:rPr>
          <w:rFonts w:ascii="Times New Roman" w:hAnsi="Times New Roman"/>
        </w:rPr>
        <w:t>н, оценки состояния пациента по шкалам</w:t>
      </w:r>
      <w:proofErr w:type="gramStart"/>
      <w:r w:rsidR="0045068A" w:rsidRPr="00022764">
        <w:rPr>
          <w:rFonts w:ascii="Times New Roman" w:hAnsi="Times New Roman"/>
        </w:rPr>
        <w:t>:Ш</w:t>
      </w:r>
      <w:proofErr w:type="gramEnd"/>
      <w:r w:rsidR="0045068A" w:rsidRPr="00022764">
        <w:rPr>
          <w:rFonts w:ascii="Times New Roman" w:hAnsi="Times New Roman"/>
        </w:rPr>
        <w:t xml:space="preserve">кала оценки </w:t>
      </w:r>
      <w:proofErr w:type="gramStart"/>
      <w:r w:rsidR="0045068A" w:rsidRPr="00022764">
        <w:rPr>
          <w:rFonts w:ascii="Times New Roman" w:hAnsi="Times New Roman"/>
        </w:rPr>
        <w:t>органной недостаточности у пациентов, находящихся на интенсивной терапии (</w:t>
      </w:r>
      <w:r w:rsidR="0045068A" w:rsidRPr="00022764">
        <w:rPr>
          <w:rFonts w:ascii="Times New Roman" w:hAnsi="Times New Roman"/>
          <w:lang w:val="en-US"/>
        </w:rPr>
        <w:t>SequentialOrganFailureAssessment</w:t>
      </w:r>
      <w:r w:rsidR="0045068A" w:rsidRPr="00022764">
        <w:rPr>
          <w:rFonts w:ascii="Times New Roman" w:hAnsi="Times New Roman"/>
        </w:rPr>
        <w:t xml:space="preserve">, </w:t>
      </w:r>
      <w:r w:rsidR="0045068A" w:rsidRPr="00022764">
        <w:rPr>
          <w:rFonts w:ascii="Times New Roman" w:hAnsi="Times New Roman"/>
          <w:lang w:val="en-US"/>
        </w:rPr>
        <w:t>SOFA</w:t>
      </w:r>
      <w:r w:rsidR="0045068A" w:rsidRPr="00022764">
        <w:rPr>
          <w:rFonts w:ascii="Times New Roman" w:hAnsi="Times New Roman"/>
        </w:rPr>
        <w:t>),</w:t>
      </w:r>
      <w:r w:rsidR="00D56014" w:rsidRPr="00022764">
        <w:rPr>
          <w:rFonts w:ascii="Times New Roman" w:hAnsi="Times New Roman"/>
        </w:rPr>
        <w:t xml:space="preserve"> Шкала оценки органной недостаточности у пациентов детского возраста, находящихся на интенсивной терапии (</w:t>
      </w:r>
      <w:r w:rsidR="00D56014" w:rsidRPr="00022764">
        <w:rPr>
          <w:rFonts w:ascii="Times New Roman" w:hAnsi="Times New Roman"/>
          <w:lang w:val="en-US"/>
        </w:rPr>
        <w:t>PediatricSequentialOrganFailureAssessment</w:t>
      </w:r>
      <w:r w:rsidR="00D56014" w:rsidRPr="00022764">
        <w:rPr>
          <w:rFonts w:ascii="Times New Roman" w:hAnsi="Times New Roman"/>
        </w:rPr>
        <w:t xml:space="preserve">, </w:t>
      </w:r>
      <w:r w:rsidR="00D56014" w:rsidRPr="00022764">
        <w:rPr>
          <w:rFonts w:ascii="Times New Roman" w:hAnsi="Times New Roman"/>
          <w:lang w:val="en-US"/>
        </w:rPr>
        <w:t>pSOFA</w:t>
      </w:r>
      <w:r w:rsidR="00D56014" w:rsidRPr="00022764">
        <w:rPr>
          <w:rFonts w:ascii="Times New Roman" w:hAnsi="Times New Roman"/>
        </w:rPr>
        <w:t xml:space="preserve">), </w:t>
      </w:r>
      <w:r w:rsidR="0045068A" w:rsidRPr="00022764">
        <w:rPr>
          <w:rFonts w:ascii="Times New Roman" w:hAnsi="Times New Roman"/>
        </w:rPr>
        <w:t xml:space="preserve"> Шкала Реабилитационной Маршрутизации (далее ШРМ),</w:t>
      </w:r>
      <w:r w:rsidR="002614B4" w:rsidRPr="00022764">
        <w:rPr>
          <w:rFonts w:ascii="Times New Roman" w:hAnsi="Times New Roman"/>
        </w:rPr>
        <w:t xml:space="preserve"> индекс оценки тяжести и распространенности псориаза (</w:t>
      </w:r>
      <w:r w:rsidR="002614B4" w:rsidRPr="00022764">
        <w:rPr>
          <w:rStyle w:val="fontstyle01"/>
          <w:rFonts w:ascii="Times New Roman" w:hAnsi="Times New Roman"/>
          <w:sz w:val="24"/>
          <w:szCs w:val="24"/>
        </w:rPr>
        <w:t>Psoriasis Area Severity Index, PASI)</w:t>
      </w:r>
      <w:r w:rsidR="002614B4" w:rsidRPr="00022764">
        <w:rPr>
          <w:rFonts w:ascii="Times New Roman" w:hAnsi="Times New Roman"/>
        </w:rPr>
        <w:t>,</w:t>
      </w:r>
      <w:r w:rsidR="0045068A" w:rsidRPr="00022764">
        <w:rPr>
          <w:rFonts w:ascii="Times New Roman" w:hAnsi="Times New Roman"/>
        </w:rPr>
        <w:t xml:space="preserve"> схемы</w:t>
      </w:r>
      <w:r w:rsidR="009420BE" w:rsidRPr="00022764">
        <w:rPr>
          <w:rFonts w:ascii="Times New Roman" w:hAnsi="Times New Roman"/>
        </w:rPr>
        <w:t xml:space="preserve"> лекарственной терапии</w:t>
      </w:r>
      <w:r w:rsidR="0045068A" w:rsidRPr="00022764">
        <w:rPr>
          <w:rFonts w:ascii="Times New Roman" w:hAnsi="Times New Roman"/>
        </w:rPr>
        <w:t>,</w:t>
      </w:r>
      <w:r w:rsidR="009420BE" w:rsidRPr="00022764">
        <w:rPr>
          <w:rFonts w:ascii="Times New Roman" w:hAnsi="Times New Roman"/>
        </w:rPr>
        <w:t xml:space="preserve"> МНН лекарственного препарата,</w:t>
      </w:r>
      <w:r w:rsidR="0045068A" w:rsidRPr="00022764">
        <w:rPr>
          <w:rFonts w:ascii="Times New Roman" w:hAnsi="Times New Roman"/>
        </w:rPr>
        <w:t xml:space="preserve"> длительности непрерывного проведения </w:t>
      </w:r>
      <w:r w:rsidR="002614B4" w:rsidRPr="00022764">
        <w:rPr>
          <w:rFonts w:ascii="Times New Roman" w:hAnsi="Times New Roman"/>
        </w:rPr>
        <w:t>ресурсоемких медицинских услуг</w:t>
      </w:r>
      <w:r w:rsidR="009420BE" w:rsidRPr="00022764">
        <w:rPr>
          <w:rFonts w:ascii="Times New Roman" w:hAnsi="Times New Roman"/>
        </w:rPr>
        <w:t>, количества дней проведения лучевой терапии</w:t>
      </w:r>
      <w:r w:rsidR="002614B4" w:rsidRPr="00022764">
        <w:rPr>
          <w:rFonts w:ascii="Times New Roman" w:hAnsi="Times New Roman"/>
        </w:rPr>
        <w:t xml:space="preserve">, </w:t>
      </w:r>
      <w:r w:rsidR="002614B4" w:rsidRPr="00022764">
        <w:rPr>
          <w:rStyle w:val="fontstyle01"/>
          <w:rFonts w:ascii="Times New Roman" w:hAnsi="Times New Roman"/>
          <w:sz w:val="24"/>
          <w:szCs w:val="24"/>
        </w:rPr>
        <w:t>этапалечения, в томчислеэтапа</w:t>
      </w:r>
      <w:proofErr w:type="gramEnd"/>
      <w:r w:rsidR="002614B4" w:rsidRPr="00022764">
        <w:rPr>
          <w:rStyle w:val="fontstyle01"/>
          <w:rFonts w:ascii="Times New Roman" w:hAnsi="Times New Roman"/>
          <w:sz w:val="24"/>
          <w:szCs w:val="24"/>
        </w:rPr>
        <w:t xml:space="preserve"> проведения экстракорпорального оплодотворения, долечивания пациентов с коронавирусной инфекцией</w:t>
      </w:r>
      <w:r w:rsidR="002614B4" w:rsidRPr="00022764">
        <w:rPr>
          <w:rFonts w:ascii="Times New Roman" w:hAnsi="Times New Roman"/>
          <w:color w:val="000000"/>
        </w:rPr>
        <w:br/>
      </w:r>
      <w:r w:rsidR="002614B4" w:rsidRPr="00022764">
        <w:rPr>
          <w:rStyle w:val="fontstyle01"/>
          <w:rFonts w:ascii="Times New Roman" w:hAnsi="Times New Roman"/>
          <w:sz w:val="24"/>
          <w:szCs w:val="24"/>
        </w:rPr>
        <w:t>COVID-19, посттрансплантационного периода после пересадки костного мозга,</w:t>
      </w:r>
      <w:r w:rsidR="002614B4" w:rsidRPr="00022764">
        <w:rPr>
          <w:rFonts w:ascii="Times New Roman" w:hAnsi="Times New Roman"/>
          <w:color w:val="000000"/>
        </w:rPr>
        <w:br/>
      </w:r>
      <w:r w:rsidR="002614B4" w:rsidRPr="00022764">
        <w:rPr>
          <w:rStyle w:val="fontstyle01"/>
          <w:rFonts w:ascii="Times New Roman" w:hAnsi="Times New Roman"/>
          <w:sz w:val="24"/>
          <w:szCs w:val="24"/>
        </w:rPr>
        <w:t>показаний к применению лекарственного препарата, объема послеоперационных грыж брюшной стенки, степени тяжести заболевания, сочетаний нескольких классификационных критериев в рамках одного классификационного критерия (например, сочетание оценки состояния пациента по шкале реабилитационной маршрутизации с назначением</w:t>
      </w:r>
      <w:r w:rsidR="002614B4" w:rsidRPr="00022764">
        <w:rPr>
          <w:rFonts w:ascii="Times New Roman" w:hAnsi="Times New Roman"/>
          <w:color w:val="000000"/>
        </w:rPr>
        <w:br/>
      </w:r>
      <w:r w:rsidR="002614B4" w:rsidRPr="00022764">
        <w:rPr>
          <w:rStyle w:val="fontstyle01"/>
          <w:rFonts w:ascii="Times New Roman" w:hAnsi="Times New Roman"/>
          <w:sz w:val="24"/>
          <w:szCs w:val="24"/>
        </w:rPr>
        <w:t>ботулинического токсина).</w:t>
      </w:r>
    </w:p>
    <w:p w:rsidR="008A5D21" w:rsidRPr="00022764" w:rsidRDefault="008A5D21" w:rsidP="006D20F5">
      <w:pPr>
        <w:pStyle w:val="11"/>
        <w:keepNext/>
        <w:keepLines/>
        <w:widowControl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/>
        </w:rPr>
      </w:pPr>
      <w:r w:rsidRPr="00022764">
        <w:rPr>
          <w:rFonts w:ascii="Times New Roman" w:hAnsi="Times New Roman"/>
        </w:rPr>
        <w:t>Группировка КСГ производится на основании Инструкции по группировке случаев.</w:t>
      </w:r>
    </w:p>
    <w:p w:rsidR="008558E1" w:rsidRPr="00022764" w:rsidRDefault="008558E1" w:rsidP="006D20F5">
      <w:pPr>
        <w:keepNext/>
        <w:keepLines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Основные аспекты формирования КСГ отражены в Ин</w:t>
      </w:r>
      <w:r w:rsidR="002D0847" w:rsidRPr="00022764">
        <w:rPr>
          <w:sz w:val="24"/>
          <w:szCs w:val="24"/>
        </w:rPr>
        <w:t>струкции по группировке случаев.</w:t>
      </w:r>
    </w:p>
    <w:p w:rsidR="0013642F" w:rsidRPr="00022764" w:rsidRDefault="0020192D" w:rsidP="006D20F5">
      <w:pPr>
        <w:keepNext/>
        <w:keepLines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Перечень </w:t>
      </w:r>
      <w:r w:rsidR="00483B62" w:rsidRPr="00022764">
        <w:rPr>
          <w:sz w:val="24"/>
          <w:szCs w:val="24"/>
        </w:rPr>
        <w:t xml:space="preserve">КСГ, в </w:t>
      </w:r>
      <w:proofErr w:type="gramStart"/>
      <w:r w:rsidR="00483B62" w:rsidRPr="00022764">
        <w:rPr>
          <w:sz w:val="24"/>
          <w:szCs w:val="24"/>
        </w:rPr>
        <w:t>которых</w:t>
      </w:r>
      <w:proofErr w:type="gramEnd"/>
      <w:r w:rsidR="00483B62" w:rsidRPr="00022764">
        <w:rPr>
          <w:sz w:val="24"/>
          <w:szCs w:val="24"/>
        </w:rPr>
        <w:t xml:space="preserve"> не предусмотрена возможность выбора между критерием диагноза и</w:t>
      </w:r>
      <w:r w:rsidR="007C5301" w:rsidRPr="00022764">
        <w:rPr>
          <w:sz w:val="24"/>
          <w:szCs w:val="24"/>
        </w:rPr>
        <w:t xml:space="preserve"> услуги представлены в </w:t>
      </w:r>
      <w:r w:rsidR="00AA661B" w:rsidRPr="00022764">
        <w:rPr>
          <w:sz w:val="24"/>
          <w:szCs w:val="24"/>
        </w:rPr>
        <w:t>Таблице 3</w:t>
      </w:r>
      <w:r w:rsidR="00483B62" w:rsidRPr="00022764">
        <w:rPr>
          <w:sz w:val="24"/>
          <w:szCs w:val="24"/>
        </w:rPr>
        <w:t>.</w:t>
      </w:r>
    </w:p>
    <w:p w:rsidR="003074F5" w:rsidRPr="00022764" w:rsidRDefault="003074F5" w:rsidP="006D20F5">
      <w:pPr>
        <w:keepNext/>
        <w:keepLines/>
        <w:ind w:firstLine="709"/>
        <w:contextualSpacing/>
        <w:jc w:val="right"/>
        <w:rPr>
          <w:sz w:val="24"/>
          <w:szCs w:val="24"/>
        </w:rPr>
      </w:pPr>
      <w:r w:rsidRPr="00022764">
        <w:rPr>
          <w:sz w:val="24"/>
          <w:szCs w:val="24"/>
        </w:rPr>
        <w:t>Таблица 3</w:t>
      </w:r>
    </w:p>
    <w:p w:rsidR="00C40932" w:rsidRPr="00022764" w:rsidRDefault="008558E1" w:rsidP="006D20F5">
      <w:pPr>
        <w:keepNext/>
        <w:keepLines/>
        <w:contextualSpacing/>
        <w:jc w:val="center"/>
        <w:rPr>
          <w:sz w:val="24"/>
          <w:szCs w:val="24"/>
        </w:rPr>
      </w:pPr>
      <w:bookmarkStart w:id="12" w:name="_Toc478986760"/>
      <w:r w:rsidRPr="00022764">
        <w:rPr>
          <w:sz w:val="24"/>
          <w:szCs w:val="24"/>
        </w:rPr>
        <w:t xml:space="preserve">Перечень КСГ, в </w:t>
      </w:r>
      <w:proofErr w:type="gramStart"/>
      <w:r w:rsidRPr="00022764">
        <w:rPr>
          <w:sz w:val="24"/>
          <w:szCs w:val="24"/>
        </w:rPr>
        <w:t>которых</w:t>
      </w:r>
      <w:proofErr w:type="gramEnd"/>
      <w:r w:rsidRPr="00022764">
        <w:rPr>
          <w:sz w:val="24"/>
          <w:szCs w:val="24"/>
        </w:rPr>
        <w:t xml:space="preserve"> не предусмотрена</w:t>
      </w:r>
      <w:bookmarkStart w:id="13" w:name="_Toc478986761"/>
      <w:bookmarkEnd w:id="12"/>
      <w:r w:rsidRPr="00022764">
        <w:rPr>
          <w:sz w:val="24"/>
          <w:szCs w:val="24"/>
        </w:rPr>
        <w:t>возможность выбора между критерием диагноза и услуги</w:t>
      </w:r>
      <w:bookmarkEnd w:id="13"/>
    </w:p>
    <w:tbl>
      <w:tblPr>
        <w:tblStyle w:val="2f5"/>
        <w:tblW w:w="9668" w:type="dxa"/>
        <w:tblInd w:w="108" w:type="dxa"/>
        <w:tblLayout w:type="fixed"/>
        <w:tblLook w:val="04A0"/>
      </w:tblPr>
      <w:tblGrid>
        <w:gridCol w:w="1134"/>
        <w:gridCol w:w="2722"/>
        <w:gridCol w:w="851"/>
        <w:gridCol w:w="1134"/>
        <w:gridCol w:w="2977"/>
        <w:gridCol w:w="850"/>
      </w:tblGrid>
      <w:tr w:rsidR="00C40932" w:rsidRPr="00022764" w:rsidTr="00FC0A77">
        <w:trPr>
          <w:trHeight w:val="20"/>
          <w:tblHeader/>
        </w:trPr>
        <w:tc>
          <w:tcPr>
            <w:tcW w:w="4707" w:type="dxa"/>
            <w:gridSpan w:val="3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noWrap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Однозначный выбор в отсутствие оказанной услуги</w:t>
            </w:r>
          </w:p>
        </w:tc>
      </w:tr>
      <w:tr w:rsidR="00C40932" w:rsidRPr="00022764" w:rsidTr="00FC0A77">
        <w:trPr>
          <w:trHeight w:val="20"/>
          <w:tblHeader/>
        </w:trPr>
        <w:tc>
          <w:tcPr>
            <w:tcW w:w="1134" w:type="dxa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22" w:type="dxa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КСГ, сформированной по услуге</w:t>
            </w:r>
            <w:proofErr w:type="gramEnd"/>
          </w:p>
        </w:tc>
        <w:tc>
          <w:tcPr>
            <w:tcW w:w="851" w:type="dxa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134" w:type="dxa"/>
            <w:noWrap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КСГ, </w:t>
            </w:r>
            <w:proofErr w:type="gramStart"/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сформированной</w:t>
            </w:r>
            <w:proofErr w:type="gramEnd"/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диагнозу</w:t>
            </w:r>
          </w:p>
        </w:tc>
        <w:tc>
          <w:tcPr>
            <w:tcW w:w="850" w:type="dxa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</w:tr>
      <w:tr w:rsidR="00C40932" w:rsidRPr="00022764" w:rsidTr="00FC0A77">
        <w:trPr>
          <w:trHeight w:val="20"/>
        </w:trPr>
        <w:tc>
          <w:tcPr>
            <w:tcW w:w="1134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022764" w:rsidTr="00FC0A77">
        <w:trPr>
          <w:trHeight w:val="152"/>
        </w:trPr>
        <w:tc>
          <w:tcPr>
            <w:tcW w:w="1134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2722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Операции на женских </w:t>
            </w: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половых органах (уровень 2)</w:t>
            </w:r>
          </w:p>
        </w:tc>
        <w:tc>
          <w:tcPr>
            <w:tcW w:w="851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Доброкачественные </w:t>
            </w: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новообразования, новообразования </w:t>
            </w: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0,89</w:t>
            </w:r>
          </w:p>
        </w:tc>
      </w:tr>
      <w:tr w:rsidR="00C40932" w:rsidRPr="00022764" w:rsidTr="00FC0A77">
        <w:trPr>
          <w:trHeight w:val="20"/>
        </w:trPr>
        <w:tc>
          <w:tcPr>
            <w:tcW w:w="1134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st02.010</w:t>
            </w:r>
          </w:p>
        </w:tc>
        <w:tc>
          <w:tcPr>
            <w:tcW w:w="2722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C40932" w:rsidRPr="00022764" w:rsidTr="00FC0A77">
        <w:trPr>
          <w:trHeight w:val="20"/>
        </w:trPr>
        <w:tc>
          <w:tcPr>
            <w:tcW w:w="1134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2722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C40932" w:rsidRPr="00022764" w:rsidTr="00FC0A77">
        <w:trPr>
          <w:trHeight w:val="20"/>
        </w:trPr>
        <w:tc>
          <w:tcPr>
            <w:tcW w:w="1134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2722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C40932" w:rsidRPr="00022764" w:rsidTr="00FC0A77">
        <w:trPr>
          <w:trHeight w:val="20"/>
        </w:trPr>
        <w:tc>
          <w:tcPr>
            <w:tcW w:w="1134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2722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850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C40932" w:rsidRPr="00022764" w:rsidTr="00FC0A77">
        <w:trPr>
          <w:trHeight w:val="20"/>
        </w:trPr>
        <w:tc>
          <w:tcPr>
            <w:tcW w:w="1134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022764" w:rsidTr="00FC0A77">
        <w:trPr>
          <w:trHeight w:val="20"/>
        </w:trPr>
        <w:tc>
          <w:tcPr>
            <w:tcW w:w="1134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 w:rsidR="00C40932" w:rsidRPr="00022764" w:rsidRDefault="00C40932" w:rsidP="006D20F5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2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</w:tbl>
    <w:p w:rsidR="00D66FF6" w:rsidRPr="00022764" w:rsidRDefault="00FF6233" w:rsidP="006D20F5">
      <w:pPr>
        <w:pStyle w:val="ConsPlusNormal"/>
        <w:keepNext/>
        <w:keepLines/>
        <w:widowControl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eastAsia="MS Mincho" w:hAnsi="Times New Roman" w:cs="Times New Roman"/>
          <w:sz w:val="24"/>
          <w:szCs w:val="24"/>
          <w:lang w:eastAsia="ja-JP"/>
        </w:rPr>
        <w:t>6</w:t>
      </w:r>
      <w:r w:rsidR="00D07ED7" w:rsidRPr="00022764">
        <w:rPr>
          <w:rFonts w:ascii="Times New Roman" w:eastAsia="MS Mincho" w:hAnsi="Times New Roman" w:cs="Times New Roman"/>
          <w:sz w:val="24"/>
          <w:szCs w:val="24"/>
          <w:lang w:eastAsia="ja-JP"/>
        </w:rPr>
        <w:t>.1.</w:t>
      </w:r>
      <w:r w:rsidR="00BF0235" w:rsidRPr="00022764">
        <w:rPr>
          <w:rFonts w:ascii="Times New Roman" w:eastAsia="MS Mincho" w:hAnsi="Times New Roman" w:cs="Times New Roman"/>
          <w:sz w:val="24"/>
          <w:szCs w:val="24"/>
          <w:lang w:eastAsia="ja-JP"/>
        </w:rPr>
        <w:t>8</w:t>
      </w:r>
      <w:r w:rsidR="006C4F44" w:rsidRPr="0002276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  <w:proofErr w:type="gramStart"/>
      <w:r w:rsidR="007F3792" w:rsidRPr="00022764">
        <w:rPr>
          <w:rFonts w:ascii="Times New Roman" w:hAnsi="Times New Roman" w:cs="Times New Roman"/>
          <w:sz w:val="24"/>
          <w:szCs w:val="24"/>
        </w:rPr>
        <w:t>Все КСГ распределены по профилям медицинской помощи, при этом часть диагнозов, устанавливаемых при различных заболеваниях, хирургических операций и других медицинских технологий могут использоваться в смежных профилях, а часть являются универсальными для применения их в нескольких профилях.</w:t>
      </w:r>
      <w:proofErr w:type="gramEnd"/>
      <w:r w:rsidR="007F3792" w:rsidRPr="00022764">
        <w:rPr>
          <w:rFonts w:ascii="Times New Roman" w:hAnsi="Times New Roman" w:cs="Times New Roman"/>
          <w:sz w:val="24"/>
          <w:szCs w:val="24"/>
        </w:rPr>
        <w:t xml:space="preserve"> При оплате медицинской помощи в подобных случаях отнесение КСГ </w:t>
      </w:r>
      <w:proofErr w:type="gramStart"/>
      <w:r w:rsidR="007F3792" w:rsidRPr="0002276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F3792" w:rsidRPr="00022764">
        <w:rPr>
          <w:rFonts w:ascii="Times New Roman" w:hAnsi="Times New Roman" w:cs="Times New Roman"/>
          <w:sz w:val="24"/>
          <w:szCs w:val="24"/>
        </w:rPr>
        <w:t xml:space="preserve"> конкретной КПГ не учитывается. Например, при оказании медицинской помощи на терапевтических койках ЦРБ пациенту с диагнозом «Бронхиальная астма», который относится к КСГ «Астма», оплата производится по соответствующей КСГ, вне зависимости от того, что данная КСГ входит в КПГ «Пульмонология»</w:t>
      </w:r>
      <w:proofErr w:type="gramStart"/>
      <w:r w:rsidR="007F3792" w:rsidRPr="00022764">
        <w:rPr>
          <w:rFonts w:ascii="Times New Roman" w:hAnsi="Times New Roman" w:cs="Times New Roman"/>
          <w:sz w:val="24"/>
          <w:szCs w:val="24"/>
        </w:rPr>
        <w:t>.</w:t>
      </w:r>
      <w:r w:rsidR="00E02BC7" w:rsidRPr="0002276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02BC7" w:rsidRPr="00022764">
        <w:rPr>
          <w:rFonts w:ascii="Times New Roman" w:hAnsi="Times New Roman" w:cs="Times New Roman"/>
          <w:sz w:val="24"/>
          <w:szCs w:val="24"/>
        </w:rPr>
        <w:t>сключением являются КСГ, включенные в профили «Медицинская реабилитация» и «Гериатрия», лечение в рамках которых может осуществляться только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 и «Гериатрия» соответственно.</w:t>
      </w:r>
    </w:p>
    <w:p w:rsidR="00AF18B9" w:rsidRPr="00022764" w:rsidRDefault="00FF6233" w:rsidP="006D20F5">
      <w:pPr>
        <w:pStyle w:val="ConsPlusNormal"/>
        <w:keepNext/>
        <w:keepLines/>
        <w:widowControl/>
        <w:ind w:firstLine="851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6</w:t>
      </w:r>
      <w:r w:rsidR="006C4F44" w:rsidRPr="00022764">
        <w:rPr>
          <w:rFonts w:ascii="Times New Roman" w:eastAsia="MS Mincho" w:hAnsi="Times New Roman" w:cs="Times New Roman"/>
          <w:sz w:val="24"/>
          <w:szCs w:val="24"/>
          <w:lang w:eastAsia="ja-JP"/>
        </w:rPr>
        <w:t>.1.</w:t>
      </w:r>
      <w:r w:rsidR="00BF0235" w:rsidRPr="00022764">
        <w:rPr>
          <w:rFonts w:ascii="Times New Roman" w:eastAsia="MS Mincho" w:hAnsi="Times New Roman" w:cs="Times New Roman"/>
          <w:sz w:val="24"/>
          <w:szCs w:val="24"/>
          <w:lang w:eastAsia="ja-JP"/>
        </w:rPr>
        <w:t>9</w:t>
      </w:r>
      <w:r w:rsidR="006C4F44" w:rsidRPr="00022764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  <w:r w:rsidR="0073070B" w:rsidRPr="00022764">
        <w:rPr>
          <w:rFonts w:ascii="Times New Roman" w:hAnsi="Times New Roman" w:cs="Times New Roman"/>
          <w:sz w:val="24"/>
          <w:szCs w:val="24"/>
        </w:rPr>
        <w:t>При оплате медицинской помощи, оказываемой в стационарных условиях</w:t>
      </w:r>
      <w:r w:rsidR="00FA040F" w:rsidRPr="00022764">
        <w:rPr>
          <w:rFonts w:ascii="Times New Roman" w:hAnsi="Times New Roman" w:cs="Times New Roman"/>
          <w:sz w:val="24"/>
          <w:szCs w:val="24"/>
        </w:rPr>
        <w:t xml:space="preserve"> и в условиях дневного стационара, </w:t>
      </w:r>
      <w:r w:rsidR="0073070B" w:rsidRPr="00022764">
        <w:rPr>
          <w:rFonts w:ascii="Times New Roman" w:hAnsi="Times New Roman" w:cs="Times New Roman"/>
          <w:sz w:val="24"/>
          <w:szCs w:val="24"/>
        </w:rPr>
        <w:t>в составе КСГ в тарифном соглашении могут быть выделены подгруппы, в том числе с учетом</w:t>
      </w:r>
      <w:r w:rsidR="00FA040F" w:rsidRPr="00022764">
        <w:rPr>
          <w:rFonts w:ascii="Times New Roman" w:hAnsi="Times New Roman" w:cs="Times New Roman"/>
          <w:sz w:val="24"/>
          <w:szCs w:val="24"/>
        </w:rPr>
        <w:t xml:space="preserve"> иных классификационных </w:t>
      </w:r>
      <w:r w:rsidR="0073070B" w:rsidRPr="00022764">
        <w:rPr>
          <w:rFonts w:ascii="Times New Roman" w:hAnsi="Times New Roman" w:cs="Times New Roman"/>
          <w:sz w:val="24"/>
          <w:szCs w:val="24"/>
        </w:rPr>
        <w:t xml:space="preserve"> критериев</w:t>
      </w:r>
      <w:r w:rsidR="002B4C52" w:rsidRPr="00022764">
        <w:rPr>
          <w:rFonts w:ascii="Times New Roman" w:hAnsi="Times New Roman" w:cs="Times New Roman"/>
          <w:sz w:val="24"/>
          <w:szCs w:val="24"/>
        </w:rPr>
        <w:t xml:space="preserve">. </w:t>
      </w:r>
      <w:r w:rsidR="0073070B" w:rsidRPr="00022764">
        <w:rPr>
          <w:rFonts w:ascii="Times New Roman" w:hAnsi="Times New Roman" w:cs="Times New Roman"/>
          <w:sz w:val="24"/>
          <w:szCs w:val="24"/>
        </w:rPr>
        <w:t>При этом, дополнительный классификационный критерий должен быть в обязательном порядке включен в реестр счетов, формируемый медицинскими организациями и передаваемый в ТФОМС</w:t>
      </w:r>
      <w:proofErr w:type="gramStart"/>
      <w:r w:rsidR="0073070B" w:rsidRPr="00022764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73070B" w:rsidRPr="00022764">
        <w:rPr>
          <w:rFonts w:ascii="Times New Roman" w:hAnsi="Times New Roman" w:cs="Times New Roman"/>
          <w:sz w:val="24"/>
          <w:szCs w:val="24"/>
        </w:rPr>
        <w:t xml:space="preserve"> качестве дополнительныхклассификационных критериев могут быть определены: длительноепребывание </w:t>
      </w:r>
      <w:r w:rsidR="00C37FAE" w:rsidRPr="00022764">
        <w:rPr>
          <w:rFonts w:ascii="Times New Roman" w:hAnsi="Times New Roman" w:cs="Times New Roman"/>
          <w:sz w:val="24"/>
          <w:szCs w:val="24"/>
        </w:rPr>
        <w:t>на профильной койке(</w:t>
      </w:r>
      <w:r w:rsidR="0073070B" w:rsidRPr="00022764">
        <w:rPr>
          <w:rFonts w:ascii="Times New Roman" w:hAnsi="Times New Roman" w:cs="Times New Roman"/>
          <w:sz w:val="24"/>
          <w:szCs w:val="24"/>
        </w:rPr>
        <w:t>реанимаци</w:t>
      </w:r>
      <w:r w:rsidR="00C37FAE" w:rsidRPr="00022764">
        <w:rPr>
          <w:rFonts w:ascii="Times New Roman" w:hAnsi="Times New Roman" w:cs="Times New Roman"/>
          <w:sz w:val="24"/>
          <w:szCs w:val="24"/>
        </w:rPr>
        <w:t>онные, реанимационные для новорожденных, интенсивной терапии, интенсивной терапии для новорожденных)</w:t>
      </w:r>
      <w:r w:rsidR="0073070B" w:rsidRPr="00022764">
        <w:rPr>
          <w:rFonts w:ascii="Times New Roman" w:hAnsi="Times New Roman" w:cs="Times New Roman"/>
          <w:sz w:val="24"/>
          <w:szCs w:val="24"/>
        </w:rPr>
        <w:t xml:space="preserve"> или использование дорогостоящихреанимационных технологий, дорогостоящих </w:t>
      </w:r>
      <w:r w:rsidR="00C37FAE" w:rsidRPr="00022764">
        <w:rPr>
          <w:rFonts w:ascii="Times New Roman" w:hAnsi="Times New Roman" w:cs="Times New Roman"/>
          <w:sz w:val="24"/>
          <w:szCs w:val="24"/>
        </w:rPr>
        <w:t>лекарственных препаратов</w:t>
      </w:r>
      <w:r w:rsidR="0073070B" w:rsidRPr="00022764">
        <w:rPr>
          <w:rFonts w:ascii="Times New Roman" w:hAnsi="Times New Roman" w:cs="Times New Roman"/>
          <w:sz w:val="24"/>
          <w:szCs w:val="24"/>
        </w:rPr>
        <w:t xml:space="preserve"> (расходныхматериалов), уровень оказания медицинской помощи в случае сложившейсяоднообразной этапности ее оказания для конкретной КСГ. </w:t>
      </w:r>
    </w:p>
    <w:p w:rsidR="00AF18B9" w:rsidRPr="00022764" w:rsidRDefault="00AF18B9" w:rsidP="006D20F5">
      <w:pPr>
        <w:pStyle w:val="ConsPlusNormal"/>
        <w:keepNext/>
        <w:keepLines/>
        <w:widowControl/>
        <w:ind w:firstLine="851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При этом совокупность подгрупп в составе базовой КСГ должны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включать в себя полный объем медицинской помощи, включенный в базовую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КСГ в соответствии с Программой.</w:t>
      </w:r>
      <w:proofErr w:type="gramEnd"/>
      <w:r w:rsidRPr="00022764">
        <w:rPr>
          <w:rStyle w:val="fontstyle01"/>
          <w:rFonts w:ascii="Times New Roman" w:hAnsi="Times New Roman" w:cs="Times New Roman"/>
          <w:sz w:val="24"/>
          <w:szCs w:val="24"/>
        </w:rPr>
        <w:t xml:space="preserve"> Исключение из модели КСГ отдельных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диагнозов, медицинских услуг, дополнительных классификационных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критериев или их сочетаний не допускается, в том числе в случае, если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указанная медицинская помощь не оказывается на территории субъекта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0C2FB7" w:rsidRPr="00022764" w:rsidRDefault="0073070B" w:rsidP="006D20F5">
      <w:pPr>
        <w:pStyle w:val="ConsPlusNormal"/>
        <w:keepNext/>
        <w:keepLines/>
        <w:widowControl/>
        <w:ind w:firstLine="851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 xml:space="preserve">Выделениедорогостоящих </w:t>
      </w:r>
      <w:r w:rsidR="00C37FAE" w:rsidRPr="00022764">
        <w:rPr>
          <w:rFonts w:ascii="Times New Roman" w:hAnsi="Times New Roman" w:cs="Times New Roman"/>
          <w:sz w:val="24"/>
          <w:szCs w:val="24"/>
        </w:rPr>
        <w:t>лекарственных препаратов</w:t>
      </w:r>
      <w:r w:rsidRPr="00022764">
        <w:rPr>
          <w:rFonts w:ascii="Times New Roman" w:hAnsi="Times New Roman" w:cs="Times New Roman"/>
          <w:sz w:val="24"/>
          <w:szCs w:val="24"/>
        </w:rPr>
        <w:t xml:space="preserve"> (расходных материалов) в качествеклассификационных критериев возможно при наличииконкретных показаний, определенных клиническими рекомендациям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>протоколами лечения) в ограниченном количестве случаев, входящих вбазовую КСГ, только для лекарственных препаратов, входящих в Переченьжизненно необходимых и важнейших лекарственных препаратов длямедицинского применения, и расходных материалов, включенных в переченьмедицинских изделий, имплантируемых в организм человека при оказаниимедицинской помощи врамках программы государственных гарантийбесплатного оказания гражданам медицинской помощи.Дифференцирующими признаками в таких подгруппах могут быть услуги по</w:t>
      </w:r>
      <w:r w:rsidR="00C37FAE" w:rsidRPr="00022764">
        <w:rPr>
          <w:rFonts w:ascii="Times New Roman" w:hAnsi="Times New Roman" w:cs="Times New Roman"/>
          <w:sz w:val="24"/>
          <w:szCs w:val="24"/>
        </w:rPr>
        <w:t>применению определенных групп</w:t>
      </w:r>
      <w:r w:rsidRPr="00022764">
        <w:rPr>
          <w:rFonts w:ascii="Times New Roman" w:hAnsi="Times New Roman" w:cs="Times New Roman"/>
          <w:sz w:val="24"/>
          <w:szCs w:val="24"/>
        </w:rPr>
        <w:t xml:space="preserve"> лекарственных препаратов</w:t>
      </w:r>
      <w:r w:rsidR="00C37FAE" w:rsidRPr="00022764">
        <w:rPr>
          <w:rFonts w:ascii="Times New Roman" w:hAnsi="Times New Roman" w:cs="Times New Roman"/>
          <w:sz w:val="24"/>
          <w:szCs w:val="24"/>
        </w:rPr>
        <w:t>, так и международное непатентованное наименование (МНН) или схемы лекарственной терапии</w:t>
      </w:r>
      <w:r w:rsidRPr="00022764">
        <w:rPr>
          <w:rFonts w:ascii="Times New Roman" w:hAnsi="Times New Roman" w:cs="Times New Roman"/>
          <w:sz w:val="24"/>
          <w:szCs w:val="24"/>
        </w:rPr>
        <w:t>. Уровень затратопределяется исходя из сложившегося среднего уровня закупочных цен наданные препараты в субъекте Российской Федерации либо в соответствии сзарегистрированными предельными отпускными ценами.</w:t>
      </w:r>
    </w:p>
    <w:p w:rsidR="009F6916" w:rsidRPr="00022764" w:rsidRDefault="009F6916" w:rsidP="006D20F5">
      <w:pPr>
        <w:keepNext/>
        <w:keepLines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</w:p>
    <w:p w:rsidR="00ED27F8" w:rsidRPr="00022764" w:rsidRDefault="00426F0C" w:rsidP="006D20F5">
      <w:pPr>
        <w:pStyle w:val="2"/>
        <w:keepLines/>
        <w:ind w:left="0"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022764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6.</w:t>
      </w:r>
      <w:r w:rsidRPr="00022764">
        <w:rPr>
          <w:rFonts w:ascii="Times New Roman" w:hAnsi="Times New Roman"/>
          <w:b w:val="0"/>
          <w:i w:val="0"/>
          <w:sz w:val="24"/>
          <w:szCs w:val="24"/>
        </w:rPr>
        <w:t xml:space="preserve">2. </w:t>
      </w:r>
      <w:r w:rsidR="009F6916" w:rsidRPr="00022764">
        <w:rPr>
          <w:rFonts w:ascii="Times New Roman" w:hAnsi="Times New Roman"/>
          <w:b w:val="0"/>
          <w:i w:val="0"/>
          <w:sz w:val="24"/>
          <w:szCs w:val="24"/>
        </w:rPr>
        <w:t xml:space="preserve">Основные </w:t>
      </w:r>
      <w:r w:rsidR="00ED27F8" w:rsidRPr="00022764">
        <w:rPr>
          <w:rFonts w:ascii="Times New Roman" w:hAnsi="Times New Roman"/>
          <w:b w:val="0"/>
          <w:i w:val="0"/>
          <w:sz w:val="24"/>
          <w:szCs w:val="24"/>
        </w:rPr>
        <w:t xml:space="preserve">параметры </w:t>
      </w:r>
      <w:r w:rsidR="00ED27F8" w:rsidRPr="00022764">
        <w:rPr>
          <w:rFonts w:ascii="Times New Roman" w:hAnsi="Times New Roman"/>
          <w:b w:val="0"/>
          <w:bCs w:val="0"/>
          <w:i w:val="0"/>
          <w:sz w:val="24"/>
          <w:szCs w:val="24"/>
        </w:rPr>
        <w:t>оплаты медицинской помощи по КСГ или КПГ,определяющие стоимость законченного случая лечения</w:t>
      </w:r>
    </w:p>
    <w:p w:rsidR="000C2FB7" w:rsidRPr="00022764" w:rsidRDefault="000C2FB7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022764" w:rsidRDefault="00FF6233" w:rsidP="006D20F5">
      <w:pPr>
        <w:pStyle w:val="3"/>
        <w:keepLines/>
        <w:contextualSpacing/>
        <w:jc w:val="both"/>
        <w:rPr>
          <w:rFonts w:ascii="Times New Roman" w:eastAsia="MS Mincho" w:hAnsi="Times New Roman"/>
          <w:b w:val="0"/>
          <w:sz w:val="24"/>
          <w:szCs w:val="24"/>
          <w:lang w:eastAsia="ja-JP"/>
        </w:rPr>
      </w:pPr>
      <w:r w:rsidRPr="00022764">
        <w:rPr>
          <w:rFonts w:ascii="Times New Roman" w:eastAsia="MS Mincho" w:hAnsi="Times New Roman"/>
          <w:b w:val="0"/>
          <w:sz w:val="24"/>
          <w:szCs w:val="24"/>
          <w:lang w:eastAsia="ja-JP"/>
        </w:rPr>
        <w:t>6</w:t>
      </w:r>
      <w:r w:rsidR="006C4F44" w:rsidRPr="00022764">
        <w:rPr>
          <w:rFonts w:ascii="Times New Roman" w:eastAsia="MS Mincho" w:hAnsi="Times New Roman"/>
          <w:b w:val="0"/>
          <w:sz w:val="24"/>
          <w:szCs w:val="24"/>
          <w:lang w:eastAsia="ja-JP"/>
        </w:rPr>
        <w:t>.2.1.</w:t>
      </w:r>
      <w:r w:rsidR="005C0F64" w:rsidRPr="00022764">
        <w:rPr>
          <w:rFonts w:ascii="Times New Roman" w:eastAsia="MS Mincho" w:hAnsi="Times New Roman"/>
          <w:b w:val="0"/>
          <w:sz w:val="24"/>
          <w:szCs w:val="24"/>
          <w:lang w:eastAsia="ja-JP"/>
        </w:rPr>
        <w:t xml:space="preserve"> Расчет стоимости законченного случая лечения по КСГ или КПГ осуществляется на основе следующих экономических параметров: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1. Размер средней стоимости законченного случая лечения, включенного в КСГ или КПГ (базовая ставка);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 xml:space="preserve">2. Коэффициент </w:t>
      </w:r>
      <w:proofErr w:type="gramStart"/>
      <w:r w:rsidRPr="00022764">
        <w:rPr>
          <w:rFonts w:eastAsia="MS Mincho"/>
          <w:sz w:val="24"/>
          <w:szCs w:val="24"/>
          <w:lang w:eastAsia="ja-JP"/>
        </w:rPr>
        <w:t>относительной</w:t>
      </w:r>
      <w:proofErr w:type="gramEnd"/>
      <w:r w:rsidRPr="00022764">
        <w:rPr>
          <w:rFonts w:eastAsia="MS Mincho"/>
          <w:sz w:val="24"/>
          <w:szCs w:val="24"/>
          <w:lang w:eastAsia="ja-JP"/>
        </w:rPr>
        <w:t xml:space="preserve"> затратоемкости</w:t>
      </w:r>
      <w:r w:rsidR="00F97490" w:rsidRPr="00022764">
        <w:rPr>
          <w:rFonts w:eastAsia="MS Mincho"/>
          <w:sz w:val="24"/>
          <w:szCs w:val="24"/>
          <w:lang w:eastAsia="ja-JP"/>
        </w:rPr>
        <w:t>, определен на федеральном уровне</w:t>
      </w:r>
      <w:r w:rsidRPr="00022764">
        <w:rPr>
          <w:rFonts w:eastAsia="MS Mincho"/>
          <w:sz w:val="24"/>
          <w:szCs w:val="24"/>
          <w:lang w:eastAsia="ja-JP"/>
        </w:rPr>
        <w:t>;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3. Коэффициент дифференциации, при наличии;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4. Поправочные коэффициенты: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a. коэффициент</w:t>
      </w:r>
      <w:r w:rsidR="005B2C1C" w:rsidRPr="00022764">
        <w:rPr>
          <w:rFonts w:eastAsia="MS Mincho"/>
          <w:sz w:val="24"/>
          <w:szCs w:val="24"/>
          <w:lang w:eastAsia="ja-JP"/>
        </w:rPr>
        <w:t xml:space="preserve"> специфики оказания медицинской помощи</w:t>
      </w:r>
      <w:r w:rsidRPr="00022764">
        <w:rPr>
          <w:rFonts w:eastAsia="MS Mincho"/>
          <w:sz w:val="24"/>
          <w:szCs w:val="24"/>
          <w:lang w:eastAsia="ja-JP"/>
        </w:rPr>
        <w:t>;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b. коэффициент уровня</w:t>
      </w:r>
      <w:r w:rsidR="00614955" w:rsidRPr="00022764">
        <w:rPr>
          <w:rFonts w:eastAsia="MS Mincho"/>
          <w:sz w:val="24"/>
          <w:szCs w:val="24"/>
          <w:lang w:eastAsia="ja-JP"/>
        </w:rPr>
        <w:t xml:space="preserve"> (подуровня)</w:t>
      </w:r>
      <w:r w:rsidRPr="00022764">
        <w:rPr>
          <w:rFonts w:eastAsia="MS Mincho"/>
          <w:sz w:val="24"/>
          <w:szCs w:val="24"/>
          <w:lang w:eastAsia="ja-JP"/>
        </w:rPr>
        <w:t xml:space="preserve"> медицинской </w:t>
      </w:r>
      <w:r w:rsidR="009D4279" w:rsidRPr="00022764">
        <w:rPr>
          <w:rFonts w:eastAsia="MS Mincho"/>
          <w:sz w:val="24"/>
          <w:szCs w:val="24"/>
          <w:lang w:eastAsia="ja-JP"/>
        </w:rPr>
        <w:t>организации</w:t>
      </w:r>
      <w:r w:rsidRPr="00022764">
        <w:rPr>
          <w:rFonts w:eastAsia="MS Mincho"/>
          <w:sz w:val="24"/>
          <w:szCs w:val="24"/>
          <w:lang w:eastAsia="ja-JP"/>
        </w:rPr>
        <w:t>;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c. коэффициент сложности лечения пациента.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rFonts w:eastAsia="MS Mincho"/>
          <w:sz w:val="24"/>
          <w:szCs w:val="24"/>
          <w:lang w:eastAsia="ja-JP"/>
        </w:rPr>
        <w:t>Стоимость одного случая госпитализации в стационаре (ССксг/кпг) по КСГ или КПГ</w:t>
      </w:r>
      <w:r w:rsidR="00614955" w:rsidRPr="00022764">
        <w:rPr>
          <w:rFonts w:eastAsia="MS Mincho"/>
          <w:sz w:val="24"/>
          <w:szCs w:val="24"/>
          <w:lang w:eastAsia="ja-JP"/>
        </w:rPr>
        <w:t xml:space="preserve"> (</w:t>
      </w:r>
      <w:r w:rsidR="00D64461" w:rsidRPr="00022764">
        <w:rPr>
          <w:rStyle w:val="fontstyle01"/>
          <w:rFonts w:ascii="Times New Roman" w:hAnsi="Times New Roman"/>
          <w:sz w:val="24"/>
          <w:szCs w:val="24"/>
        </w:rPr>
        <w:t>за исключением КСГ, в составе которых Программой</w:t>
      </w:r>
      <w:r w:rsidR="00D64461" w:rsidRPr="00022764">
        <w:rPr>
          <w:color w:val="000000"/>
          <w:sz w:val="24"/>
          <w:szCs w:val="24"/>
        </w:rPr>
        <w:br/>
      </w:r>
      <w:r w:rsidR="00D64461" w:rsidRPr="00022764">
        <w:rPr>
          <w:rStyle w:val="fontstyle01"/>
          <w:rFonts w:ascii="Times New Roman" w:hAnsi="Times New Roman"/>
          <w:sz w:val="24"/>
          <w:szCs w:val="24"/>
        </w:rPr>
        <w:t>установлены доли заработной платы и прочих расходов</w:t>
      </w:r>
      <w:r w:rsidR="00E52852" w:rsidRPr="00022764">
        <w:rPr>
          <w:rFonts w:eastAsia="MS Mincho"/>
          <w:sz w:val="24"/>
          <w:szCs w:val="24"/>
          <w:lang w:eastAsia="ja-JP"/>
        </w:rPr>
        <w:t>)</w:t>
      </w:r>
      <w:r w:rsidRPr="00022764">
        <w:rPr>
          <w:rFonts w:eastAsia="MS Mincho"/>
          <w:sz w:val="24"/>
          <w:szCs w:val="24"/>
          <w:lang w:eastAsia="ja-JP"/>
        </w:rPr>
        <w:t xml:space="preserve"> определяется по следующей формуле: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</w:p>
    <w:p w:rsidR="00E43E01" w:rsidRPr="00022764" w:rsidRDefault="00627C1D" w:rsidP="006D20F5">
      <w:pPr>
        <w:pStyle w:val="ConsPlusNormal"/>
        <w:keepNext/>
        <w:keepLines/>
        <w:widowControl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Times New Roman" w:hAnsi="Times New Roman" w:cs="Times New Roman"/>
                <w:sz w:val="24"/>
                <w:szCs w:val="24"/>
              </w:rPr>
              <m:t>СС</m:t>
            </m:r>
          </m:e>
          <m:sub>
            <m:r>
              <w:rPr>
                <w:rFonts w:ascii="Times New Roman" w:hAnsi="Times New Roman" w:cs="Times New Roman"/>
                <w:sz w:val="24"/>
                <w:szCs w:val="24"/>
              </w:rPr>
              <m:t>КСГ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КПГ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Times New Roman" w:hAnsi="Times New Roman" w:cs="Times New Roman"/>
            <w:sz w:val="24"/>
            <w:szCs w:val="24"/>
          </w:rPr>
          <m:t>БС×КД×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Times New Roman" w:hAnsi="Times New Roman" w:cs="Times New Roman"/>
                <w:sz w:val="24"/>
                <w:szCs w:val="24"/>
              </w:rPr>
              <m:t>КЗ</m:t>
            </m:r>
          </m:e>
          <m:sub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КСГ</m:t>
                </m: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num>
              <m:den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КПГ</m:t>
                </m: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en>
            </m:f>
          </m:sub>
        </m:sSub>
        <m:r>
          <w:rPr>
            <w:rFonts w:ascii="Times New Roman" w:hAnsi="Times New Roman" w:cs="Times New Roman"/>
            <w:sz w:val="24"/>
            <w:szCs w:val="24"/>
          </w:rPr>
          <m:t>×ПК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Times New Roman" w:hAnsi="Times New Roman" w:cs="Times New Roman"/>
            <w:sz w:val="24"/>
            <w:szCs w:val="24"/>
          </w:rPr>
          <m:t>КСЛП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="00E43E01" w:rsidRPr="00022764">
        <w:rPr>
          <w:rFonts w:ascii="Times New Roman" w:hAnsi="Times New Roman" w:cs="Times New Roman"/>
          <w:sz w:val="24"/>
          <w:szCs w:val="24"/>
        </w:rPr>
        <w:t>, где</w:t>
      </w:r>
    </w:p>
    <w:p w:rsidR="00E43E01" w:rsidRPr="00022764" w:rsidRDefault="00E43E01" w:rsidP="006D20F5">
      <w:pPr>
        <w:pStyle w:val="ConsPlusNormal"/>
        <w:keepNext/>
        <w:keepLines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7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"/>
        <w:gridCol w:w="1338"/>
        <w:gridCol w:w="284"/>
        <w:gridCol w:w="332"/>
        <w:gridCol w:w="515"/>
        <w:gridCol w:w="6351"/>
        <w:gridCol w:w="247"/>
        <w:gridCol w:w="884"/>
      </w:tblGrid>
      <w:tr w:rsidR="00E43E01" w:rsidRPr="00022764" w:rsidTr="00207CBA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3E01" w:rsidRPr="00022764" w:rsidRDefault="00FB2934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i/>
                <w:sz w:val="24"/>
                <w:szCs w:val="24"/>
              </w:rPr>
              <w:t>БС</w:t>
            </w:r>
          </w:p>
        </w:tc>
        <w:tc>
          <w:tcPr>
            <w:tcW w:w="74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43E01" w:rsidRPr="00022764" w:rsidRDefault="00FB2934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 w:rsidR="00E43E01" w:rsidRPr="00022764">
              <w:rPr>
                <w:rFonts w:ascii="Times New Roman" w:hAnsi="Times New Roman" w:cs="Times New Roman"/>
                <w:sz w:val="24"/>
                <w:szCs w:val="24"/>
              </w:rPr>
              <w:t>средн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43E01"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стоимости законченного случая лечения, включенного в КСГ или КПГ (базовая ставка)</w:t>
            </w:r>
            <w:r w:rsidR="00E43E01" w:rsidRPr="00022764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</w:tc>
      </w:tr>
      <w:tr w:rsidR="00E43E01" w:rsidRPr="00022764" w:rsidTr="00207CBA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3E01" w:rsidRPr="00022764" w:rsidRDefault="00E43E01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74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3E01" w:rsidRPr="00022764" w:rsidRDefault="00E43E01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E01" w:rsidRPr="00022764" w:rsidTr="00207CBA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3E01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m:t>КСГ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/</m:t>
                    </m:r>
                    <m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4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43E01" w:rsidRPr="00022764" w:rsidRDefault="00E43E01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коэффициент относительной затратоемкости по КСГ или КПГ, к которой отнесен данный случай госпитализации (основной коэффициент, устанавливаемый на федеральном уровне);</w:t>
            </w:r>
            <w:proofErr w:type="gramEnd"/>
          </w:p>
        </w:tc>
      </w:tr>
      <w:tr w:rsidR="00E43E01" w:rsidRPr="00022764" w:rsidTr="00207CBA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3E01" w:rsidRPr="00022764" w:rsidRDefault="00E43E01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74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43E01" w:rsidRPr="00022764" w:rsidRDefault="00E43E01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поправочный коэффициент оплаты КСГ или КПГ (интегрированный коэффициент, рассчитываемый на региональном уровне);</w:t>
            </w:r>
          </w:p>
        </w:tc>
      </w:tr>
      <w:tr w:rsidR="00E43E01" w:rsidRPr="00022764" w:rsidTr="00207CB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c>
          <w:tcPr>
            <w:tcW w:w="2000" w:type="dxa"/>
            <w:gridSpan w:val="4"/>
            <w:vAlign w:val="center"/>
          </w:tcPr>
          <w:p w:rsidR="00E43E01" w:rsidRPr="00022764" w:rsidRDefault="000529F6" w:rsidP="006D20F5">
            <w:pPr>
              <w:keepNext/>
              <w:keepLines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627C1D">
              <w:rPr>
                <w:rFonts w:eastAsia="MS Mincho"/>
                <w:sz w:val="24"/>
                <w:szCs w:val="24"/>
                <w:lang w:eastAsia="ja-JP"/>
              </w:rPr>
              <w:pict>
                <v:shape id="_x0000_i1031" type="#_x0000_t75" style="width:18.75pt;height:17.25pt" equationxml="&lt;">
                  <v:imagedata r:id="rId25" o:title="" chromakey="white"/>
                </v:shape>
              </w:pict>
            </w:r>
          </w:p>
        </w:tc>
        <w:tc>
          <w:tcPr>
            <w:tcW w:w="515" w:type="dxa"/>
            <w:vAlign w:val="center"/>
          </w:tcPr>
          <w:p w:rsidR="00E43E01" w:rsidRPr="00022764" w:rsidRDefault="00E43E01" w:rsidP="006D20F5">
            <w:pPr>
              <w:keepNext/>
              <w:keepLines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022764">
              <w:rPr>
                <w:rFonts w:eastAsia="MS Mincho"/>
                <w:sz w:val="24"/>
                <w:szCs w:val="24"/>
                <w:lang w:eastAsia="ja-JP"/>
              </w:rPr>
              <w:t>–</w:t>
            </w:r>
          </w:p>
        </w:tc>
        <w:tc>
          <w:tcPr>
            <w:tcW w:w="7482" w:type="dxa"/>
            <w:gridSpan w:val="3"/>
          </w:tcPr>
          <w:p w:rsidR="00E43E01" w:rsidRPr="00022764" w:rsidRDefault="00E43E01" w:rsidP="006D20F5">
            <w:pPr>
              <w:keepNext/>
              <w:keepLines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022764">
              <w:rPr>
                <w:rFonts w:eastAsia="MS Mincho"/>
                <w:sz w:val="24"/>
                <w:szCs w:val="24"/>
                <w:lang w:eastAsia="ja-JP"/>
              </w:rPr>
              <w:t xml:space="preserve">коэффициент дифференциации, рассчитанный в соответствии с постановлением Правительства Российской Федерации  </w:t>
            </w:r>
            <w:r w:rsidRPr="00022764">
              <w:rPr>
                <w:rFonts w:eastAsia="MS Mincho"/>
                <w:sz w:val="24"/>
                <w:szCs w:val="24"/>
                <w:lang w:eastAsia="ja-JP"/>
              </w:rPr>
              <w:br/>
              <w:t xml:space="preserve">от 5 мая 2012 года № 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022764">
              <w:rPr>
                <w:rFonts w:eastAsia="MS Mincho"/>
                <w:sz w:val="24"/>
                <w:szCs w:val="24"/>
                <w:lang w:eastAsia="ja-JP"/>
              </w:rPr>
              <w:t>страхования</w:t>
            </w:r>
            <w:proofErr w:type="gramEnd"/>
            <w:r w:rsidRPr="00022764">
              <w:rPr>
                <w:rFonts w:eastAsia="MS Mincho"/>
                <w:sz w:val="24"/>
                <w:szCs w:val="24"/>
                <w:lang w:eastAsia="ja-JP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– Постановление № 462). </w:t>
            </w:r>
          </w:p>
          <w:p w:rsidR="00E43E01" w:rsidRPr="00022764" w:rsidRDefault="00E43E01" w:rsidP="006D20F5">
            <w:pPr>
              <w:keepNext/>
              <w:keepLines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207CBA" w:rsidRPr="00022764" w:rsidTr="00207CBA">
        <w:trPr>
          <w:gridBefore w:val="1"/>
          <w:gridAfter w:val="2"/>
          <w:wBefore w:w="46" w:type="dxa"/>
          <w:wAfter w:w="1130" w:type="dxa"/>
        </w:trPr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207CBA" w:rsidRPr="00022764" w:rsidRDefault="00207CBA" w:rsidP="006D20F5">
            <w:pPr>
              <w:pStyle w:val="ConsPlusNormal"/>
              <w:keepNext/>
              <w:keepLines/>
              <w:widowControl/>
              <w:ind w:firstLine="42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КСЛП</w:t>
            </w:r>
          </w:p>
        </w:tc>
        <w:tc>
          <w:tcPr>
            <w:tcW w:w="74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7CBA" w:rsidRPr="00022764" w:rsidRDefault="00207CBA" w:rsidP="006D20F5">
            <w:pPr>
              <w:pStyle w:val="ConsPlusNormal"/>
              <w:keepNext/>
              <w:keepLines/>
              <w:widowControl/>
              <w:ind w:left="6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сложности лечения пациента (при необходимости, сумма </w:t>
            </w:r>
            <w:proofErr w:type="gramStart"/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применяемых</w:t>
            </w:r>
            <w:proofErr w:type="gramEnd"/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 КСЛП).</w:t>
            </w:r>
          </w:p>
        </w:tc>
      </w:tr>
    </w:tbl>
    <w:p w:rsidR="00207CBA" w:rsidRPr="00022764" w:rsidRDefault="00207CBA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75F2" w:rsidRPr="00022764" w:rsidRDefault="00B575F2" w:rsidP="006D20F5">
      <w:pPr>
        <w:pStyle w:val="2"/>
        <w:keepLines/>
        <w:ind w:left="709" w:right="1276" w:firstLine="0"/>
        <w:contextualSpacing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</w:p>
    <w:p w:rsidR="00ED27F8" w:rsidRPr="00022764" w:rsidRDefault="00ED27F8" w:rsidP="006D20F5">
      <w:pPr>
        <w:pStyle w:val="2"/>
        <w:keepLines/>
        <w:numPr>
          <w:ilvl w:val="1"/>
          <w:numId w:val="20"/>
        </w:numPr>
        <w:ind w:left="0" w:right="1276" w:firstLine="709"/>
        <w:contextualSpacing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022764">
        <w:rPr>
          <w:rFonts w:ascii="Times New Roman" w:hAnsi="Times New Roman"/>
          <w:b w:val="0"/>
          <w:bCs w:val="0"/>
          <w:i w:val="0"/>
          <w:sz w:val="24"/>
          <w:szCs w:val="24"/>
        </w:rPr>
        <w:t>Размер средней стоимости законченного случая лечения,</w:t>
      </w:r>
      <w:r w:rsidRPr="00022764">
        <w:rPr>
          <w:rFonts w:ascii="Times New Roman" w:hAnsi="Times New Roman"/>
          <w:b w:val="0"/>
          <w:i w:val="0"/>
          <w:sz w:val="24"/>
          <w:szCs w:val="24"/>
        </w:rPr>
        <w:t>включенного в КСГ или КПГ (базовая ставка)</w:t>
      </w:r>
      <w:r w:rsidR="0049261F" w:rsidRPr="00022764">
        <w:rPr>
          <w:rFonts w:ascii="Times New Roman" w:hAnsi="Times New Roman"/>
          <w:b w:val="0"/>
          <w:i w:val="0"/>
          <w:sz w:val="24"/>
          <w:szCs w:val="24"/>
        </w:rPr>
        <w:t xml:space="preserve"> и коэффициента приведения</w:t>
      </w:r>
    </w:p>
    <w:p w:rsidR="00674DEE" w:rsidRPr="00022764" w:rsidRDefault="00674DEE" w:rsidP="006D20F5">
      <w:pPr>
        <w:keepNext/>
        <w:keepLines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</w:p>
    <w:p w:rsidR="005C0F64" w:rsidRPr="00022764" w:rsidRDefault="00FF6233" w:rsidP="006D20F5">
      <w:pPr>
        <w:pStyle w:val="3"/>
        <w:keepLines/>
        <w:ind w:firstLine="709"/>
        <w:contextualSpacing/>
        <w:rPr>
          <w:rFonts w:ascii="Times New Roman" w:hAnsi="Times New Roman"/>
          <w:b w:val="0"/>
          <w:sz w:val="24"/>
          <w:szCs w:val="24"/>
        </w:rPr>
      </w:pPr>
      <w:r w:rsidRPr="00022764">
        <w:rPr>
          <w:rFonts w:ascii="Times New Roman" w:hAnsi="Times New Roman"/>
          <w:b w:val="0"/>
          <w:sz w:val="24"/>
          <w:szCs w:val="24"/>
        </w:rPr>
        <w:t>6</w:t>
      </w:r>
      <w:r w:rsidR="0095218E" w:rsidRPr="00022764">
        <w:rPr>
          <w:rFonts w:ascii="Times New Roman" w:hAnsi="Times New Roman"/>
          <w:b w:val="0"/>
          <w:sz w:val="24"/>
          <w:szCs w:val="24"/>
        </w:rPr>
        <w:t>.3.1</w:t>
      </w:r>
      <w:r w:rsidR="00ED27F8" w:rsidRPr="00022764">
        <w:rPr>
          <w:rFonts w:ascii="Times New Roman" w:hAnsi="Times New Roman"/>
          <w:b w:val="0"/>
          <w:sz w:val="24"/>
          <w:szCs w:val="24"/>
        </w:rPr>
        <w:t xml:space="preserve">. </w:t>
      </w:r>
      <w:r w:rsidR="005C0F64" w:rsidRPr="00022764">
        <w:rPr>
          <w:rFonts w:ascii="Times New Roman" w:hAnsi="Times New Roman"/>
          <w:b w:val="0"/>
          <w:sz w:val="24"/>
          <w:szCs w:val="24"/>
        </w:rPr>
        <w:t>Размер средней стоимости законченного случая лечения, включенного в КСГ или КПГ (базовая ставка), определяется исходя из следующих параметров: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- объема средств, предназначенных для финансового обеспечения медицинской помощи, оказываемой в стационарных условиях (в условиях дневного стационара) и оплачиваемой по КСГ или КПГ (ОС)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- общего планового количества случаев лечения, подлежащих оплате по КСГ или КПГ (Чсл);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- среднего поправочного коэффициента оплаты по КСГ или КПГ (СПК).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Размер средней стоимости законченного случая лечения (базовая ставка) устанавливается тарифным соглашением, принятым на территории субъекта Российской Федерации, и рассчитывается по формуле: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A4603D" w:rsidRPr="00022764" w:rsidRDefault="00A4603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Para>
        <m:oMath>
          <m:r>
            <w:rPr>
              <w:rFonts w:ascii="Cambria Math"/>
              <w:sz w:val="24"/>
              <w:szCs w:val="24"/>
            </w:rPr>
            <m:t>БС</m:t>
          </m:r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ОС-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О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СЛП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СЛ</m:t>
                  </m:r>
                </m:sub>
              </m:sSub>
              <m:r>
                <w:rPr>
                  <w:rFonts w:hAnsi="Cambria Math"/>
                  <w:sz w:val="24"/>
                  <w:szCs w:val="24"/>
                </w:rPr>
                <m:t>*</m:t>
              </m:r>
              <m:r>
                <w:rPr>
                  <w:rFonts w:ascii="Cambria Math"/>
                  <w:sz w:val="24"/>
                  <w:szCs w:val="24"/>
                </w:rPr>
                <m:t>СПК</m:t>
              </m:r>
            </m:den>
          </m:f>
        </m:oMath>
      </m:oMathPara>
    </w:p>
    <w:p w:rsidR="00A4603D" w:rsidRPr="00022764" w:rsidRDefault="00A4603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022764" w:rsidRDefault="00627C1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fldChar w:fldCharType="begin"/>
      </w:r>
      <w:r w:rsidR="005C0F64" w:rsidRPr="00022764">
        <w:rPr>
          <w:sz w:val="24"/>
          <w:szCs w:val="24"/>
        </w:rPr>
        <w:instrText xml:space="preserve"> QUOTE </w:instrText>
      </w:r>
      <w:r w:rsidR="000529F6" w:rsidRPr="00627C1D">
        <w:rPr>
          <w:sz w:val="24"/>
          <w:szCs w:val="24"/>
        </w:rPr>
        <w:pict>
          <v:shape id="_x0000_i1032" type="#_x0000_t75" style="width:87.75pt;height:30pt" equationxml="&lt;">
            <v:imagedata r:id="rId26" o:title="" chromakey="white"/>
          </v:shape>
        </w:pict>
      </w:r>
      <w:r w:rsidRPr="00022764">
        <w:rPr>
          <w:sz w:val="24"/>
          <w:szCs w:val="24"/>
        </w:rPr>
        <w:fldChar w:fldCharType="end"/>
      </w:r>
    </w:p>
    <w:p w:rsidR="005C0F64" w:rsidRPr="00022764" w:rsidRDefault="00627C1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fldChar w:fldCharType="begin"/>
      </w:r>
      <w:r w:rsidR="005C0F64" w:rsidRPr="00022764">
        <w:rPr>
          <w:sz w:val="24"/>
          <w:szCs w:val="24"/>
        </w:rPr>
        <w:instrText xml:space="preserve"> QUOTE </w:instrText>
      </w:r>
      <w:r w:rsidR="000529F6" w:rsidRPr="00627C1D">
        <w:rPr>
          <w:sz w:val="24"/>
          <w:szCs w:val="24"/>
        </w:rPr>
        <w:pict>
          <v:shape id="_x0000_i1033" type="#_x0000_t75" style="width:30pt;height:18.75pt" equationxml="&lt;">
            <v:imagedata r:id="rId27" o:title="" chromakey="white"/>
          </v:shape>
        </w:pict>
      </w:r>
      <w:r w:rsidRPr="00022764">
        <w:rPr>
          <w:sz w:val="24"/>
          <w:szCs w:val="24"/>
        </w:rPr>
        <w:fldChar w:fldCharType="separate"/>
      </w:r>
      <w:r w:rsidR="000529F6" w:rsidRPr="00627C1D">
        <w:rPr>
          <w:sz w:val="24"/>
          <w:szCs w:val="24"/>
        </w:rPr>
        <w:pict>
          <v:shape id="_x0000_i1034" type="#_x0000_t75" style="width:30pt;height:18.75pt" equationxml="&lt;">
            <v:imagedata r:id="rId27" o:title="" chromakey="white"/>
          </v:shape>
        </w:pict>
      </w:r>
      <w:r w:rsidRPr="00022764">
        <w:rPr>
          <w:sz w:val="24"/>
          <w:szCs w:val="24"/>
        </w:rPr>
        <w:fldChar w:fldCharType="end"/>
      </w:r>
      <w:r w:rsidR="005C0F64" w:rsidRPr="00022764">
        <w:rPr>
          <w:sz w:val="24"/>
          <w:szCs w:val="24"/>
        </w:rPr>
        <w:t xml:space="preserve"> рассчитывается по формуле:</w:t>
      </w:r>
    </w:p>
    <w:p w:rsidR="005C0F64" w:rsidRPr="00022764" w:rsidRDefault="005C0F6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323BF" w:rsidRPr="00022764" w:rsidRDefault="00584769" w:rsidP="006D20F5">
      <w:pPr>
        <w:keepNext/>
        <w:keepLines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m:oMath>
        <m:r>
          <w:rPr>
            <w:rFonts w:ascii="Cambria Math"/>
            <w:sz w:val="24"/>
            <w:szCs w:val="24"/>
          </w:rPr>
          <m:t>СПК</m:t>
        </m:r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/>
              <m:sup/>
              <m:e>
                <m:r>
                  <w:rPr>
                    <w:rFonts w:asci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ПК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/>
                        <w:sz w:val="24"/>
                        <w:szCs w:val="24"/>
                      </w:rPr>
                      <m:t>сл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сл</m:t>
                </m:r>
              </m:sub>
            </m:sSub>
          </m:den>
        </m:f>
      </m:oMath>
      <w:r w:rsidR="0009164E" w:rsidRPr="00022764">
        <w:rPr>
          <w:sz w:val="24"/>
          <w:szCs w:val="24"/>
        </w:rPr>
        <w:t>.</w:t>
      </w:r>
    </w:p>
    <w:p w:rsidR="005C0F64" w:rsidRPr="00022764" w:rsidRDefault="00627C1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fldChar w:fldCharType="begin"/>
      </w:r>
      <w:r w:rsidR="005C0F64" w:rsidRPr="00022764">
        <w:rPr>
          <w:sz w:val="24"/>
          <w:szCs w:val="24"/>
        </w:rPr>
        <w:instrText xml:space="preserve"> QUOTE </w:instrText>
      </w:r>
      <w:r w:rsidR="000529F6" w:rsidRPr="00627C1D">
        <w:rPr>
          <w:sz w:val="24"/>
          <w:szCs w:val="24"/>
        </w:rPr>
        <w:pict>
          <v:shape id="_x0000_i1035" type="#_x0000_t75" style="width:141.75pt;height:30.75pt" equationxml="&lt;">
            <v:imagedata r:id="rId28" o:title="" chromakey="white"/>
          </v:shape>
        </w:pict>
      </w:r>
      <w:r w:rsidRPr="00022764">
        <w:rPr>
          <w:sz w:val="24"/>
          <w:szCs w:val="24"/>
        </w:rPr>
        <w:fldChar w:fldCharType="end"/>
      </w:r>
    </w:p>
    <w:p w:rsidR="005C0393" w:rsidRPr="00022764" w:rsidRDefault="00627C1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О</m:t>
            </m:r>
          </m:e>
          <m:sub>
            <m:r>
              <w:rPr>
                <w:rFonts w:ascii="Cambria Math"/>
                <w:sz w:val="24"/>
                <w:szCs w:val="24"/>
              </w:rPr>
              <m:t>СЛП</m:t>
            </m:r>
          </m:sub>
        </m:sSub>
      </m:oMath>
      <w:r w:rsidR="00A4603D" w:rsidRPr="00022764">
        <w:rPr>
          <w:sz w:val="24"/>
          <w:szCs w:val="24"/>
        </w:rPr>
        <w:t xml:space="preserve">   рассчитывается по формуле:</w:t>
      </w:r>
    </w:p>
    <w:p w:rsidR="00A4603D" w:rsidRPr="00022764" w:rsidRDefault="00A4603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A4603D" w:rsidRPr="00022764" w:rsidRDefault="00627C1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О</m:t>
            </m:r>
          </m:e>
          <m:sub>
            <m:r>
              <w:rPr>
                <w:rFonts w:ascii="Cambria Math"/>
                <w:sz w:val="24"/>
                <w:szCs w:val="24"/>
              </w:rPr>
              <m:t>СЛП</m:t>
            </m:r>
          </m:sub>
        </m:sSub>
        <m:r>
          <w:rPr>
            <w:rFonts w:ascii="Cambria Math"/>
            <w:sz w:val="24"/>
            <w:szCs w:val="24"/>
          </w:rPr>
          <m:t xml:space="preserve">=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/>
                <w:sz w:val="24"/>
                <w:szCs w:val="24"/>
              </w:rPr>
              <m:t xml:space="preserve">  (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КСГ</m:t>
                </m:r>
                <m:r>
                  <w:rPr>
                    <w:rFonts w:ascii="Cambria Math"/>
                    <w:sz w:val="24"/>
                    <w:szCs w:val="24"/>
                  </w:rPr>
                  <m:t>/</m:t>
                </m:r>
                <m:r>
                  <w:rPr>
                    <w:rFonts w:ascii="Cambria Math"/>
                    <w:sz w:val="24"/>
                    <w:szCs w:val="24"/>
                  </w:rPr>
                  <m:t>КПГ</m:t>
                </m:r>
              </m:sub>
            </m:sSub>
          </m:e>
        </m:nary>
        <w:proofErr w:type="gramStart"/>
      </m:oMath>
      <w:r w:rsidR="00A4603D" w:rsidRPr="00022764">
        <w:rPr>
          <w:sz w:val="24"/>
          <w:szCs w:val="24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КСГ</m:t>
                </m:r>
                <m:r>
                  <w:rPr>
                    <w:rFonts w:ascii="Cambria Math"/>
                    <w:sz w:val="24"/>
                    <w:szCs w:val="24"/>
                  </w:rPr>
                  <m:t>/</m:t>
                </m:r>
                <m:r>
                  <w:rPr>
                    <w:rFonts w:ascii="Cambria Math"/>
                    <w:sz w:val="24"/>
                    <w:szCs w:val="24"/>
                  </w:rPr>
                  <m:t>КПГ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КСЛП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i</m:t>
                </m:r>
              </m:sub>
            </m:sSub>
          </m:den>
        </m:f>
        <m:r>
          <w:rPr>
            <w:rFonts w:ascii="Cambria Math"/>
            <w:sz w:val="24"/>
            <w:szCs w:val="24"/>
          </w:rPr>
          <m:t>)</m:t>
        </m:r>
      </m:oMath>
      <w:r w:rsidR="00A4603D" w:rsidRPr="00022764">
        <w:rPr>
          <w:sz w:val="24"/>
          <w:szCs w:val="24"/>
        </w:rPr>
        <w:t>, где:</w:t>
      </w:r>
      <w:proofErr w:type="gramEnd"/>
    </w:p>
    <w:p w:rsidR="00A4603D" w:rsidRPr="00022764" w:rsidRDefault="00A4603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8"/>
        <w:gridCol w:w="7483"/>
      </w:tblGrid>
      <w:tr w:rsidR="0061222A" w:rsidRPr="00022764" w:rsidTr="0061222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1222A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КСГ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/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1222A" w:rsidRPr="00022764" w:rsidRDefault="0061222A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02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-го случая лечения, оплаченного по КСГ/КПГ (с учетом применения КСЛП в 2021 году);</w:t>
            </w:r>
          </w:p>
        </w:tc>
      </w:tr>
    </w:tbl>
    <w:p w:rsidR="00A4603D" w:rsidRPr="00022764" w:rsidRDefault="00A4603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8"/>
        <w:gridCol w:w="7483"/>
      </w:tblGrid>
      <w:tr w:rsidR="0061222A" w:rsidRPr="00022764" w:rsidTr="0061222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1222A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КСЛП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1222A" w:rsidRPr="00022764" w:rsidRDefault="0068528C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Размер КСЛП, применяемый при оплате </w:t>
            </w:r>
            <w:r w:rsidR="0061222A" w:rsidRPr="0002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1222A" w:rsidRPr="00022764">
              <w:rPr>
                <w:rFonts w:ascii="Times New Roman" w:hAnsi="Times New Roman" w:cs="Times New Roman"/>
                <w:sz w:val="24"/>
                <w:szCs w:val="24"/>
              </w:rPr>
              <w:t>-го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медицинской помощи</w:t>
            </w:r>
            <w:r w:rsidR="0061222A"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 в 2021 году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603D" w:rsidRPr="00022764" w:rsidRDefault="00EB634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022764">
        <w:rPr>
          <w:rStyle w:val="fontstyle01"/>
          <w:rFonts w:ascii="Times New Roman" w:hAnsi="Times New Roman"/>
          <w:sz w:val="24"/>
          <w:szCs w:val="24"/>
        </w:rPr>
        <w:t xml:space="preserve">Размер базовой ставки устанавливается на год. </w:t>
      </w:r>
      <w:proofErr w:type="gramStart"/>
      <w:r w:rsidRPr="00022764">
        <w:rPr>
          <w:rStyle w:val="fontstyle01"/>
          <w:rFonts w:ascii="Times New Roman" w:hAnsi="Times New Roman"/>
          <w:sz w:val="24"/>
          <w:szCs w:val="24"/>
        </w:rPr>
        <w:t>Корректировка базовой</w:t>
      </w:r>
      <w:r w:rsidRPr="00022764">
        <w:rPr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/>
          <w:sz w:val="24"/>
          <w:szCs w:val="24"/>
        </w:rPr>
        <w:t>ставки возможна в случае значительных отклонений фактических значений от</w:t>
      </w:r>
      <w:r w:rsidRPr="00022764">
        <w:rPr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/>
          <w:sz w:val="24"/>
          <w:szCs w:val="24"/>
        </w:rPr>
        <w:t>расчетных не чаще одного раза в квартал.</w:t>
      </w:r>
      <w:proofErr w:type="gramEnd"/>
      <w:r w:rsidRPr="00022764">
        <w:rPr>
          <w:rStyle w:val="fontstyle01"/>
          <w:rFonts w:ascii="Times New Roman" w:hAnsi="Times New Roman"/>
          <w:sz w:val="24"/>
          <w:szCs w:val="24"/>
        </w:rPr>
        <w:t xml:space="preserve"> Расчет базовой ставки</w:t>
      </w:r>
      <w:r w:rsidRPr="00022764">
        <w:rPr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/>
          <w:sz w:val="24"/>
          <w:szCs w:val="24"/>
        </w:rPr>
        <w:t>осуществляется отдельно для медицинской помощи, оказываемой в</w:t>
      </w:r>
      <w:r w:rsidRPr="00022764">
        <w:rPr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/>
          <w:sz w:val="24"/>
          <w:szCs w:val="24"/>
        </w:rPr>
        <w:t>стационарных условиях и в условиях дневного стационара.</w:t>
      </w:r>
      <w:r w:rsidRPr="00022764">
        <w:rPr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/>
          <w:sz w:val="24"/>
          <w:szCs w:val="24"/>
        </w:rPr>
        <w:t>При этом недопустимо установление базовой ставки в стационарных</w:t>
      </w:r>
      <w:r w:rsidRPr="00022764">
        <w:rPr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/>
          <w:sz w:val="24"/>
          <w:szCs w:val="24"/>
        </w:rPr>
        <w:t>условиях ниже 65% от норматива финансовых затрат на 1 случай</w:t>
      </w:r>
      <w:r w:rsidRPr="00022764">
        <w:rPr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/>
          <w:sz w:val="24"/>
          <w:szCs w:val="24"/>
        </w:rPr>
        <w:t>госпитализации, а в условиях дневного стационара ниже 60% от норматива</w:t>
      </w:r>
      <w:r w:rsidRPr="00022764">
        <w:rPr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/>
          <w:sz w:val="24"/>
          <w:szCs w:val="24"/>
        </w:rPr>
        <w:t>финансовых затрат на 1 случай лечения, установленных территориальной</w:t>
      </w:r>
      <w:r w:rsidRPr="00022764">
        <w:rPr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/>
          <w:sz w:val="24"/>
          <w:szCs w:val="24"/>
        </w:rPr>
        <w:t>программой обязательного медицинского страхования субъекта Российской</w:t>
      </w:r>
      <w:r w:rsidRPr="00022764">
        <w:rPr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/>
          <w:sz w:val="24"/>
          <w:szCs w:val="24"/>
        </w:rPr>
        <w:t>Федерации в части базовой программы обязательного медицинского</w:t>
      </w:r>
      <w:r w:rsidRPr="00022764">
        <w:rPr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/>
          <w:sz w:val="24"/>
          <w:szCs w:val="24"/>
        </w:rPr>
        <w:t>страхования.</w:t>
      </w:r>
    </w:p>
    <w:p w:rsidR="00A51129" w:rsidRPr="00022764" w:rsidRDefault="00A51129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Коэффициенты приведения среднего норматива финансовых затрат на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единицу объема предоставления медицинской помощи в разрезе условий ее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оказания к базовой ставке, исключающей влияние применяемых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коэффициентов относительной затратоемкости и специфики оказания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медицинской помощи, коэффициента сложности лечения пациентов,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устанавливаемый в тарифных соглашениях в соответствии с Требованиями к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структуре и содержанию тарифного соглашения (далее – Требования),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22764">
        <w:rPr>
          <w:rStyle w:val="fontstyle01"/>
          <w:rFonts w:ascii="Times New Roman" w:hAnsi="Times New Roman" w:cs="Times New Roman"/>
          <w:sz w:val="24"/>
          <w:szCs w:val="24"/>
        </w:rPr>
        <w:t>рассчитывается следующим образом:</w:t>
      </w:r>
      <w:proofErr w:type="gramEnd"/>
    </w:p>
    <w:p w:rsidR="00A51129" w:rsidRPr="00022764" w:rsidRDefault="00A51129" w:rsidP="006D20F5">
      <w:pPr>
        <w:pStyle w:val="ConsPlusNormal"/>
        <w:keepNext/>
        <w:keepLines/>
        <w:widowControl/>
        <w:contextualSpacing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Times New Roman" w:cs="Times New Roman"/>
            <w:sz w:val="24"/>
            <w:szCs w:val="24"/>
          </w:rPr>
          <m:t>КП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БС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НФЗ</m:t>
            </m:r>
          </m:den>
        </m:f>
      </m:oMath>
      <w:r w:rsidRPr="00022764">
        <w:rPr>
          <w:rFonts w:ascii="Times New Roman" w:hAnsi="Times New Roman" w:cs="Times New Roman"/>
          <w:sz w:val="24"/>
          <w:szCs w:val="24"/>
        </w:rPr>
        <w:t>, где</w:t>
      </w:r>
    </w:p>
    <w:p w:rsidR="00A51129" w:rsidRPr="00022764" w:rsidRDefault="00A51129" w:rsidP="006D20F5">
      <w:pPr>
        <w:pStyle w:val="ConsPlusNormal"/>
        <w:keepNext/>
        <w:keepLines/>
        <w:widowControl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22"/>
        <w:gridCol w:w="7448"/>
      </w:tblGrid>
      <w:tr w:rsidR="00A51129" w:rsidRPr="00022764" w:rsidTr="00A51129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51129" w:rsidRPr="00022764" w:rsidRDefault="00A51129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A51129" w:rsidRPr="00022764" w:rsidRDefault="00A51129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средней стоимости законченного случая лечения, включенного в КСГ или КПГ (базовая ставка) с учетом </w:t>
            </w:r>
            <w:r w:rsidRPr="00022764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коэффициента дифференциации субъекта РФ, рассчитанного в соответствии с Постановлением №462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  <w:p w:rsidR="00A51129" w:rsidRPr="00022764" w:rsidRDefault="00A51129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129" w:rsidRPr="00022764" w:rsidTr="00A51129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51129" w:rsidRPr="00022764" w:rsidRDefault="00A51129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A51129" w:rsidRPr="00022764" w:rsidRDefault="008730C3" w:rsidP="006D20F5">
            <w:pPr>
              <w:pStyle w:val="ConsPlusNormal"/>
              <w:keepNext/>
              <w:keepLines/>
              <w:widowControl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51129" w:rsidRPr="00022764">
              <w:rPr>
                <w:rFonts w:ascii="Times New Roman" w:hAnsi="Times New Roman" w:cs="Times New Roman"/>
                <w:sz w:val="24"/>
                <w:szCs w:val="24"/>
              </w:rPr>
              <w:t>орматив</w:t>
            </w: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затрат на 1 случай лечения в условиях дневного стационара или норматив финансовых затрат на 1 случай госпитализации в стационарных условиях, установленные ТПОМС, рублей.</w:t>
            </w:r>
          </w:p>
        </w:tc>
      </w:tr>
    </w:tbl>
    <w:p w:rsidR="00A51129" w:rsidRPr="00022764" w:rsidRDefault="00A51129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Style w:val="fontstyle01"/>
          <w:rFonts w:ascii="Times New Roman" w:hAnsi="Times New Roman"/>
          <w:sz w:val="24"/>
          <w:szCs w:val="24"/>
        </w:rPr>
      </w:pPr>
    </w:p>
    <w:p w:rsidR="00A51129" w:rsidRPr="00022764" w:rsidRDefault="00A51129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032FC0" w:rsidRPr="00022764" w:rsidRDefault="00426F0C" w:rsidP="006D20F5">
      <w:pPr>
        <w:pStyle w:val="2"/>
        <w:keepLines/>
        <w:ind w:left="0" w:right="1276"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022764">
        <w:rPr>
          <w:rFonts w:ascii="Times New Roman" w:hAnsi="Times New Roman"/>
          <w:b w:val="0"/>
          <w:i w:val="0"/>
          <w:sz w:val="24"/>
          <w:szCs w:val="24"/>
        </w:rPr>
        <w:t>6.</w:t>
      </w:r>
      <w:r w:rsidR="00A87CAA" w:rsidRPr="00022764">
        <w:rPr>
          <w:rFonts w:ascii="Times New Roman" w:hAnsi="Times New Roman"/>
          <w:b w:val="0"/>
          <w:i w:val="0"/>
          <w:sz w:val="24"/>
          <w:szCs w:val="24"/>
        </w:rPr>
        <w:t>4</w:t>
      </w:r>
      <w:r w:rsidRPr="00022764">
        <w:rPr>
          <w:rFonts w:ascii="Times New Roman" w:hAnsi="Times New Roman"/>
          <w:b w:val="0"/>
          <w:i w:val="0"/>
          <w:sz w:val="24"/>
          <w:szCs w:val="24"/>
        </w:rPr>
        <w:t xml:space="preserve">. </w:t>
      </w:r>
      <w:r w:rsidR="00032FC0" w:rsidRPr="00022764">
        <w:rPr>
          <w:rFonts w:ascii="Times New Roman" w:hAnsi="Times New Roman"/>
          <w:b w:val="0"/>
          <w:i w:val="0"/>
          <w:sz w:val="24"/>
          <w:szCs w:val="24"/>
        </w:rPr>
        <w:t>Поправочный коэффициент оплаты КСГ или КПГ</w:t>
      </w:r>
    </w:p>
    <w:p w:rsidR="00674DEE" w:rsidRPr="00022764" w:rsidRDefault="00674DEE" w:rsidP="006D20F5">
      <w:pPr>
        <w:keepNext/>
        <w:keepLines/>
        <w:tabs>
          <w:tab w:val="left" w:pos="1276"/>
        </w:tabs>
        <w:ind w:firstLine="709"/>
        <w:contextualSpacing/>
        <w:jc w:val="both"/>
        <w:rPr>
          <w:sz w:val="24"/>
          <w:szCs w:val="24"/>
        </w:rPr>
      </w:pPr>
    </w:p>
    <w:p w:rsidR="006D62B6" w:rsidRPr="00022764" w:rsidRDefault="00FF6233" w:rsidP="006D20F5">
      <w:pPr>
        <w:pStyle w:val="3"/>
        <w:keepLines/>
        <w:contextualSpacing/>
        <w:rPr>
          <w:rFonts w:ascii="Times New Roman" w:hAnsi="Times New Roman"/>
          <w:b w:val="0"/>
          <w:sz w:val="24"/>
          <w:szCs w:val="24"/>
        </w:rPr>
      </w:pPr>
      <w:r w:rsidRPr="00022764">
        <w:rPr>
          <w:rFonts w:ascii="Times New Roman" w:hAnsi="Times New Roman"/>
          <w:b w:val="0"/>
          <w:sz w:val="24"/>
          <w:szCs w:val="24"/>
        </w:rPr>
        <w:t>6</w:t>
      </w:r>
      <w:r w:rsidR="00FA0505" w:rsidRPr="00022764">
        <w:rPr>
          <w:rFonts w:ascii="Times New Roman" w:hAnsi="Times New Roman"/>
          <w:b w:val="0"/>
          <w:sz w:val="24"/>
          <w:szCs w:val="24"/>
        </w:rPr>
        <w:t>.</w:t>
      </w:r>
      <w:r w:rsidR="00A87CAA" w:rsidRPr="00022764">
        <w:rPr>
          <w:rFonts w:ascii="Times New Roman" w:hAnsi="Times New Roman"/>
          <w:b w:val="0"/>
          <w:sz w:val="24"/>
          <w:szCs w:val="24"/>
        </w:rPr>
        <w:t xml:space="preserve">4.1. </w:t>
      </w:r>
      <w:r w:rsidR="006D62B6" w:rsidRPr="00022764">
        <w:rPr>
          <w:rFonts w:ascii="Times New Roman" w:hAnsi="Times New Roman"/>
          <w:b w:val="0"/>
          <w:sz w:val="24"/>
          <w:szCs w:val="24"/>
        </w:rPr>
        <w:t>Поправочный  коэффициент оплаты  КСГ</w:t>
      </w:r>
      <w:r w:rsidR="00032FC0" w:rsidRPr="00022764">
        <w:rPr>
          <w:rFonts w:ascii="Times New Roman" w:hAnsi="Times New Roman"/>
          <w:b w:val="0"/>
          <w:sz w:val="24"/>
          <w:szCs w:val="24"/>
        </w:rPr>
        <w:t xml:space="preserve"> или КПГ</w:t>
      </w:r>
      <w:r w:rsidR="006D62B6" w:rsidRPr="00022764">
        <w:rPr>
          <w:rFonts w:ascii="Times New Roman" w:hAnsi="Times New Roman"/>
          <w:b w:val="0"/>
          <w:sz w:val="24"/>
          <w:szCs w:val="24"/>
        </w:rPr>
        <w:t xml:space="preserve"> для конкретного случая рассчитывается с учетом коэффициентов оплаты, установленных в Тарифном соглашении по следующей формуле:</w:t>
      </w:r>
    </w:p>
    <w:p w:rsidR="006E13BF" w:rsidRPr="00022764" w:rsidRDefault="006E13BF" w:rsidP="006D20F5">
      <w:pPr>
        <w:pStyle w:val="ConsPlusNormal"/>
        <w:keepNext/>
        <w:keepLines/>
        <w:widowControl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m:oMath>
        <m:r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m:t>ПК</m:t>
        </m:r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=</m:t>
        </m:r>
        <m:sSub>
          <m:sSubPr>
            <m:ctrlPr>
              <w:rPr>
                <w:rFonts w:ascii="Cambria Math" w:eastAsiaTheme="minorHAnsi" w:hAnsi="Times New Roman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m:t>КС</m:t>
            </m:r>
          </m:e>
          <m:sub>
            <m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m:t>КСГ</m:t>
            </m:r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/</m:t>
            </m:r>
            <m:r>
              <m:rPr>
                <m:sty m:val="p"/>
              </m:r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m:t>КПГ</m:t>
            </m:r>
          </m:sub>
        </m:sSub>
        <m:r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m:t>×</m:t>
        </m:r>
        <m:sSub>
          <m:sSubPr>
            <m:ctrlPr>
              <w:rPr>
                <w:rFonts w:ascii="Cambria Math" w:eastAsiaTheme="minorHAnsi" w:hAnsi="Times New Roman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m:t>КУС</m:t>
            </m:r>
          </m:e>
          <m:sub>
            <m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m:t>МО</m:t>
            </m:r>
          </m:sub>
        </m:sSub>
      </m:oMath>
      <w:r w:rsidRPr="00022764">
        <w:rPr>
          <w:rFonts w:ascii="Times New Roman" w:hAnsi="Times New Roman" w:cs="Times New Roman"/>
          <w:sz w:val="24"/>
          <w:szCs w:val="24"/>
          <w:lang w:eastAsia="en-US"/>
        </w:rPr>
        <w:t>, где</w:t>
      </w:r>
    </w:p>
    <w:p w:rsidR="006E13BF" w:rsidRPr="00022764" w:rsidRDefault="006E13BF" w:rsidP="006D20F5">
      <w:pPr>
        <w:pStyle w:val="ConsPlusNormal"/>
        <w:keepNext/>
        <w:keepLines/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8"/>
        <w:gridCol w:w="7483"/>
      </w:tblGrid>
      <w:tr w:rsidR="006E13BF" w:rsidRPr="00022764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m:t>КС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m:t>КСГ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/</m:t>
                    </m:r>
                    <m:r>
                      <w:rPr>
                        <w:rFonts w:ascii="Times New Roman" w:hAnsi="Times New Roman" w:cs="Times New Roman"/>
                        <w:sz w:val="24"/>
                        <w:szCs w:val="24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022764" w:rsidRDefault="006E13BF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КСГ или КПГ,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</w:t>
            </w:r>
            <w:proofErr w:type="gramStart"/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022764">
              <w:rPr>
                <w:rFonts w:ascii="Times New Roman" w:hAnsi="Times New Roman" w:cs="Times New Roman"/>
                <w:sz w:val="24"/>
                <w:szCs w:val="24"/>
              </w:rPr>
              <w:t xml:space="preserve"> данной КСГ или КПГ);</w:t>
            </w:r>
          </w:p>
        </w:tc>
      </w:tr>
      <w:tr w:rsidR="006E13BF" w:rsidRPr="00022764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022764" w:rsidRDefault="00627C1D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КУС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022764" w:rsidRDefault="006E13BF" w:rsidP="006D20F5">
            <w:pPr>
              <w:pStyle w:val="ConsPlusNormal"/>
              <w:keepNext/>
              <w:keepLines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коэффициент уровня медицинской организации, в которой был пролечен пациент;</w:t>
            </w:r>
          </w:p>
        </w:tc>
      </w:tr>
    </w:tbl>
    <w:p w:rsidR="00B1199E" w:rsidRPr="00022764" w:rsidRDefault="00B67FD7" w:rsidP="006D20F5">
      <w:pPr>
        <w:keepNext/>
        <w:keepLines/>
        <w:contextualSpacing/>
        <w:jc w:val="center"/>
        <w:rPr>
          <w:bCs/>
          <w:sz w:val="24"/>
          <w:szCs w:val="24"/>
        </w:rPr>
      </w:pPr>
      <w:r w:rsidRPr="00022764">
        <w:rPr>
          <w:bCs/>
          <w:sz w:val="24"/>
          <w:szCs w:val="24"/>
        </w:rPr>
        <w:t>К</w:t>
      </w:r>
      <w:r w:rsidR="00CF5BE6" w:rsidRPr="00022764">
        <w:rPr>
          <w:bCs/>
          <w:sz w:val="24"/>
          <w:szCs w:val="24"/>
        </w:rPr>
        <w:t>оэффициент</w:t>
      </w:r>
      <w:r w:rsidRPr="00022764">
        <w:rPr>
          <w:bCs/>
          <w:sz w:val="24"/>
          <w:szCs w:val="24"/>
        </w:rPr>
        <w:t xml:space="preserve"> специфики оказания медицинской помощи</w:t>
      </w:r>
    </w:p>
    <w:p w:rsidR="00CF5BE6" w:rsidRPr="00022764" w:rsidRDefault="00FF6233" w:rsidP="006D20F5">
      <w:pPr>
        <w:pStyle w:val="3"/>
        <w:keepLines/>
        <w:ind w:firstLine="851"/>
        <w:contextualSpacing/>
        <w:rPr>
          <w:rFonts w:ascii="Times New Roman" w:hAnsi="Times New Roman"/>
          <w:b w:val="0"/>
          <w:sz w:val="24"/>
          <w:szCs w:val="24"/>
        </w:rPr>
      </w:pPr>
      <w:r w:rsidRPr="00022764">
        <w:rPr>
          <w:rFonts w:ascii="Times New Roman" w:hAnsi="Times New Roman"/>
          <w:b w:val="0"/>
          <w:sz w:val="24"/>
          <w:szCs w:val="24"/>
        </w:rPr>
        <w:t>6</w:t>
      </w:r>
      <w:r w:rsidR="00FA0505" w:rsidRPr="00022764">
        <w:rPr>
          <w:rFonts w:ascii="Times New Roman" w:hAnsi="Times New Roman"/>
          <w:b w:val="0"/>
          <w:sz w:val="24"/>
          <w:szCs w:val="24"/>
        </w:rPr>
        <w:t>.</w:t>
      </w:r>
      <w:r w:rsidR="00A87CAA" w:rsidRPr="00022764">
        <w:rPr>
          <w:rFonts w:ascii="Times New Roman" w:hAnsi="Times New Roman"/>
          <w:b w:val="0"/>
          <w:sz w:val="24"/>
          <w:szCs w:val="24"/>
        </w:rPr>
        <w:t>4</w:t>
      </w:r>
      <w:r w:rsidR="00FA0505" w:rsidRPr="00022764">
        <w:rPr>
          <w:rFonts w:ascii="Times New Roman" w:hAnsi="Times New Roman"/>
          <w:b w:val="0"/>
          <w:sz w:val="24"/>
          <w:szCs w:val="24"/>
        </w:rPr>
        <w:t>.2.</w:t>
      </w:r>
      <w:r w:rsidR="00B67FD7" w:rsidRPr="00022764">
        <w:rPr>
          <w:rFonts w:ascii="Times New Roman" w:hAnsi="Times New Roman"/>
          <w:b w:val="0"/>
          <w:sz w:val="24"/>
          <w:szCs w:val="24"/>
        </w:rPr>
        <w:t xml:space="preserve"> Ко</w:t>
      </w:r>
      <w:r w:rsidR="00CF5BE6" w:rsidRPr="00022764">
        <w:rPr>
          <w:rFonts w:ascii="Times New Roman" w:hAnsi="Times New Roman"/>
          <w:b w:val="0"/>
          <w:sz w:val="24"/>
          <w:szCs w:val="24"/>
        </w:rPr>
        <w:t>эффициент</w:t>
      </w:r>
      <w:r w:rsidR="00B67FD7" w:rsidRPr="00022764">
        <w:rPr>
          <w:rFonts w:ascii="Times New Roman" w:hAnsi="Times New Roman"/>
          <w:b w:val="0"/>
          <w:sz w:val="24"/>
          <w:szCs w:val="24"/>
        </w:rPr>
        <w:t xml:space="preserve"> специфики оказания медицинской помощи </w:t>
      </w:r>
      <w:r w:rsidR="00CF5BE6" w:rsidRPr="00022764">
        <w:rPr>
          <w:rFonts w:ascii="Times New Roman" w:hAnsi="Times New Roman"/>
          <w:b w:val="0"/>
          <w:sz w:val="24"/>
          <w:szCs w:val="24"/>
        </w:rPr>
        <w:t xml:space="preserve"> (</w:t>
      </w:r>
      <w:r w:rsidR="00B67FD7" w:rsidRPr="00022764">
        <w:rPr>
          <w:rFonts w:ascii="Times New Roman" w:hAnsi="Times New Roman"/>
          <w:b w:val="0"/>
          <w:sz w:val="24"/>
          <w:szCs w:val="24"/>
        </w:rPr>
        <w:t>далее – коэффициент специфики)</w:t>
      </w:r>
      <w:r w:rsidR="00CF5BE6" w:rsidRPr="00022764">
        <w:rPr>
          <w:rFonts w:ascii="Times New Roman" w:hAnsi="Times New Roman"/>
          <w:b w:val="0"/>
          <w:sz w:val="24"/>
          <w:szCs w:val="24"/>
        </w:rPr>
        <w:t xml:space="preserve"> устанавливается тарифным соглашением </w:t>
      </w:r>
      <w:proofErr w:type="gramStart"/>
      <w:r w:rsidR="00CF5BE6" w:rsidRPr="00022764">
        <w:rPr>
          <w:rFonts w:ascii="Times New Roman" w:hAnsi="Times New Roman"/>
          <w:b w:val="0"/>
          <w:sz w:val="24"/>
          <w:szCs w:val="24"/>
        </w:rPr>
        <w:t>для</w:t>
      </w:r>
      <w:proofErr w:type="gramEnd"/>
      <w:r w:rsidR="00CF5BE6" w:rsidRPr="00022764">
        <w:rPr>
          <w:rFonts w:ascii="Times New Roman" w:hAnsi="Times New Roman"/>
          <w:b w:val="0"/>
          <w:sz w:val="24"/>
          <w:szCs w:val="24"/>
        </w:rPr>
        <w:t xml:space="preserve"> конкретной КСГ или КПГ. </w:t>
      </w:r>
    </w:p>
    <w:p w:rsidR="00CF5BE6" w:rsidRPr="00022764" w:rsidRDefault="00B67FD7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К</w:t>
      </w:r>
      <w:r w:rsidR="00CF5BE6" w:rsidRPr="00022764">
        <w:rPr>
          <w:sz w:val="24"/>
          <w:szCs w:val="24"/>
        </w:rPr>
        <w:t>оэффициент</w:t>
      </w:r>
      <w:r w:rsidRPr="00022764">
        <w:rPr>
          <w:sz w:val="24"/>
          <w:szCs w:val="24"/>
        </w:rPr>
        <w:t xml:space="preserve"> специфики</w:t>
      </w:r>
      <w:r w:rsidR="00CF5BE6" w:rsidRPr="00022764">
        <w:rPr>
          <w:sz w:val="24"/>
          <w:szCs w:val="24"/>
        </w:rPr>
        <w:t xml:space="preserve"> применяется к КСГ или КПГ в целом и является единым для всех уровней</w:t>
      </w:r>
      <w:r w:rsidRPr="00022764">
        <w:rPr>
          <w:sz w:val="24"/>
          <w:szCs w:val="24"/>
        </w:rPr>
        <w:t xml:space="preserve"> (подуровней)</w:t>
      </w:r>
      <w:r w:rsidR="00CF5BE6" w:rsidRPr="00022764">
        <w:rPr>
          <w:sz w:val="24"/>
          <w:szCs w:val="24"/>
        </w:rPr>
        <w:t xml:space="preserve"> медицинск</w:t>
      </w:r>
      <w:r w:rsidRPr="00022764">
        <w:rPr>
          <w:sz w:val="24"/>
          <w:szCs w:val="24"/>
        </w:rPr>
        <w:t>их организаций</w:t>
      </w:r>
      <w:r w:rsidR="00CF5BE6" w:rsidRPr="00022764">
        <w:rPr>
          <w:sz w:val="24"/>
          <w:szCs w:val="24"/>
        </w:rPr>
        <w:t>.</w:t>
      </w:r>
      <w:r w:rsidR="001B3BA7" w:rsidRPr="00022764">
        <w:rPr>
          <w:sz w:val="24"/>
          <w:szCs w:val="24"/>
        </w:rPr>
        <w:t xml:space="preserve"> К подгрупп</w:t>
      </w:r>
      <w:r w:rsidRPr="00022764">
        <w:rPr>
          <w:sz w:val="24"/>
          <w:szCs w:val="24"/>
        </w:rPr>
        <w:t xml:space="preserve">ам в составе КСГ </w:t>
      </w:r>
      <w:r w:rsidR="001B3BA7" w:rsidRPr="00022764">
        <w:rPr>
          <w:sz w:val="24"/>
          <w:szCs w:val="24"/>
        </w:rPr>
        <w:t>коэффициент</w:t>
      </w:r>
      <w:r w:rsidRPr="00022764">
        <w:rPr>
          <w:sz w:val="24"/>
          <w:szCs w:val="24"/>
        </w:rPr>
        <w:t xml:space="preserve"> специфики</w:t>
      </w:r>
      <w:r w:rsidR="001B3BA7" w:rsidRPr="00022764">
        <w:rPr>
          <w:sz w:val="24"/>
          <w:szCs w:val="24"/>
        </w:rPr>
        <w:t xml:space="preserve"> не применяется.</w:t>
      </w:r>
    </w:p>
    <w:p w:rsidR="00CF5BE6" w:rsidRPr="00022764" w:rsidRDefault="00CF5BE6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Значение коэффициента</w:t>
      </w:r>
      <w:r w:rsidR="0010121A" w:rsidRPr="00022764">
        <w:rPr>
          <w:sz w:val="24"/>
          <w:szCs w:val="24"/>
        </w:rPr>
        <w:t xml:space="preserve"> специфики</w:t>
      </w:r>
      <w:r w:rsidR="003B34DA" w:rsidRPr="00022764">
        <w:rPr>
          <w:sz w:val="24"/>
          <w:szCs w:val="24"/>
        </w:rPr>
        <w:t xml:space="preserve"> – от 0,8 до</w:t>
      </w:r>
      <w:r w:rsidRPr="00022764">
        <w:rPr>
          <w:sz w:val="24"/>
          <w:szCs w:val="24"/>
        </w:rPr>
        <w:t xml:space="preserve"> 1,4.</w:t>
      </w:r>
    </w:p>
    <w:p w:rsidR="00CF5BE6" w:rsidRPr="00022764" w:rsidRDefault="00CF5BE6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В случае применения коэффициента</w:t>
      </w:r>
      <w:r w:rsidR="0010121A" w:rsidRPr="00022764">
        <w:rPr>
          <w:sz w:val="24"/>
          <w:szCs w:val="24"/>
        </w:rPr>
        <w:t xml:space="preserve"> специфики с целью снижения </w:t>
      </w:r>
      <w:r w:rsidRPr="00022764">
        <w:rPr>
          <w:sz w:val="24"/>
          <w:szCs w:val="24"/>
        </w:rPr>
        <w:t>рисков</w:t>
      </w:r>
      <w:r w:rsidR="0010121A" w:rsidRPr="00022764">
        <w:rPr>
          <w:sz w:val="24"/>
          <w:szCs w:val="24"/>
        </w:rPr>
        <w:t xml:space="preserve"> недофинансирования отдельных медицинских организаций,</w:t>
      </w:r>
      <w:r w:rsidRPr="00022764">
        <w:rPr>
          <w:sz w:val="24"/>
          <w:szCs w:val="24"/>
        </w:rPr>
        <w:t xml:space="preserve"> его значение должно быть рассчитано с учетом фактических расходов на оказание медицинской помощи в рамках конкретной КСГ.</w:t>
      </w:r>
    </w:p>
    <w:p w:rsidR="00EB07EC" w:rsidRPr="00022764" w:rsidRDefault="00EB07EC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с применением сложных медицинских технологий, в том числе при заболеваниях, являющихся основными причинами смертности</w:t>
      </w:r>
      <w:r w:rsidR="00DE481F" w:rsidRPr="00022764">
        <w:rPr>
          <w:rFonts w:ascii="Times New Roman" w:hAnsi="Times New Roman" w:cs="Times New Roman"/>
          <w:sz w:val="24"/>
          <w:szCs w:val="24"/>
        </w:rPr>
        <w:t>,</w:t>
      </w:r>
      <w:r w:rsidR="00A20D02" w:rsidRPr="00022764">
        <w:rPr>
          <w:rFonts w:ascii="Times New Roman" w:hAnsi="Times New Roman" w:cs="Times New Roman"/>
          <w:sz w:val="24"/>
          <w:szCs w:val="24"/>
        </w:rPr>
        <w:t xml:space="preserve"> а также группы с высокой долей расходов на медикаменты и расходные материалы</w:t>
      </w:r>
      <w:r w:rsidRPr="00022764">
        <w:rPr>
          <w:rFonts w:ascii="Times New Roman" w:hAnsi="Times New Roman" w:cs="Times New Roman"/>
          <w:sz w:val="24"/>
          <w:szCs w:val="24"/>
        </w:rPr>
        <w:t>применение понижающих коэффициентов не допускается (перечень КСГ</w:t>
      </w:r>
      <w:r w:rsidR="00A20D02" w:rsidRPr="00022764">
        <w:rPr>
          <w:rFonts w:ascii="Times New Roman" w:hAnsi="Times New Roman" w:cs="Times New Roman"/>
          <w:sz w:val="24"/>
          <w:szCs w:val="24"/>
        </w:rPr>
        <w:t xml:space="preserve">, к которым не </w:t>
      </w:r>
      <w:proofErr w:type="gramStart"/>
      <w:r w:rsidR="00A20D02" w:rsidRPr="00022764">
        <w:rPr>
          <w:rFonts w:ascii="Times New Roman" w:hAnsi="Times New Roman" w:cs="Times New Roman"/>
          <w:sz w:val="24"/>
          <w:szCs w:val="24"/>
        </w:rPr>
        <w:t>применяются понижающие коэффициенты специфики</w:t>
      </w:r>
      <w:r w:rsidRPr="00022764">
        <w:rPr>
          <w:rFonts w:ascii="Times New Roman" w:hAnsi="Times New Roman" w:cs="Times New Roman"/>
          <w:sz w:val="24"/>
          <w:szCs w:val="24"/>
        </w:rPr>
        <w:t xml:space="preserve"> представлен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 xml:space="preserve"> в Табл</w:t>
      </w:r>
      <w:r w:rsidR="00FD289A" w:rsidRPr="00022764">
        <w:rPr>
          <w:rFonts w:ascii="Times New Roman" w:hAnsi="Times New Roman" w:cs="Times New Roman"/>
          <w:sz w:val="24"/>
          <w:szCs w:val="24"/>
        </w:rPr>
        <w:t xml:space="preserve">ице </w:t>
      </w:r>
      <w:r w:rsidR="00AA661B" w:rsidRPr="00022764">
        <w:rPr>
          <w:rFonts w:ascii="Times New Roman" w:hAnsi="Times New Roman" w:cs="Times New Roman"/>
          <w:sz w:val="24"/>
          <w:szCs w:val="24"/>
        </w:rPr>
        <w:t>4</w:t>
      </w:r>
      <w:r w:rsidR="00DD2946" w:rsidRPr="00022764">
        <w:rPr>
          <w:rFonts w:ascii="Times New Roman" w:hAnsi="Times New Roman" w:cs="Times New Roman"/>
          <w:sz w:val="24"/>
          <w:szCs w:val="24"/>
        </w:rPr>
        <w:t>.1</w:t>
      </w:r>
      <w:r w:rsidRPr="00022764">
        <w:rPr>
          <w:rFonts w:ascii="Times New Roman" w:hAnsi="Times New Roman" w:cs="Times New Roman"/>
          <w:sz w:val="24"/>
          <w:szCs w:val="24"/>
        </w:rPr>
        <w:t>.).</w:t>
      </w:r>
    </w:p>
    <w:p w:rsidR="00313226" w:rsidRPr="00022764" w:rsidRDefault="00313226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при заболеваниях, лечение которых должно преимущественно осуществляться в амбулаторных условиях и в условиях дневного стационара (перечень КСГ представлен в Таблице 4</w:t>
      </w:r>
      <w:r w:rsidR="00DD2946" w:rsidRPr="00022764">
        <w:rPr>
          <w:rFonts w:ascii="Times New Roman" w:hAnsi="Times New Roman" w:cs="Times New Roman"/>
          <w:sz w:val="24"/>
          <w:szCs w:val="24"/>
        </w:rPr>
        <w:t>.2.</w:t>
      </w:r>
      <w:r w:rsidRPr="00022764">
        <w:rPr>
          <w:rFonts w:ascii="Times New Roman" w:hAnsi="Times New Roman" w:cs="Times New Roman"/>
          <w:sz w:val="24"/>
          <w:szCs w:val="24"/>
        </w:rPr>
        <w:t xml:space="preserve">), повышающий </w:t>
      </w:r>
      <w:r w:rsidR="00A20D02" w:rsidRPr="00022764">
        <w:rPr>
          <w:rFonts w:ascii="Times New Roman" w:hAnsi="Times New Roman" w:cs="Times New Roman"/>
          <w:sz w:val="24"/>
          <w:szCs w:val="24"/>
        </w:rPr>
        <w:t>к</w:t>
      </w:r>
      <w:r w:rsidRPr="00022764">
        <w:rPr>
          <w:rFonts w:ascii="Times New Roman" w:hAnsi="Times New Roman" w:cs="Times New Roman"/>
          <w:sz w:val="24"/>
          <w:szCs w:val="24"/>
        </w:rPr>
        <w:t>оэффициент</w:t>
      </w:r>
      <w:r w:rsidR="00A20D02" w:rsidRPr="00022764">
        <w:rPr>
          <w:rFonts w:ascii="Times New Roman" w:hAnsi="Times New Roman" w:cs="Times New Roman"/>
          <w:sz w:val="24"/>
          <w:szCs w:val="24"/>
        </w:rPr>
        <w:t xml:space="preserve"> специфики</w:t>
      </w:r>
      <w:r w:rsidRPr="00022764">
        <w:rPr>
          <w:rFonts w:ascii="Times New Roman" w:hAnsi="Times New Roman" w:cs="Times New Roman"/>
          <w:sz w:val="24"/>
          <w:szCs w:val="24"/>
        </w:rPr>
        <w:t xml:space="preserve"> не применяется.</w:t>
      </w:r>
    </w:p>
    <w:p w:rsidR="00DE481F" w:rsidRPr="00022764" w:rsidRDefault="00DE481F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К КСГ по профилю «Онкология» и «Детская онкология» коэффициент</w:t>
      </w:r>
      <w:r w:rsidR="00A20D02" w:rsidRPr="00022764">
        <w:rPr>
          <w:rFonts w:ascii="Times New Roman" w:hAnsi="Times New Roman" w:cs="Times New Roman"/>
          <w:sz w:val="24"/>
          <w:szCs w:val="24"/>
        </w:rPr>
        <w:t xml:space="preserve"> специфики</w:t>
      </w:r>
      <w:r w:rsidRPr="00022764">
        <w:rPr>
          <w:rFonts w:ascii="Times New Roman" w:hAnsi="Times New Roman" w:cs="Times New Roman"/>
          <w:sz w:val="24"/>
          <w:szCs w:val="24"/>
        </w:rPr>
        <w:t xml:space="preserve"> не применяется (устанавливается в значении 1).</w:t>
      </w:r>
    </w:p>
    <w:p w:rsidR="009C533E" w:rsidRPr="00022764" w:rsidRDefault="009C533E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1E39" w:rsidRPr="00022764" w:rsidRDefault="00B71E39" w:rsidP="006D20F5">
      <w:pPr>
        <w:keepNext/>
        <w:keepLines/>
        <w:contextualSpacing/>
        <w:jc w:val="center"/>
        <w:rPr>
          <w:sz w:val="24"/>
          <w:szCs w:val="24"/>
        </w:rPr>
      </w:pPr>
      <w:r w:rsidRPr="00022764">
        <w:rPr>
          <w:sz w:val="24"/>
          <w:szCs w:val="24"/>
        </w:rPr>
        <w:t>Таблица 4</w:t>
      </w:r>
      <w:r w:rsidR="00DD2946" w:rsidRPr="00022764">
        <w:rPr>
          <w:sz w:val="24"/>
          <w:szCs w:val="24"/>
        </w:rPr>
        <w:t>.1.</w:t>
      </w:r>
      <w:r w:rsidRPr="00022764">
        <w:rPr>
          <w:sz w:val="24"/>
          <w:szCs w:val="24"/>
        </w:rPr>
        <w:t xml:space="preserve">    Перечень    групп,     к которым       не    применяются  </w:t>
      </w:r>
      <w:r w:rsidR="0079607D" w:rsidRPr="00022764">
        <w:rPr>
          <w:sz w:val="24"/>
          <w:szCs w:val="24"/>
        </w:rPr>
        <w:t>п</w:t>
      </w:r>
      <w:r w:rsidRPr="00022764">
        <w:rPr>
          <w:sz w:val="24"/>
          <w:szCs w:val="24"/>
        </w:rPr>
        <w:t xml:space="preserve">онижающие </w:t>
      </w:r>
      <w:r w:rsidR="005B2C1C" w:rsidRPr="00022764">
        <w:rPr>
          <w:sz w:val="24"/>
          <w:szCs w:val="24"/>
        </w:rPr>
        <w:t>коэффициенты специфики</w:t>
      </w:r>
    </w:p>
    <w:tbl>
      <w:tblPr>
        <w:tblStyle w:val="af4"/>
        <w:tblW w:w="0" w:type="auto"/>
        <w:tblInd w:w="108" w:type="dxa"/>
        <w:tblLook w:val="04A0"/>
      </w:tblPr>
      <w:tblGrid>
        <w:gridCol w:w="1366"/>
        <w:gridCol w:w="8097"/>
      </w:tblGrid>
      <w:tr w:rsidR="00DD2946" w:rsidRPr="00022764" w:rsidTr="00F7437B">
        <w:trPr>
          <w:tblHeader/>
        </w:trPr>
        <w:tc>
          <w:tcPr>
            <w:tcW w:w="1366" w:type="dxa"/>
            <w:vAlign w:val="center"/>
          </w:tcPr>
          <w:p w:rsidR="00DD2946" w:rsidRPr="00022764" w:rsidRDefault="00DD2946" w:rsidP="006D20F5">
            <w:pPr>
              <w:keepNext/>
              <w:keepLines/>
              <w:spacing w:after="160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№ КСГ</w:t>
            </w:r>
          </w:p>
        </w:tc>
        <w:tc>
          <w:tcPr>
            <w:tcW w:w="8097" w:type="dxa"/>
            <w:vAlign w:val="center"/>
          </w:tcPr>
          <w:p w:rsidR="00DD2946" w:rsidRPr="00022764" w:rsidRDefault="00DD2946" w:rsidP="006D20F5">
            <w:pPr>
              <w:keepNext/>
              <w:keepLines/>
              <w:spacing w:after="160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Наименование КСГ</w:t>
            </w:r>
          </w:p>
        </w:tc>
      </w:tr>
      <w:tr w:rsidR="00DD2946" w:rsidRPr="00022764" w:rsidTr="00F7437B">
        <w:tc>
          <w:tcPr>
            <w:tcW w:w="1366" w:type="dxa"/>
            <w:vAlign w:val="center"/>
          </w:tcPr>
          <w:p w:rsidR="00DD2946" w:rsidRPr="00022764" w:rsidRDefault="00DD2946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st13.002</w:t>
            </w:r>
          </w:p>
        </w:tc>
        <w:tc>
          <w:tcPr>
            <w:tcW w:w="8097" w:type="dxa"/>
            <w:vAlign w:val="bottom"/>
          </w:tcPr>
          <w:p w:rsidR="00DD2946" w:rsidRPr="00022764" w:rsidRDefault="00DD2946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DD2946" w:rsidRPr="00022764" w:rsidTr="00F7437B">
        <w:tc>
          <w:tcPr>
            <w:tcW w:w="1366" w:type="dxa"/>
            <w:vAlign w:val="center"/>
          </w:tcPr>
          <w:p w:rsidR="00DD2946" w:rsidRPr="00022764" w:rsidRDefault="00DD2946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st13.005</w:t>
            </w:r>
          </w:p>
        </w:tc>
        <w:tc>
          <w:tcPr>
            <w:tcW w:w="8097" w:type="dxa"/>
          </w:tcPr>
          <w:p w:rsidR="00DD2946" w:rsidRPr="00022764" w:rsidRDefault="00DD2946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DD2946" w:rsidRPr="00022764" w:rsidTr="00F7437B">
        <w:tc>
          <w:tcPr>
            <w:tcW w:w="1366" w:type="dxa"/>
            <w:vAlign w:val="center"/>
          </w:tcPr>
          <w:p w:rsidR="00DD2946" w:rsidRPr="00022764" w:rsidRDefault="00DD2946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st13.007</w:t>
            </w:r>
          </w:p>
        </w:tc>
        <w:tc>
          <w:tcPr>
            <w:tcW w:w="8097" w:type="dxa"/>
          </w:tcPr>
          <w:p w:rsidR="00DD2946" w:rsidRPr="00022764" w:rsidRDefault="00DD2946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DD2946" w:rsidRPr="00022764" w:rsidTr="00F7437B">
        <w:tc>
          <w:tcPr>
            <w:tcW w:w="1366" w:type="dxa"/>
            <w:vAlign w:val="center"/>
          </w:tcPr>
          <w:p w:rsidR="00DD2946" w:rsidRPr="00022764" w:rsidRDefault="00DD2946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st15.015</w:t>
            </w:r>
          </w:p>
        </w:tc>
        <w:tc>
          <w:tcPr>
            <w:tcW w:w="8097" w:type="dxa"/>
            <w:vAlign w:val="bottom"/>
          </w:tcPr>
          <w:p w:rsidR="00DD2946" w:rsidRPr="00022764" w:rsidRDefault="00DD2946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Инфаркт мозга (уровень 2)</w:t>
            </w:r>
          </w:p>
        </w:tc>
      </w:tr>
      <w:tr w:rsidR="00DD2946" w:rsidRPr="00022764" w:rsidTr="00F7437B">
        <w:tc>
          <w:tcPr>
            <w:tcW w:w="1366" w:type="dxa"/>
            <w:vAlign w:val="center"/>
          </w:tcPr>
          <w:p w:rsidR="00DD2946" w:rsidRPr="00022764" w:rsidRDefault="00DD2946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st15.016</w:t>
            </w:r>
          </w:p>
        </w:tc>
        <w:tc>
          <w:tcPr>
            <w:tcW w:w="8097" w:type="dxa"/>
            <w:vAlign w:val="bottom"/>
          </w:tcPr>
          <w:p w:rsidR="00DD2946" w:rsidRPr="00022764" w:rsidRDefault="00DD2946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Инфаркт мозга (уровень 3)</w:t>
            </w:r>
          </w:p>
        </w:tc>
      </w:tr>
      <w:tr w:rsidR="00DD2946" w:rsidRPr="00022764" w:rsidTr="00F7437B">
        <w:tc>
          <w:tcPr>
            <w:tcW w:w="1366" w:type="dxa"/>
            <w:vAlign w:val="center"/>
          </w:tcPr>
          <w:p w:rsidR="00DD2946" w:rsidRPr="00022764" w:rsidRDefault="00DD2946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st17.001</w:t>
            </w:r>
          </w:p>
        </w:tc>
        <w:tc>
          <w:tcPr>
            <w:tcW w:w="8097" w:type="dxa"/>
            <w:vAlign w:val="bottom"/>
          </w:tcPr>
          <w:p w:rsidR="00DD2946" w:rsidRPr="00022764" w:rsidRDefault="00DD2946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Малая масса тела при рождении, недоношенность</w:t>
            </w:r>
          </w:p>
        </w:tc>
      </w:tr>
      <w:tr w:rsidR="00DD2946" w:rsidRPr="00022764" w:rsidTr="00F7437B">
        <w:tc>
          <w:tcPr>
            <w:tcW w:w="1366" w:type="dxa"/>
            <w:vAlign w:val="center"/>
          </w:tcPr>
          <w:p w:rsidR="00DD2946" w:rsidRPr="00022764" w:rsidRDefault="00DD2946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st17.002</w:t>
            </w:r>
          </w:p>
        </w:tc>
        <w:tc>
          <w:tcPr>
            <w:tcW w:w="8097" w:type="dxa"/>
            <w:vAlign w:val="bottom"/>
          </w:tcPr>
          <w:p w:rsidR="00DD2946" w:rsidRPr="00022764" w:rsidRDefault="00DD2946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Крайне малая масса тела при рождении, крайняя незрелость</w:t>
            </w:r>
          </w:p>
        </w:tc>
      </w:tr>
      <w:tr w:rsidR="00DD2946" w:rsidRPr="00022764" w:rsidTr="00F7437B">
        <w:tc>
          <w:tcPr>
            <w:tcW w:w="1366" w:type="dxa"/>
            <w:vAlign w:val="center"/>
          </w:tcPr>
          <w:p w:rsidR="00DD2946" w:rsidRPr="00022764" w:rsidRDefault="00DD2946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st17.003</w:t>
            </w:r>
          </w:p>
        </w:tc>
        <w:tc>
          <w:tcPr>
            <w:tcW w:w="8097" w:type="dxa"/>
            <w:vAlign w:val="bottom"/>
          </w:tcPr>
          <w:p w:rsidR="00DD2946" w:rsidRPr="00022764" w:rsidRDefault="00DD2946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</w:tbl>
    <w:p w:rsidR="00DD2946" w:rsidRPr="00022764" w:rsidRDefault="00DD2946" w:rsidP="006D20F5">
      <w:pPr>
        <w:keepNext/>
        <w:keepLines/>
        <w:contextualSpacing/>
        <w:jc w:val="center"/>
        <w:rPr>
          <w:sz w:val="24"/>
          <w:szCs w:val="24"/>
        </w:rPr>
      </w:pPr>
    </w:p>
    <w:p w:rsidR="00DD2946" w:rsidRPr="00022764" w:rsidRDefault="00DD2946" w:rsidP="006D20F5">
      <w:pPr>
        <w:keepNext/>
        <w:keepLines/>
        <w:ind w:firstLine="567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Таблица 4.2. Перечень КСГ, к которым не применяются повышающие </w:t>
      </w:r>
      <w:r w:rsidR="001C24C7" w:rsidRPr="00022764">
        <w:rPr>
          <w:sz w:val="24"/>
          <w:szCs w:val="24"/>
        </w:rPr>
        <w:t>коэффициенты специфики</w:t>
      </w:r>
    </w:p>
    <w:tbl>
      <w:tblPr>
        <w:tblStyle w:val="af4"/>
        <w:tblW w:w="0" w:type="auto"/>
        <w:tblInd w:w="108" w:type="dxa"/>
        <w:tblLook w:val="04A0"/>
      </w:tblPr>
      <w:tblGrid>
        <w:gridCol w:w="1373"/>
        <w:gridCol w:w="8091"/>
      </w:tblGrid>
      <w:tr w:rsidR="00DD2946" w:rsidRPr="00022764" w:rsidTr="00F7437B">
        <w:tc>
          <w:tcPr>
            <w:tcW w:w="1373" w:type="dxa"/>
            <w:vAlign w:val="center"/>
          </w:tcPr>
          <w:p w:rsidR="00DD2946" w:rsidRPr="00022764" w:rsidRDefault="00DD2946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№ КСГ</w:t>
            </w:r>
          </w:p>
        </w:tc>
        <w:tc>
          <w:tcPr>
            <w:tcW w:w="8091" w:type="dxa"/>
            <w:vAlign w:val="center"/>
          </w:tcPr>
          <w:p w:rsidR="00DD2946" w:rsidRPr="00022764" w:rsidRDefault="00DD2946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Наименование КСГ</w:t>
            </w:r>
          </w:p>
        </w:tc>
      </w:tr>
      <w:tr w:rsidR="00DD2946" w:rsidRPr="00022764" w:rsidTr="00F7437B">
        <w:tc>
          <w:tcPr>
            <w:tcW w:w="1373" w:type="dxa"/>
            <w:vAlign w:val="center"/>
          </w:tcPr>
          <w:p w:rsidR="00DD2946" w:rsidRPr="00022764" w:rsidRDefault="00DD2946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st04.001</w:t>
            </w:r>
          </w:p>
        </w:tc>
        <w:tc>
          <w:tcPr>
            <w:tcW w:w="8091" w:type="dxa"/>
            <w:vAlign w:val="center"/>
          </w:tcPr>
          <w:p w:rsidR="00DD2946" w:rsidRPr="00022764" w:rsidRDefault="00DD2946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105497" w:rsidRPr="00022764" w:rsidTr="00F7437B">
        <w:tc>
          <w:tcPr>
            <w:tcW w:w="1373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st12.001</w:t>
            </w:r>
          </w:p>
        </w:tc>
        <w:tc>
          <w:tcPr>
            <w:tcW w:w="8091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Кишечные инфекции, взрослые</w:t>
            </w:r>
          </w:p>
        </w:tc>
      </w:tr>
      <w:tr w:rsidR="00105497" w:rsidRPr="00022764" w:rsidTr="00F7437B">
        <w:tc>
          <w:tcPr>
            <w:tcW w:w="1373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st16.003</w:t>
            </w:r>
          </w:p>
        </w:tc>
        <w:tc>
          <w:tcPr>
            <w:tcW w:w="8091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Дорсопатии, спондилопатии, остеопатии</w:t>
            </w:r>
          </w:p>
        </w:tc>
      </w:tr>
      <w:tr w:rsidR="00105497" w:rsidRPr="00022764" w:rsidTr="00F7437B">
        <w:tc>
          <w:tcPr>
            <w:tcW w:w="1373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lastRenderedPageBreak/>
              <w:t>st27.001</w:t>
            </w:r>
          </w:p>
        </w:tc>
        <w:tc>
          <w:tcPr>
            <w:tcW w:w="8091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105497" w:rsidRPr="00022764" w:rsidTr="00F7437B">
        <w:tc>
          <w:tcPr>
            <w:tcW w:w="1373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st27.003</w:t>
            </w:r>
          </w:p>
        </w:tc>
        <w:tc>
          <w:tcPr>
            <w:tcW w:w="8091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Болезни желчного пузыря</w:t>
            </w:r>
          </w:p>
        </w:tc>
      </w:tr>
      <w:tr w:rsidR="00105497" w:rsidRPr="00022764" w:rsidTr="00F7437B">
        <w:tc>
          <w:tcPr>
            <w:tcW w:w="1373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st27.005</w:t>
            </w:r>
          </w:p>
        </w:tc>
        <w:tc>
          <w:tcPr>
            <w:tcW w:w="8091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105497" w:rsidRPr="00022764" w:rsidTr="00F7437B">
        <w:tc>
          <w:tcPr>
            <w:tcW w:w="1373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st27.006</w:t>
            </w:r>
          </w:p>
        </w:tc>
        <w:tc>
          <w:tcPr>
            <w:tcW w:w="8091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 xml:space="preserve">Стенокардия (кроме </w:t>
            </w:r>
            <w:proofErr w:type="gramStart"/>
            <w:r w:rsidRPr="00022764">
              <w:rPr>
                <w:sz w:val="24"/>
                <w:szCs w:val="24"/>
              </w:rPr>
              <w:t>нестабильной</w:t>
            </w:r>
            <w:proofErr w:type="gramEnd"/>
            <w:r w:rsidRPr="00022764">
              <w:rPr>
                <w:sz w:val="24"/>
                <w:szCs w:val="24"/>
              </w:rPr>
              <w:t>), хроническая ишемическая болезнь сердца (уровень 1)</w:t>
            </w:r>
          </w:p>
        </w:tc>
      </w:tr>
      <w:tr w:rsidR="00105497" w:rsidRPr="00022764" w:rsidTr="00F7437B">
        <w:tc>
          <w:tcPr>
            <w:tcW w:w="1373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st27.010</w:t>
            </w:r>
          </w:p>
        </w:tc>
        <w:tc>
          <w:tcPr>
            <w:tcW w:w="8091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Бронхит необструктивный, симптомы и признаки, относящиеся к органам дыхания</w:t>
            </w:r>
          </w:p>
        </w:tc>
      </w:tr>
      <w:tr w:rsidR="00105497" w:rsidRPr="00022764" w:rsidTr="00F7437B">
        <w:tc>
          <w:tcPr>
            <w:tcW w:w="1373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st30.004</w:t>
            </w:r>
          </w:p>
        </w:tc>
        <w:tc>
          <w:tcPr>
            <w:tcW w:w="8091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Болезни предстательной железы</w:t>
            </w:r>
          </w:p>
        </w:tc>
      </w:tr>
      <w:tr w:rsidR="00105497" w:rsidRPr="00022764" w:rsidTr="00F7437B">
        <w:tc>
          <w:tcPr>
            <w:tcW w:w="1373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st31.002</w:t>
            </w:r>
          </w:p>
        </w:tc>
        <w:tc>
          <w:tcPr>
            <w:tcW w:w="8091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105497" w:rsidRPr="00022764" w:rsidTr="00F7437B">
        <w:tc>
          <w:tcPr>
            <w:tcW w:w="1373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st31.012</w:t>
            </w:r>
          </w:p>
        </w:tc>
        <w:tc>
          <w:tcPr>
            <w:tcW w:w="8091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105497" w:rsidRPr="00022764" w:rsidTr="00F7437B">
        <w:tc>
          <w:tcPr>
            <w:tcW w:w="1373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st31.018</w:t>
            </w:r>
          </w:p>
        </w:tc>
        <w:tc>
          <w:tcPr>
            <w:tcW w:w="8091" w:type="dxa"/>
            <w:vAlign w:val="center"/>
          </w:tcPr>
          <w:p w:rsidR="00105497" w:rsidRPr="00022764" w:rsidRDefault="00105497" w:rsidP="006D20F5">
            <w:pPr>
              <w:keepNext/>
              <w:keepLines/>
              <w:ind w:firstLine="34"/>
              <w:contextualSpacing/>
              <w:jc w:val="both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Открытые раны, поверхностные, другие и неуточненные травмы</w:t>
            </w:r>
          </w:p>
        </w:tc>
      </w:tr>
    </w:tbl>
    <w:p w:rsidR="00DD2946" w:rsidRPr="00022764" w:rsidRDefault="00DD2946" w:rsidP="006D20F5">
      <w:pPr>
        <w:keepNext/>
        <w:keepLines/>
        <w:contextualSpacing/>
        <w:jc w:val="center"/>
        <w:rPr>
          <w:sz w:val="24"/>
          <w:szCs w:val="24"/>
        </w:rPr>
      </w:pPr>
    </w:p>
    <w:p w:rsidR="00E75B6E" w:rsidRPr="00022764" w:rsidRDefault="00674DEE" w:rsidP="006D20F5">
      <w:pPr>
        <w:pStyle w:val="afc"/>
        <w:keepNext/>
        <w:keepLines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22764">
        <w:rPr>
          <w:rFonts w:ascii="Times New Roman" w:hAnsi="Times New Roman"/>
          <w:bCs/>
          <w:sz w:val="24"/>
          <w:szCs w:val="24"/>
        </w:rPr>
        <w:t xml:space="preserve">Коэффициент уровня медицинской </w:t>
      </w:r>
      <w:r w:rsidR="002E20D1" w:rsidRPr="00022764">
        <w:rPr>
          <w:rFonts w:ascii="Times New Roman" w:hAnsi="Times New Roman"/>
          <w:bCs/>
          <w:sz w:val="24"/>
          <w:szCs w:val="24"/>
        </w:rPr>
        <w:t>организации</w:t>
      </w:r>
    </w:p>
    <w:p w:rsidR="00674DEE" w:rsidRPr="00022764" w:rsidRDefault="00B01518" w:rsidP="006D20F5">
      <w:pPr>
        <w:pStyle w:val="3"/>
        <w:keepLines/>
        <w:ind w:firstLine="851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022764">
        <w:rPr>
          <w:rFonts w:ascii="Times New Roman" w:hAnsi="Times New Roman"/>
          <w:b w:val="0"/>
          <w:sz w:val="24"/>
          <w:szCs w:val="24"/>
        </w:rPr>
        <w:t>6.</w:t>
      </w:r>
      <w:r w:rsidR="00A87CAA" w:rsidRPr="00022764">
        <w:rPr>
          <w:rFonts w:ascii="Times New Roman" w:hAnsi="Times New Roman"/>
          <w:b w:val="0"/>
          <w:sz w:val="24"/>
          <w:szCs w:val="24"/>
        </w:rPr>
        <w:t>4</w:t>
      </w:r>
      <w:r w:rsidRPr="00022764">
        <w:rPr>
          <w:rFonts w:ascii="Times New Roman" w:hAnsi="Times New Roman"/>
          <w:b w:val="0"/>
          <w:sz w:val="24"/>
          <w:szCs w:val="24"/>
        </w:rPr>
        <w:t>.3</w:t>
      </w:r>
      <w:r w:rsidR="00280C27" w:rsidRPr="00022764">
        <w:rPr>
          <w:rFonts w:ascii="Times New Roman" w:hAnsi="Times New Roman"/>
          <w:b w:val="0"/>
          <w:sz w:val="24"/>
          <w:szCs w:val="24"/>
        </w:rPr>
        <w:t>.</w:t>
      </w:r>
      <w:r w:rsidR="00674DEE" w:rsidRPr="00022764">
        <w:rPr>
          <w:rFonts w:ascii="Times New Roman" w:hAnsi="Times New Roman"/>
          <w:b w:val="0"/>
          <w:sz w:val="24"/>
          <w:szCs w:val="24"/>
        </w:rPr>
        <w:t xml:space="preserve">При оплате медицинской помощи учитываются </w:t>
      </w:r>
      <w:r w:rsidR="00FD14EC" w:rsidRPr="00022764">
        <w:rPr>
          <w:rFonts w:ascii="Times New Roman" w:hAnsi="Times New Roman"/>
          <w:b w:val="0"/>
          <w:sz w:val="24"/>
          <w:szCs w:val="24"/>
        </w:rPr>
        <w:t>уровниМО</w:t>
      </w:r>
      <w:r w:rsidR="00674DEE" w:rsidRPr="00022764">
        <w:rPr>
          <w:rFonts w:ascii="Times New Roman" w:hAnsi="Times New Roman"/>
          <w:b w:val="0"/>
          <w:sz w:val="24"/>
          <w:szCs w:val="24"/>
        </w:rPr>
        <w:t xml:space="preserve">. Коэффициент уровня медицинской </w:t>
      </w:r>
      <w:r w:rsidR="005367BB" w:rsidRPr="00022764">
        <w:rPr>
          <w:rFonts w:ascii="Times New Roman" w:hAnsi="Times New Roman"/>
          <w:b w:val="0"/>
          <w:sz w:val="24"/>
          <w:szCs w:val="24"/>
        </w:rPr>
        <w:t>организации</w:t>
      </w:r>
      <w:r w:rsidR="00674DEE" w:rsidRPr="00022764">
        <w:rPr>
          <w:rFonts w:ascii="Times New Roman" w:hAnsi="Times New Roman"/>
          <w:b w:val="0"/>
          <w:sz w:val="24"/>
          <w:szCs w:val="24"/>
        </w:rPr>
        <w:t>устана</w:t>
      </w:r>
      <w:r w:rsidR="00F255EA" w:rsidRPr="00022764">
        <w:rPr>
          <w:rFonts w:ascii="Times New Roman" w:hAnsi="Times New Roman"/>
          <w:b w:val="0"/>
          <w:sz w:val="24"/>
          <w:szCs w:val="24"/>
        </w:rPr>
        <w:t xml:space="preserve">вливается тарифным соглашением </w:t>
      </w:r>
      <w:r w:rsidR="00674DEE" w:rsidRPr="00022764">
        <w:rPr>
          <w:rFonts w:ascii="Times New Roman" w:hAnsi="Times New Roman"/>
          <w:b w:val="0"/>
          <w:sz w:val="24"/>
          <w:szCs w:val="24"/>
        </w:rPr>
        <w:t xml:space="preserve">в разрезе трех уровней </w:t>
      </w:r>
      <w:r w:rsidR="00097155" w:rsidRPr="00022764">
        <w:rPr>
          <w:rFonts w:ascii="Times New Roman" w:hAnsi="Times New Roman"/>
          <w:b w:val="0"/>
          <w:sz w:val="24"/>
          <w:szCs w:val="24"/>
        </w:rPr>
        <w:t>МО,</w:t>
      </w:r>
      <w:r w:rsidR="00674DEE" w:rsidRPr="00022764">
        <w:rPr>
          <w:rFonts w:ascii="Times New Roman" w:hAnsi="Times New Roman"/>
          <w:b w:val="0"/>
          <w:sz w:val="24"/>
          <w:szCs w:val="24"/>
        </w:rPr>
        <w:t xml:space="preserve"> дифференцированно для медицинскихорганизаций и (или) структурных подразделений медицинских организаций всоответствии с действующим законодательством</w:t>
      </w:r>
      <w:proofErr w:type="gramStart"/>
      <w:r w:rsidR="00674DEE" w:rsidRPr="00022764">
        <w:rPr>
          <w:rFonts w:ascii="Times New Roman" w:hAnsi="Times New Roman"/>
          <w:b w:val="0"/>
          <w:sz w:val="24"/>
          <w:szCs w:val="24"/>
        </w:rPr>
        <w:t>.К</w:t>
      </w:r>
      <w:proofErr w:type="gramEnd"/>
      <w:r w:rsidR="00674DEE" w:rsidRPr="00022764">
        <w:rPr>
          <w:rFonts w:ascii="Times New Roman" w:hAnsi="Times New Roman"/>
          <w:b w:val="0"/>
          <w:sz w:val="24"/>
          <w:szCs w:val="24"/>
        </w:rPr>
        <w:t xml:space="preserve">оэффициент уровня </w:t>
      </w:r>
      <w:r w:rsidR="005367BB" w:rsidRPr="00022764">
        <w:rPr>
          <w:rFonts w:ascii="Times New Roman" w:hAnsi="Times New Roman"/>
          <w:b w:val="0"/>
          <w:sz w:val="24"/>
          <w:szCs w:val="24"/>
        </w:rPr>
        <w:t>медицинской организации</w:t>
      </w:r>
      <w:r w:rsidR="00674DEE" w:rsidRPr="00022764">
        <w:rPr>
          <w:rFonts w:ascii="Times New Roman" w:hAnsi="Times New Roman"/>
          <w:b w:val="0"/>
          <w:sz w:val="24"/>
          <w:szCs w:val="24"/>
        </w:rPr>
        <w:t xml:space="preserve"> отражает разницув затратах на оказание медицинской помощи с учетом тяжести состоянияпациента, наличия у него осложнений, проведения углубленныхисследований </w:t>
      </w:r>
      <w:r w:rsidR="005367BB" w:rsidRPr="00022764">
        <w:rPr>
          <w:rFonts w:ascii="Times New Roman" w:hAnsi="Times New Roman"/>
          <w:b w:val="0"/>
          <w:sz w:val="24"/>
          <w:szCs w:val="24"/>
        </w:rPr>
        <w:t>в медицинских организациях разного уровня, а также оказания медицинских услуг с применением телемедицинских технологий.</w:t>
      </w:r>
    </w:p>
    <w:p w:rsidR="00674DEE" w:rsidRPr="00022764" w:rsidRDefault="00674DEE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Установленные тарифным соглашением </w:t>
      </w:r>
      <w:r w:rsidR="002E20D1" w:rsidRPr="00022764">
        <w:rPr>
          <w:sz w:val="24"/>
          <w:szCs w:val="24"/>
        </w:rPr>
        <w:t xml:space="preserve">средние </w:t>
      </w:r>
      <w:r w:rsidRPr="00022764">
        <w:rPr>
          <w:sz w:val="24"/>
          <w:szCs w:val="24"/>
        </w:rPr>
        <w:t xml:space="preserve">значения коэффициентауровня </w:t>
      </w:r>
      <w:r w:rsidR="005367BB" w:rsidRPr="00022764">
        <w:rPr>
          <w:sz w:val="24"/>
          <w:szCs w:val="24"/>
        </w:rPr>
        <w:t xml:space="preserve"> медицинской организации</w:t>
      </w:r>
      <w:r w:rsidRPr="00022764">
        <w:rPr>
          <w:sz w:val="24"/>
          <w:szCs w:val="24"/>
        </w:rPr>
        <w:t xml:space="preserve"> для каждого последующего уровня вобязательном порядке должны превышать значения, установленные дляпредыдущих уровней.</w:t>
      </w:r>
    </w:p>
    <w:p w:rsidR="00674DEE" w:rsidRPr="00022764" w:rsidRDefault="00674DEE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С учетом объективных критериев (разница в используемых</w:t>
      </w:r>
      <w:r w:rsidR="000678DC" w:rsidRPr="00022764">
        <w:rPr>
          <w:sz w:val="24"/>
          <w:szCs w:val="24"/>
        </w:rPr>
        <w:t xml:space="preserve"> э</w:t>
      </w:r>
      <w:r w:rsidRPr="00022764">
        <w:rPr>
          <w:sz w:val="24"/>
          <w:szCs w:val="24"/>
        </w:rPr>
        <w:t>нергоносителях, плотность населения о</w:t>
      </w:r>
      <w:r w:rsidR="006214BB" w:rsidRPr="00022764">
        <w:rPr>
          <w:sz w:val="24"/>
          <w:szCs w:val="24"/>
        </w:rPr>
        <w:t>бслуживаемой территории и т.д.)</w:t>
      </w:r>
      <w:r w:rsidR="005367BB" w:rsidRPr="00022764">
        <w:rPr>
          <w:sz w:val="24"/>
          <w:szCs w:val="24"/>
        </w:rPr>
        <w:t xml:space="preserve"> по</w:t>
      </w:r>
      <w:r w:rsidRPr="00022764">
        <w:rPr>
          <w:sz w:val="24"/>
          <w:szCs w:val="24"/>
        </w:rPr>
        <w:t xml:space="preserve"> каждом</w:t>
      </w:r>
      <w:r w:rsidR="005367BB" w:rsidRPr="00022764">
        <w:rPr>
          <w:sz w:val="24"/>
          <w:szCs w:val="24"/>
        </w:rPr>
        <w:t>у</w:t>
      </w:r>
      <w:r w:rsidRPr="00022764">
        <w:rPr>
          <w:sz w:val="24"/>
          <w:szCs w:val="24"/>
        </w:rPr>
        <w:t xml:space="preserve"> уровн</w:t>
      </w:r>
      <w:r w:rsidR="005367BB" w:rsidRPr="00022764">
        <w:rPr>
          <w:sz w:val="24"/>
          <w:szCs w:val="24"/>
        </w:rPr>
        <w:t xml:space="preserve">ю </w:t>
      </w:r>
      <w:r w:rsidRPr="00022764">
        <w:rPr>
          <w:sz w:val="24"/>
          <w:szCs w:val="24"/>
        </w:rPr>
        <w:t>могут выдел</w:t>
      </w:r>
      <w:r w:rsidR="005367BB" w:rsidRPr="00022764">
        <w:rPr>
          <w:sz w:val="24"/>
          <w:szCs w:val="24"/>
        </w:rPr>
        <w:t>яться не более 5 подуровней медицинских организаций с установлением коэффициентов по</w:t>
      </w:r>
      <w:r w:rsidRPr="00022764">
        <w:rPr>
          <w:sz w:val="24"/>
          <w:szCs w:val="24"/>
        </w:rPr>
        <w:t xml:space="preserve"> каждо</w:t>
      </w:r>
      <w:r w:rsidR="005367BB" w:rsidRPr="00022764">
        <w:rPr>
          <w:sz w:val="24"/>
          <w:szCs w:val="24"/>
        </w:rPr>
        <w:t>му подуровню</w:t>
      </w:r>
      <w:proofErr w:type="gramStart"/>
      <w:r w:rsidRPr="00022764">
        <w:rPr>
          <w:sz w:val="24"/>
          <w:szCs w:val="24"/>
        </w:rPr>
        <w:t>.</w:t>
      </w:r>
      <w:r w:rsidR="0078435F" w:rsidRPr="00022764">
        <w:rPr>
          <w:sz w:val="24"/>
          <w:szCs w:val="24"/>
        </w:rPr>
        <w:t>С</w:t>
      </w:r>
      <w:proofErr w:type="gramEnd"/>
      <w:r w:rsidRPr="00022764">
        <w:rPr>
          <w:sz w:val="24"/>
          <w:szCs w:val="24"/>
        </w:rPr>
        <w:t>редне</w:t>
      </w:r>
      <w:r w:rsidR="006F4EBF" w:rsidRPr="00022764">
        <w:rPr>
          <w:sz w:val="24"/>
          <w:szCs w:val="24"/>
        </w:rPr>
        <w:t>взвешенный коэффициент уровня (СКУС</w:t>
      </w:r>
      <w:r w:rsidR="006F4EBF" w:rsidRPr="00022764">
        <w:rPr>
          <w:sz w:val="24"/>
          <w:szCs w:val="24"/>
          <w:vertAlign w:val="subscript"/>
          <w:lang w:val="en-US"/>
        </w:rPr>
        <w:t>i</w:t>
      </w:r>
      <w:r w:rsidRPr="00022764">
        <w:rPr>
          <w:sz w:val="24"/>
          <w:szCs w:val="24"/>
        </w:rPr>
        <w:t>)  медицинской</w:t>
      </w:r>
      <w:r w:rsidR="00FC63F5" w:rsidRPr="00022764">
        <w:rPr>
          <w:sz w:val="24"/>
          <w:szCs w:val="24"/>
        </w:rPr>
        <w:t xml:space="preserve">организации </w:t>
      </w:r>
      <w:r w:rsidRPr="00022764">
        <w:rPr>
          <w:sz w:val="24"/>
          <w:szCs w:val="24"/>
        </w:rPr>
        <w:t xml:space="preserve">не может превышать </w:t>
      </w:r>
      <w:r w:rsidR="0078435F" w:rsidRPr="00022764">
        <w:rPr>
          <w:sz w:val="24"/>
          <w:szCs w:val="24"/>
        </w:rPr>
        <w:t>средние</w:t>
      </w:r>
      <w:r w:rsidRPr="00022764">
        <w:rPr>
          <w:sz w:val="24"/>
          <w:szCs w:val="24"/>
        </w:rPr>
        <w:t xml:space="preserve"> значения.</w:t>
      </w:r>
    </w:p>
    <w:p w:rsidR="00674DEE" w:rsidRPr="00022764" w:rsidRDefault="006F4EBF" w:rsidP="006D20F5">
      <w:pPr>
        <w:pStyle w:val="afc"/>
        <w:keepNext/>
        <w:keepLine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  <w:lang w:eastAsia="ru-RU"/>
        </w:rPr>
        <w:t>СКУС</w:t>
      </w:r>
      <w:proofErr w:type="gramStart"/>
      <w:r w:rsidRPr="00022764">
        <w:rPr>
          <w:rFonts w:ascii="Times New Roman" w:hAnsi="Times New Roman"/>
          <w:sz w:val="24"/>
          <w:szCs w:val="24"/>
          <w:lang w:eastAsia="ru-RU"/>
        </w:rPr>
        <w:t>i</w:t>
      </w:r>
      <w:proofErr w:type="gramEnd"/>
      <w:r w:rsidR="00674DEE" w:rsidRPr="00022764">
        <w:rPr>
          <w:rFonts w:ascii="Times New Roman" w:hAnsi="Times New Roman"/>
          <w:sz w:val="24"/>
          <w:szCs w:val="24"/>
        </w:rPr>
        <w:t>рассчитывается по формуле:</w:t>
      </w:r>
    </w:p>
    <w:p w:rsidR="00DF056D" w:rsidRPr="00022764" w:rsidRDefault="00627C1D" w:rsidP="006D20F5">
      <w:pPr>
        <w:pStyle w:val="ConsPlusNormal"/>
        <w:keepNext/>
        <w:keepLines/>
        <w:widowControl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C1D">
        <w:rPr>
          <w:rFonts w:ascii="Times New Roman" w:hAnsi="Times New Roman" w:cs="Times New Roman"/>
          <w:noProof/>
          <w:position w:val="-30"/>
          <w:sz w:val="24"/>
          <w:szCs w:val="24"/>
        </w:rPr>
        <w:pict>
          <v:shape id="_x0000_i1036" type="#_x0000_t75" alt="base_1_191128_49" style="width:162pt;height:42.75pt;visibility:visible">
            <v:imagedata r:id="rId29" o:title="base_1_191128_49"/>
          </v:shape>
        </w:pict>
      </w:r>
      <w:r w:rsidR="00DF056D" w:rsidRPr="00022764">
        <w:rPr>
          <w:rFonts w:ascii="Times New Roman" w:hAnsi="Times New Roman" w:cs="Times New Roman"/>
          <w:sz w:val="24"/>
          <w:szCs w:val="24"/>
        </w:rPr>
        <w:t>, где:</w:t>
      </w:r>
    </w:p>
    <w:p w:rsidR="00674DEE" w:rsidRPr="00022764" w:rsidRDefault="006F4EBF" w:rsidP="006D20F5">
      <w:pPr>
        <w:keepNext/>
        <w:keepLines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СКУС</w:t>
      </w:r>
      <w:proofErr w:type="gramStart"/>
      <w:r w:rsidRPr="00022764">
        <w:rPr>
          <w:sz w:val="24"/>
          <w:szCs w:val="24"/>
          <w:vertAlign w:val="subscript"/>
          <w:lang w:val="en-US"/>
        </w:rPr>
        <w:t>i</w:t>
      </w:r>
      <w:proofErr w:type="gramEnd"/>
      <w:r w:rsidRPr="00022764">
        <w:rPr>
          <w:sz w:val="24"/>
          <w:szCs w:val="24"/>
        </w:rPr>
        <w:t xml:space="preserve">  -  </w:t>
      </w:r>
      <w:r w:rsidR="00674DEE" w:rsidRPr="00022764">
        <w:rPr>
          <w:sz w:val="24"/>
          <w:szCs w:val="24"/>
        </w:rPr>
        <w:t xml:space="preserve">средневзвешенный коэффициент уровня </w:t>
      </w:r>
      <w:r w:rsidR="00FC63F5" w:rsidRPr="00022764">
        <w:rPr>
          <w:sz w:val="24"/>
          <w:szCs w:val="24"/>
        </w:rPr>
        <w:t xml:space="preserve">медицинской организации </w:t>
      </w:r>
      <w:r w:rsidR="00674DEE" w:rsidRPr="00022764">
        <w:rPr>
          <w:i/>
          <w:iCs/>
          <w:sz w:val="24"/>
          <w:szCs w:val="24"/>
        </w:rPr>
        <w:t>i</w:t>
      </w:r>
      <w:r w:rsidR="00674DEE" w:rsidRPr="00022764">
        <w:rPr>
          <w:sz w:val="24"/>
          <w:szCs w:val="24"/>
        </w:rPr>
        <w:t>;</w:t>
      </w:r>
    </w:p>
    <w:p w:rsidR="00674DEE" w:rsidRPr="00022764" w:rsidRDefault="006F4EBF" w:rsidP="006D20F5">
      <w:pPr>
        <w:keepNext/>
        <w:keepLines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КУСмо</w:t>
      </w:r>
      <w:proofErr w:type="gramStart"/>
      <w:r w:rsidRPr="00022764">
        <w:rPr>
          <w:sz w:val="24"/>
          <w:szCs w:val="24"/>
          <w:vertAlign w:val="subscript"/>
          <w:lang w:val="en-US"/>
        </w:rPr>
        <w:t>j</w:t>
      </w:r>
      <w:proofErr w:type="gramEnd"/>
      <w:r w:rsidR="00674DEE" w:rsidRPr="00022764">
        <w:rPr>
          <w:sz w:val="24"/>
          <w:szCs w:val="24"/>
        </w:rPr>
        <w:t xml:space="preserve">– коэффициент подуровня </w:t>
      </w:r>
      <w:r w:rsidR="00074EF2" w:rsidRPr="00022764">
        <w:rPr>
          <w:sz w:val="24"/>
          <w:szCs w:val="24"/>
        </w:rPr>
        <w:t>медицинской</w:t>
      </w:r>
      <w:r w:rsidR="00FC63F5" w:rsidRPr="00022764">
        <w:rPr>
          <w:sz w:val="24"/>
          <w:szCs w:val="24"/>
        </w:rPr>
        <w:t>организации</w:t>
      </w:r>
      <w:r w:rsidR="00674DEE" w:rsidRPr="00022764">
        <w:rPr>
          <w:sz w:val="24"/>
          <w:szCs w:val="24"/>
        </w:rPr>
        <w:t>j;</w:t>
      </w:r>
    </w:p>
    <w:p w:rsidR="00674DEE" w:rsidRPr="00022764" w:rsidRDefault="006F4EBF" w:rsidP="006D20F5">
      <w:pPr>
        <w:keepNext/>
        <w:keepLines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Чсл</w:t>
      </w:r>
      <w:proofErr w:type="gramStart"/>
      <w:r w:rsidR="0002498B" w:rsidRPr="00022764">
        <w:rPr>
          <w:sz w:val="24"/>
          <w:szCs w:val="24"/>
          <w:lang w:val="en-US"/>
        </w:rPr>
        <w:t>j</w:t>
      </w:r>
      <w:proofErr w:type="gramEnd"/>
      <w:r w:rsidR="00674DEE" w:rsidRPr="00022764">
        <w:rPr>
          <w:sz w:val="24"/>
          <w:szCs w:val="24"/>
        </w:rPr>
        <w:t>– число случаев, пролеченных в стационарах с подуровнем j;</w:t>
      </w:r>
    </w:p>
    <w:p w:rsidR="00674DEE" w:rsidRPr="00022764" w:rsidRDefault="006F4EBF" w:rsidP="006D20F5">
      <w:pPr>
        <w:pStyle w:val="afc"/>
        <w:keepNext/>
        <w:keepLine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Чсл</w:t>
      </w:r>
      <w:proofErr w:type="gramStart"/>
      <w:r w:rsidRPr="0002276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gramEnd"/>
      <w:r w:rsidR="00674DEE" w:rsidRPr="00022764">
        <w:rPr>
          <w:rFonts w:ascii="Times New Roman" w:hAnsi="Times New Roman"/>
          <w:sz w:val="24"/>
          <w:szCs w:val="24"/>
        </w:rPr>
        <w:t>– число случаев в целом по уровню.</w:t>
      </w:r>
    </w:p>
    <w:p w:rsidR="00674DEE" w:rsidRPr="00022764" w:rsidRDefault="00674DEE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В случае выделения подуровней </w:t>
      </w:r>
      <w:r w:rsidR="00FC63F5" w:rsidRPr="00022764">
        <w:rPr>
          <w:sz w:val="24"/>
          <w:szCs w:val="24"/>
        </w:rPr>
        <w:t>м</w:t>
      </w:r>
      <w:r w:rsidRPr="00022764">
        <w:rPr>
          <w:sz w:val="24"/>
          <w:szCs w:val="24"/>
        </w:rPr>
        <w:t>едицинской</w:t>
      </w:r>
      <w:r w:rsidR="00FC63F5" w:rsidRPr="00022764">
        <w:rPr>
          <w:sz w:val="24"/>
          <w:szCs w:val="24"/>
        </w:rPr>
        <w:t xml:space="preserve"> организации</w:t>
      </w:r>
      <w:r w:rsidRPr="00022764">
        <w:rPr>
          <w:sz w:val="24"/>
          <w:szCs w:val="24"/>
        </w:rPr>
        <w:t>соответствующие коэффициенты используются в расчетах вместо</w:t>
      </w:r>
      <w:r w:rsidR="00FC63F5" w:rsidRPr="00022764">
        <w:rPr>
          <w:sz w:val="24"/>
          <w:szCs w:val="24"/>
        </w:rPr>
        <w:t xml:space="preserve"> средних значений</w:t>
      </w:r>
      <w:r w:rsidR="006F4EBF" w:rsidRPr="00022764">
        <w:rPr>
          <w:sz w:val="24"/>
          <w:szCs w:val="24"/>
        </w:rPr>
        <w:t xml:space="preserve">коэффициентов уровня </w:t>
      </w:r>
      <w:r w:rsidRPr="00022764">
        <w:rPr>
          <w:sz w:val="24"/>
          <w:szCs w:val="24"/>
        </w:rPr>
        <w:t>м</w:t>
      </w:r>
      <w:r w:rsidR="006F4EBF" w:rsidRPr="00022764">
        <w:rPr>
          <w:sz w:val="24"/>
          <w:szCs w:val="24"/>
        </w:rPr>
        <w:t xml:space="preserve">едицинской </w:t>
      </w:r>
      <w:r w:rsidR="00FC63F5" w:rsidRPr="00022764">
        <w:rPr>
          <w:sz w:val="24"/>
          <w:szCs w:val="24"/>
        </w:rPr>
        <w:t>организации</w:t>
      </w:r>
      <w:r w:rsidR="006F4EBF" w:rsidRPr="00022764">
        <w:rPr>
          <w:sz w:val="24"/>
          <w:szCs w:val="24"/>
        </w:rPr>
        <w:t xml:space="preserve"> (КУСмо</w:t>
      </w:r>
      <w:r w:rsidRPr="00022764">
        <w:rPr>
          <w:sz w:val="24"/>
          <w:szCs w:val="24"/>
        </w:rPr>
        <w:t>).</w:t>
      </w:r>
    </w:p>
    <w:p w:rsidR="00985A8D" w:rsidRPr="00022764" w:rsidRDefault="00985A8D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color w:val="000000"/>
          <w:sz w:val="24"/>
          <w:szCs w:val="24"/>
        </w:rPr>
        <w:t>В целях более эффективного распределения средств обязательного</w:t>
      </w:r>
      <w:r w:rsidRPr="00022764">
        <w:rPr>
          <w:color w:val="000000"/>
          <w:sz w:val="24"/>
          <w:szCs w:val="24"/>
        </w:rPr>
        <w:br/>
        <w:t>медицинского страхования коэффициент уровня (подуровня) может</w:t>
      </w:r>
      <w:r w:rsidRPr="00022764">
        <w:rPr>
          <w:color w:val="000000"/>
          <w:sz w:val="24"/>
          <w:szCs w:val="24"/>
        </w:rPr>
        <w:br/>
        <w:t>устанавливаться не только для медицинских организаций в целом, но и для</w:t>
      </w:r>
      <w:r w:rsidRPr="00022764">
        <w:rPr>
          <w:color w:val="000000"/>
          <w:sz w:val="24"/>
          <w:szCs w:val="24"/>
        </w:rPr>
        <w:br/>
        <w:t>структурных подразделений медицинских организаций. С учетом</w:t>
      </w:r>
      <w:r w:rsidRPr="00022764">
        <w:rPr>
          <w:color w:val="000000"/>
          <w:sz w:val="24"/>
          <w:szCs w:val="24"/>
        </w:rPr>
        <w:br/>
        <w:t>объективных критериев для структурных подразделений медицинских</w:t>
      </w:r>
      <w:r w:rsidRPr="00022764">
        <w:rPr>
          <w:color w:val="000000"/>
          <w:sz w:val="24"/>
          <w:szCs w:val="24"/>
        </w:rPr>
        <w:br/>
        <w:t>организаций может быть установлены разные коэффициенты уровня</w:t>
      </w:r>
      <w:r w:rsidRPr="00022764">
        <w:rPr>
          <w:color w:val="000000"/>
          <w:sz w:val="24"/>
          <w:szCs w:val="24"/>
        </w:rPr>
        <w:br/>
        <w:t>(подуровня) медицинских организаций.</w:t>
      </w:r>
    </w:p>
    <w:p w:rsidR="000778C2" w:rsidRPr="00022764" w:rsidRDefault="000778C2" w:rsidP="006D20F5">
      <w:pPr>
        <w:pStyle w:val="ConsPlusNormal"/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lastRenderedPageBreak/>
        <w:t>Для структурных подразделений медиц</w:t>
      </w:r>
      <w:r w:rsidR="007F00EC" w:rsidRPr="00022764">
        <w:rPr>
          <w:rFonts w:ascii="Times New Roman" w:hAnsi="Times New Roman" w:cs="Times New Roman"/>
          <w:sz w:val="24"/>
          <w:szCs w:val="24"/>
        </w:rPr>
        <w:t xml:space="preserve">инских организаций </w:t>
      </w:r>
      <w:r w:rsidR="007F00EC" w:rsidRPr="00022764">
        <w:rPr>
          <w:rFonts w:ascii="Times New Roman" w:hAnsi="Times New Roman" w:cs="Times New Roman"/>
          <w:sz w:val="24"/>
          <w:szCs w:val="24"/>
        </w:rPr>
        <w:br/>
        <w:t>2-го уровня</w:t>
      </w:r>
      <w:r w:rsidRPr="00022764">
        <w:rPr>
          <w:rFonts w:ascii="Times New Roman" w:hAnsi="Times New Roman" w:cs="Times New Roman"/>
          <w:sz w:val="24"/>
          <w:szCs w:val="24"/>
        </w:rPr>
        <w:t>, осуществляющих оказание медицинской помощи по профилям «Детская онкологи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я»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 xml:space="preserve">и«Онкология»,в том числе для центров амбулаторной онкологической помощи, не может быть установлен коэффициент подуровня медицинской </w:t>
      </w:r>
      <w:r w:rsidR="007F00EC" w:rsidRPr="00022764">
        <w:rPr>
          <w:rFonts w:ascii="Times New Roman" w:hAnsi="Times New Roman" w:cs="Times New Roman"/>
          <w:sz w:val="24"/>
          <w:szCs w:val="24"/>
        </w:rPr>
        <w:t>организации</w:t>
      </w:r>
      <w:r w:rsidRPr="00022764">
        <w:rPr>
          <w:rFonts w:ascii="Times New Roman" w:hAnsi="Times New Roman" w:cs="Times New Roman"/>
          <w:sz w:val="24"/>
          <w:szCs w:val="24"/>
        </w:rPr>
        <w:t xml:space="preserve"> в размере менее 1.</w:t>
      </w:r>
    </w:p>
    <w:p w:rsidR="00596F90" w:rsidRPr="00022764" w:rsidRDefault="00596F90" w:rsidP="006D20F5">
      <w:pPr>
        <w:pStyle w:val="ConsPlusNormal"/>
        <w:keepNext/>
        <w:keepLines/>
        <w:widowControl/>
        <w:ind w:firstLine="709"/>
        <w:contextualSpacing/>
        <w:jc w:val="both"/>
        <w:rPr>
          <w:rStyle w:val="10"/>
          <w:rFonts w:ascii="Times New Roman" w:hAnsi="Times New Roman"/>
          <w:sz w:val="24"/>
          <w:szCs w:val="24"/>
        </w:rPr>
      </w:pPr>
      <w:proofErr w:type="gramStart"/>
      <w:r w:rsidRPr="00022764">
        <w:rPr>
          <w:rFonts w:ascii="Times New Roman" w:hAnsi="Times New Roman" w:cs="Times New Roman"/>
          <w:color w:val="000000"/>
          <w:sz w:val="24"/>
          <w:szCs w:val="24"/>
        </w:rPr>
        <w:t>К отдельным КСГ, медицинская помощь по которым оказывается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  <w:t>преимущественно на одном уровне либо имеющие высокую степень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  <w:t>стандартизации медицинских технологий, и предусматривающие (в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  <w:t>большинстве случаев) одинаковое применение методов диагностики и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  <w:t>лечения в различных уровнях оказания помощи (например, аппендэктомия)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  <w:t>коэффициент уровня (подуровня) при оплате не применяется (принимается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  <w:t>равным 1).Исчерпывающий перечень таких КСГ в стационарных условиях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br/>
        <w:t>установлен в Таблице 4.3.</w:t>
      </w:r>
      <w:proofErr w:type="gramEnd"/>
    </w:p>
    <w:p w:rsidR="00596F90" w:rsidRPr="00022764" w:rsidRDefault="00596F90" w:rsidP="006D20F5">
      <w:pPr>
        <w:pStyle w:val="ConsPlusNormal"/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2764">
        <w:rPr>
          <w:rStyle w:val="10"/>
          <w:rFonts w:ascii="Times New Roman" w:hAnsi="Times New Roman"/>
          <w:b w:val="0"/>
          <w:sz w:val="24"/>
          <w:szCs w:val="24"/>
        </w:rPr>
        <w:t xml:space="preserve">Таблица 4.3. </w:t>
      </w:r>
      <w:r w:rsidRPr="00022764">
        <w:rPr>
          <w:rFonts w:ascii="Times New Roman" w:hAnsi="Times New Roman" w:cs="Times New Roman"/>
          <w:color w:val="000000"/>
          <w:sz w:val="24"/>
          <w:szCs w:val="24"/>
        </w:rPr>
        <w:t>Перечень КСГ, при оплате по которым не применяется коэффициент уровня (подуровня) медицинской организации.</w:t>
      </w:r>
    </w:p>
    <w:p w:rsidR="00596F90" w:rsidRPr="00022764" w:rsidRDefault="00596F90" w:rsidP="006D20F5">
      <w:pPr>
        <w:pStyle w:val="ConsPlusNormal"/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6F90" w:rsidRPr="00022764" w:rsidRDefault="00596F90" w:rsidP="006D20F5">
      <w:pPr>
        <w:pStyle w:val="ConsPlusNormal"/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569F" w:rsidRPr="00022764" w:rsidRDefault="002207E4" w:rsidP="006D20F5">
      <w:pPr>
        <w:pStyle w:val="afc"/>
        <w:keepNext/>
        <w:keepLines/>
        <w:spacing w:after="0" w:line="240" w:lineRule="auto"/>
        <w:ind w:left="1713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bCs/>
          <w:sz w:val="24"/>
          <w:szCs w:val="24"/>
        </w:rPr>
        <w:t>Коэффициент сложности лечения пациента</w:t>
      </w:r>
    </w:p>
    <w:p w:rsidR="002207E4" w:rsidRPr="00022764" w:rsidRDefault="00B01518" w:rsidP="006D20F5">
      <w:pPr>
        <w:pStyle w:val="3"/>
        <w:keepLines/>
        <w:contextualSpacing/>
        <w:rPr>
          <w:rFonts w:ascii="Times New Roman" w:hAnsi="Times New Roman"/>
          <w:b w:val="0"/>
          <w:sz w:val="24"/>
          <w:szCs w:val="24"/>
        </w:rPr>
      </w:pPr>
      <w:r w:rsidRPr="00022764">
        <w:rPr>
          <w:rFonts w:ascii="Times New Roman" w:hAnsi="Times New Roman"/>
          <w:b w:val="0"/>
          <w:sz w:val="24"/>
          <w:szCs w:val="24"/>
        </w:rPr>
        <w:t>6.</w:t>
      </w:r>
      <w:r w:rsidR="00A87CAA" w:rsidRPr="00022764">
        <w:rPr>
          <w:rFonts w:ascii="Times New Roman" w:hAnsi="Times New Roman"/>
          <w:b w:val="0"/>
          <w:sz w:val="24"/>
          <w:szCs w:val="24"/>
        </w:rPr>
        <w:t>4</w:t>
      </w:r>
      <w:r w:rsidRPr="00022764">
        <w:rPr>
          <w:rFonts w:ascii="Times New Roman" w:hAnsi="Times New Roman"/>
          <w:b w:val="0"/>
          <w:sz w:val="24"/>
          <w:szCs w:val="24"/>
        </w:rPr>
        <w:t>.4</w:t>
      </w:r>
      <w:r w:rsidR="009F6916" w:rsidRPr="00022764">
        <w:rPr>
          <w:rFonts w:ascii="Times New Roman" w:hAnsi="Times New Roman"/>
          <w:b w:val="0"/>
          <w:sz w:val="24"/>
          <w:szCs w:val="24"/>
        </w:rPr>
        <w:t xml:space="preserve">. </w:t>
      </w:r>
      <w:r w:rsidR="002207E4" w:rsidRPr="00022764">
        <w:rPr>
          <w:rFonts w:ascii="Times New Roman" w:hAnsi="Times New Roman"/>
          <w:b w:val="0"/>
          <w:sz w:val="24"/>
          <w:szCs w:val="24"/>
        </w:rPr>
        <w:t>Коэффициент сложности лечения пациента (КСЛП) устанавливается</w:t>
      </w:r>
      <w:r w:rsidR="000D3927" w:rsidRPr="00022764">
        <w:rPr>
          <w:rFonts w:ascii="Times New Roman" w:hAnsi="Times New Roman"/>
          <w:b w:val="0"/>
          <w:sz w:val="24"/>
          <w:szCs w:val="24"/>
        </w:rPr>
        <w:t xml:space="preserve"> тарифным соглашением </w:t>
      </w:r>
      <w:r w:rsidR="002207E4" w:rsidRPr="00022764">
        <w:rPr>
          <w:rFonts w:ascii="Times New Roman" w:hAnsi="Times New Roman"/>
          <w:b w:val="0"/>
          <w:sz w:val="24"/>
          <w:szCs w:val="24"/>
        </w:rPr>
        <w:t>к отдельным случаям оказания медицинской помощи</w:t>
      </w:r>
      <w:proofErr w:type="gramStart"/>
      <w:r w:rsidR="002207E4" w:rsidRPr="00022764">
        <w:rPr>
          <w:rFonts w:ascii="Times New Roman" w:hAnsi="Times New Roman"/>
          <w:b w:val="0"/>
          <w:sz w:val="24"/>
          <w:szCs w:val="24"/>
        </w:rPr>
        <w:t>.К</w:t>
      </w:r>
      <w:proofErr w:type="gramEnd"/>
      <w:r w:rsidR="002207E4" w:rsidRPr="00022764">
        <w:rPr>
          <w:rFonts w:ascii="Times New Roman" w:hAnsi="Times New Roman"/>
          <w:b w:val="0"/>
          <w:sz w:val="24"/>
          <w:szCs w:val="24"/>
        </w:rPr>
        <w:t>СЛП учитывает более высокий уровень затрат на оказаниемедицинской помощ</w:t>
      </w:r>
      <w:r w:rsidR="00677692" w:rsidRPr="00022764">
        <w:rPr>
          <w:rFonts w:ascii="Times New Roman" w:hAnsi="Times New Roman"/>
          <w:b w:val="0"/>
          <w:sz w:val="24"/>
          <w:szCs w:val="24"/>
        </w:rPr>
        <w:t>и пациентам в отдельных случаях,</w:t>
      </w:r>
      <w:r w:rsidR="0008152C" w:rsidRPr="00022764">
        <w:rPr>
          <w:rFonts w:ascii="Times New Roman" w:hAnsi="Times New Roman"/>
          <w:b w:val="0"/>
          <w:sz w:val="24"/>
          <w:szCs w:val="24"/>
        </w:rPr>
        <w:t xml:space="preserve"> перечень которых приводится в тарифном соглашении и в обязательном порядке отражаются в реестрах счетов.</w:t>
      </w:r>
    </w:p>
    <w:p w:rsidR="00E7566F" w:rsidRPr="00022764" w:rsidRDefault="00E7566F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022764">
        <w:rPr>
          <w:sz w:val="24"/>
          <w:szCs w:val="24"/>
        </w:rPr>
        <w:t xml:space="preserve">КСЛП </w:t>
      </w:r>
      <w:r w:rsidRPr="00022764">
        <w:rPr>
          <w:rFonts w:eastAsia="MS Mincho"/>
          <w:sz w:val="24"/>
          <w:szCs w:val="24"/>
          <w:lang w:eastAsia="ja-JP"/>
        </w:rPr>
        <w:t>устанавливается лечащим врачом, указывается в карте стационарного больного с обоснованием его применения и включается в реестр счетов</w:t>
      </w:r>
      <w:r w:rsidR="00100EC3" w:rsidRPr="00022764">
        <w:rPr>
          <w:rFonts w:eastAsia="MS Mincho"/>
          <w:sz w:val="24"/>
          <w:szCs w:val="24"/>
          <w:lang w:eastAsia="ja-JP"/>
        </w:rPr>
        <w:t>.</w:t>
      </w:r>
    </w:p>
    <w:p w:rsidR="00316155" w:rsidRPr="00022764" w:rsidRDefault="00316155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022764">
        <w:rPr>
          <w:color w:val="000000"/>
          <w:sz w:val="24"/>
          <w:szCs w:val="24"/>
        </w:rPr>
        <w:t>В случае</w:t>
      </w:r>
      <w:proofErr w:type="gramStart"/>
      <w:r w:rsidRPr="00022764">
        <w:rPr>
          <w:color w:val="000000"/>
          <w:sz w:val="24"/>
          <w:szCs w:val="24"/>
        </w:rPr>
        <w:t>,</w:t>
      </w:r>
      <w:proofErr w:type="gramEnd"/>
      <w:r w:rsidRPr="00022764">
        <w:rPr>
          <w:color w:val="000000"/>
          <w:sz w:val="24"/>
          <w:szCs w:val="24"/>
        </w:rPr>
        <w:t xml:space="preserve"> если в рамках одной госпитализации возможно применение</w:t>
      </w:r>
      <w:r w:rsidRPr="00022764">
        <w:rPr>
          <w:color w:val="000000"/>
          <w:sz w:val="24"/>
          <w:szCs w:val="24"/>
        </w:rPr>
        <w:br/>
        <w:t>нескольких КСЛП, итоговое значение КСЛП рассчитывается путем</w:t>
      </w:r>
      <w:r w:rsidRPr="00022764">
        <w:rPr>
          <w:color w:val="000000"/>
          <w:sz w:val="24"/>
          <w:szCs w:val="24"/>
        </w:rPr>
        <w:br/>
        <w:t>суммирования соответствующих КСЛП.</w:t>
      </w:r>
    </w:p>
    <w:p w:rsidR="00316155" w:rsidRPr="00022764" w:rsidRDefault="00316155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Методическими рекомендациями предлагается устанавливать коэффициент сложности лечения пациента (КСЛП), в частности, в следующих случаях:</w:t>
      </w:r>
    </w:p>
    <w:p w:rsidR="00316155" w:rsidRPr="00022764" w:rsidRDefault="00316155" w:rsidP="006D20F5">
      <w:pPr>
        <w:pStyle w:val="5"/>
        <w:keepNext/>
        <w:keepLines/>
        <w:contextualSpacing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022764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I. Наличие у пациентов тяжелой сопутствующей патологии, осложнений заболеваний, влияющих на сложность лечения пациента:</w:t>
      </w:r>
    </w:p>
    <w:p w:rsidR="00316155" w:rsidRPr="00022764" w:rsidRDefault="00316155" w:rsidP="006D20F5">
      <w:pPr>
        <w:keepNext/>
        <w:keepLines/>
        <w:numPr>
          <w:ilvl w:val="0"/>
          <w:numId w:val="19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  <w:lang w:val="en-US"/>
        </w:rPr>
      </w:pPr>
      <w:r w:rsidRPr="00022764">
        <w:rPr>
          <w:sz w:val="24"/>
          <w:szCs w:val="24"/>
          <w:lang w:val="en-US"/>
        </w:rPr>
        <w:t>Сахарный диабет типа1 и 2;</w:t>
      </w:r>
    </w:p>
    <w:p w:rsidR="00316155" w:rsidRPr="00022764" w:rsidRDefault="00316155" w:rsidP="006D20F5">
      <w:pPr>
        <w:keepNext/>
        <w:keepLines/>
        <w:numPr>
          <w:ilvl w:val="0"/>
          <w:numId w:val="19"/>
        </w:numPr>
        <w:spacing w:after="160"/>
        <w:ind w:hanging="46"/>
        <w:contextualSpacing/>
        <w:jc w:val="both"/>
        <w:rPr>
          <w:rFonts w:eastAsia="Calibri"/>
          <w:strike/>
          <w:sz w:val="24"/>
          <w:szCs w:val="24"/>
        </w:rPr>
      </w:pPr>
      <w:r w:rsidRPr="00022764">
        <w:rPr>
          <w:sz w:val="24"/>
          <w:szCs w:val="24"/>
        </w:rPr>
        <w:t>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Pr="00022764">
        <w:rPr>
          <w:rStyle w:val="afff7"/>
          <w:sz w:val="24"/>
          <w:szCs w:val="24"/>
        </w:rPr>
        <w:footnoteReference w:id="2"/>
      </w:r>
      <w:r w:rsidRPr="00022764">
        <w:rPr>
          <w:sz w:val="24"/>
          <w:szCs w:val="24"/>
        </w:rPr>
        <w:t>;</w:t>
      </w:r>
    </w:p>
    <w:p w:rsidR="00316155" w:rsidRPr="00022764" w:rsidRDefault="00316155" w:rsidP="006D20F5">
      <w:pPr>
        <w:keepNext/>
        <w:keepLines/>
        <w:numPr>
          <w:ilvl w:val="0"/>
          <w:numId w:val="19"/>
        </w:numPr>
        <w:spacing w:after="160"/>
        <w:ind w:left="0" w:firstLine="709"/>
        <w:contextualSpacing/>
        <w:jc w:val="both"/>
        <w:rPr>
          <w:sz w:val="24"/>
          <w:szCs w:val="24"/>
          <w:lang w:val="en-US"/>
        </w:rPr>
      </w:pPr>
      <w:r w:rsidRPr="00022764">
        <w:rPr>
          <w:sz w:val="24"/>
          <w:szCs w:val="24"/>
          <w:lang w:val="en-US"/>
        </w:rPr>
        <w:t>Рассеянный склероз (G35);</w:t>
      </w:r>
    </w:p>
    <w:p w:rsidR="00316155" w:rsidRPr="00022764" w:rsidRDefault="00316155" w:rsidP="006D20F5">
      <w:pPr>
        <w:keepNext/>
        <w:keepLines/>
        <w:numPr>
          <w:ilvl w:val="0"/>
          <w:numId w:val="19"/>
        </w:numPr>
        <w:spacing w:after="160"/>
        <w:ind w:left="0" w:firstLine="709"/>
        <w:contextualSpacing/>
        <w:jc w:val="both"/>
        <w:rPr>
          <w:sz w:val="24"/>
          <w:szCs w:val="24"/>
          <w:lang w:val="en-US"/>
        </w:rPr>
      </w:pPr>
      <w:r w:rsidRPr="00022764">
        <w:rPr>
          <w:sz w:val="24"/>
          <w:szCs w:val="24"/>
          <w:lang w:val="en-US"/>
        </w:rPr>
        <w:t>Хронический лимфоцитарный лейкоз</w:t>
      </w:r>
      <w:r w:rsidRPr="00022764">
        <w:rPr>
          <w:sz w:val="24"/>
          <w:szCs w:val="24"/>
        </w:rPr>
        <w:t xml:space="preserve"> (С91.1);</w:t>
      </w:r>
    </w:p>
    <w:p w:rsidR="00316155" w:rsidRPr="00022764" w:rsidRDefault="00316155" w:rsidP="006D20F5">
      <w:pPr>
        <w:keepNext/>
        <w:keepLines/>
        <w:numPr>
          <w:ilvl w:val="0"/>
          <w:numId w:val="19"/>
        </w:numPr>
        <w:spacing w:after="160"/>
        <w:ind w:left="0"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Состояния после трансплантации органов и (или) тканей (</w:t>
      </w:r>
      <w:r w:rsidRPr="00022764">
        <w:rPr>
          <w:sz w:val="24"/>
          <w:szCs w:val="24"/>
          <w:lang w:val="en-US"/>
        </w:rPr>
        <w:t>Z</w:t>
      </w:r>
      <w:r w:rsidRPr="00022764">
        <w:rPr>
          <w:sz w:val="24"/>
          <w:szCs w:val="24"/>
        </w:rPr>
        <w:t xml:space="preserve">94.0; </w:t>
      </w:r>
      <w:r w:rsidRPr="00022764">
        <w:rPr>
          <w:sz w:val="24"/>
          <w:szCs w:val="24"/>
          <w:lang w:val="en-US"/>
        </w:rPr>
        <w:t>Z</w:t>
      </w:r>
      <w:r w:rsidRPr="00022764">
        <w:rPr>
          <w:sz w:val="24"/>
          <w:szCs w:val="24"/>
        </w:rPr>
        <w:t xml:space="preserve">94.1; </w:t>
      </w:r>
      <w:r w:rsidRPr="00022764">
        <w:rPr>
          <w:sz w:val="24"/>
          <w:szCs w:val="24"/>
          <w:lang w:val="en-US"/>
        </w:rPr>
        <w:t>Z</w:t>
      </w:r>
      <w:r w:rsidRPr="00022764">
        <w:rPr>
          <w:sz w:val="24"/>
          <w:szCs w:val="24"/>
        </w:rPr>
        <w:t xml:space="preserve">94.4; </w:t>
      </w:r>
      <w:r w:rsidRPr="00022764">
        <w:rPr>
          <w:sz w:val="24"/>
          <w:szCs w:val="24"/>
          <w:lang w:val="en-US"/>
        </w:rPr>
        <w:t>Z</w:t>
      </w:r>
      <w:r w:rsidRPr="00022764">
        <w:rPr>
          <w:sz w:val="24"/>
          <w:szCs w:val="24"/>
        </w:rPr>
        <w:t>94.8);</w:t>
      </w:r>
    </w:p>
    <w:p w:rsidR="00316155" w:rsidRPr="00022764" w:rsidRDefault="00316155" w:rsidP="006D20F5">
      <w:pPr>
        <w:keepNext/>
        <w:keepLines/>
        <w:numPr>
          <w:ilvl w:val="0"/>
          <w:numId w:val="19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022764">
        <w:rPr>
          <w:rFonts w:eastAsia="Calibri"/>
          <w:sz w:val="24"/>
          <w:szCs w:val="24"/>
        </w:rPr>
        <w:t>Детский церебральный паралич (</w:t>
      </w:r>
      <w:r w:rsidRPr="00022764">
        <w:rPr>
          <w:rFonts w:eastAsia="Calibri"/>
          <w:sz w:val="24"/>
          <w:szCs w:val="24"/>
          <w:lang w:val="en-US"/>
        </w:rPr>
        <w:t>G80)</w:t>
      </w:r>
      <w:r w:rsidRPr="00022764">
        <w:rPr>
          <w:rFonts w:eastAsia="Calibri"/>
          <w:sz w:val="24"/>
          <w:szCs w:val="24"/>
        </w:rPr>
        <w:t>;</w:t>
      </w:r>
    </w:p>
    <w:p w:rsidR="00316155" w:rsidRPr="00022764" w:rsidRDefault="00316155" w:rsidP="006D20F5">
      <w:pPr>
        <w:keepNext/>
        <w:keepLines/>
        <w:numPr>
          <w:ilvl w:val="0"/>
          <w:numId w:val="19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022764">
        <w:rPr>
          <w:rFonts w:eastAsia="Calibri"/>
          <w:sz w:val="24"/>
          <w:szCs w:val="24"/>
        </w:rPr>
        <w:t>ВИЧ/СПИД, стадии 4Б и 4В, взрослые (</w:t>
      </w:r>
      <w:r w:rsidRPr="00022764">
        <w:rPr>
          <w:rFonts w:eastAsia="Calibri"/>
          <w:sz w:val="24"/>
          <w:szCs w:val="24"/>
          <w:lang w:val="en-US"/>
        </w:rPr>
        <w:t>B</w:t>
      </w:r>
      <w:r w:rsidRPr="00022764">
        <w:rPr>
          <w:rFonts w:eastAsia="Calibri"/>
          <w:sz w:val="24"/>
          <w:szCs w:val="24"/>
        </w:rPr>
        <w:t xml:space="preserve">20 – </w:t>
      </w:r>
      <w:r w:rsidRPr="00022764">
        <w:rPr>
          <w:rFonts w:eastAsia="Calibri"/>
          <w:sz w:val="24"/>
          <w:szCs w:val="24"/>
          <w:lang w:val="en-US"/>
        </w:rPr>
        <w:t>B</w:t>
      </w:r>
      <w:r w:rsidRPr="00022764">
        <w:rPr>
          <w:rFonts w:eastAsia="Calibri"/>
          <w:sz w:val="24"/>
          <w:szCs w:val="24"/>
        </w:rPr>
        <w:t>24);</w:t>
      </w:r>
    </w:p>
    <w:p w:rsidR="00316155" w:rsidRPr="00022764" w:rsidRDefault="00316155" w:rsidP="006D20F5">
      <w:pPr>
        <w:keepNext/>
        <w:keepLines/>
        <w:numPr>
          <w:ilvl w:val="0"/>
          <w:numId w:val="19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022764">
        <w:rPr>
          <w:rFonts w:eastAsia="Calibri"/>
          <w:sz w:val="24"/>
          <w:szCs w:val="24"/>
        </w:rPr>
        <w:t>Перинатальный контакт по ВИЧ-инфекции, дети (</w:t>
      </w:r>
      <w:r w:rsidRPr="00022764">
        <w:rPr>
          <w:rFonts w:eastAsia="Calibri"/>
          <w:sz w:val="24"/>
          <w:szCs w:val="24"/>
          <w:lang w:val="en-US"/>
        </w:rPr>
        <w:t>Z</w:t>
      </w:r>
      <w:r w:rsidRPr="00022764">
        <w:rPr>
          <w:rFonts w:eastAsia="Calibri"/>
          <w:sz w:val="24"/>
          <w:szCs w:val="24"/>
        </w:rPr>
        <w:t>20.6).</w:t>
      </w:r>
    </w:p>
    <w:p w:rsidR="00316155" w:rsidRPr="00022764" w:rsidRDefault="00316155" w:rsidP="006D20F5">
      <w:pPr>
        <w:keepNext/>
        <w:keepLines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</w:p>
    <w:p w:rsidR="008310A4" w:rsidRPr="00022764" w:rsidRDefault="008310A4" w:rsidP="006D20F5">
      <w:pPr>
        <w:pStyle w:val="Style86"/>
        <w:keepNext/>
        <w:keepLines/>
        <w:widowControl/>
        <w:spacing w:before="91" w:line="240" w:lineRule="auto"/>
        <w:ind w:left="725" w:firstLine="0"/>
        <w:contextualSpacing/>
        <w:outlineLvl w:val="4"/>
        <w:rPr>
          <w:rStyle w:val="FontStyle108"/>
          <w:b w:val="0"/>
          <w:i w:val="0"/>
          <w:sz w:val="24"/>
          <w:szCs w:val="24"/>
        </w:rPr>
      </w:pPr>
      <w:r w:rsidRPr="00022764">
        <w:rPr>
          <w:rStyle w:val="FontStyle108"/>
          <w:b w:val="0"/>
          <w:i w:val="0"/>
          <w:sz w:val="24"/>
          <w:szCs w:val="24"/>
        </w:rPr>
        <w:t>II</w:t>
      </w:r>
      <w:r w:rsidR="00D60D58" w:rsidRPr="00022764">
        <w:rPr>
          <w:rStyle w:val="FontStyle108"/>
          <w:b w:val="0"/>
          <w:i w:val="0"/>
          <w:sz w:val="24"/>
          <w:szCs w:val="24"/>
        </w:rPr>
        <w:t xml:space="preserve">. </w:t>
      </w:r>
      <w:r w:rsidRPr="00022764">
        <w:rPr>
          <w:rStyle w:val="FontStyle108"/>
          <w:b w:val="0"/>
          <w:i w:val="0"/>
          <w:sz w:val="24"/>
          <w:szCs w:val="24"/>
        </w:rPr>
        <w:t>Проведение сочета</w:t>
      </w:r>
      <w:r w:rsidR="00D60D58" w:rsidRPr="00022764">
        <w:rPr>
          <w:rStyle w:val="FontStyle108"/>
          <w:b w:val="0"/>
          <w:i w:val="0"/>
          <w:sz w:val="24"/>
          <w:szCs w:val="24"/>
        </w:rPr>
        <w:t>нных хирургических вмешательств</w:t>
      </w:r>
      <w:r w:rsidRPr="00022764">
        <w:rPr>
          <w:rStyle w:val="FontStyle108"/>
          <w:b w:val="0"/>
          <w:i w:val="0"/>
          <w:sz w:val="24"/>
          <w:szCs w:val="24"/>
        </w:rPr>
        <w:t>:</w:t>
      </w:r>
    </w:p>
    <w:p w:rsidR="00AE394F" w:rsidRPr="00022764" w:rsidRDefault="00AE394F" w:rsidP="006D20F5">
      <w:pPr>
        <w:keepNext/>
        <w:keepLines/>
        <w:tabs>
          <w:tab w:val="left" w:pos="993"/>
        </w:tabs>
        <w:contextualSpacing/>
        <w:rPr>
          <w:rFonts w:eastAsia="Calibri"/>
          <w:sz w:val="24"/>
          <w:szCs w:val="24"/>
        </w:rPr>
      </w:pPr>
      <w:r w:rsidRPr="00022764">
        <w:rPr>
          <w:rFonts w:eastAsia="Calibri"/>
          <w:sz w:val="24"/>
          <w:szCs w:val="24"/>
        </w:rPr>
        <w:tab/>
        <w:t xml:space="preserve">Перечень сочетанных (симультанных) хирургических вмешательств, выполняемых во время одной госпитализации: </w:t>
      </w:r>
    </w:p>
    <w:p w:rsidR="002C37BC" w:rsidRPr="00022764" w:rsidRDefault="00C26B80" w:rsidP="006D20F5">
      <w:pPr>
        <w:keepNext/>
        <w:keepLines/>
        <w:tabs>
          <w:tab w:val="left" w:pos="993"/>
        </w:tabs>
        <w:contextualSpacing/>
        <w:jc w:val="center"/>
        <w:rPr>
          <w:rFonts w:eastAsia="Calibri"/>
          <w:sz w:val="24"/>
          <w:szCs w:val="24"/>
        </w:rPr>
      </w:pPr>
      <w:r w:rsidRPr="00022764">
        <w:rPr>
          <w:rFonts w:eastAsia="Calibri"/>
          <w:sz w:val="24"/>
          <w:szCs w:val="24"/>
        </w:rPr>
        <w:t>Уровень 1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1"/>
        <w:gridCol w:w="2978"/>
        <w:gridCol w:w="1843"/>
        <w:gridCol w:w="3119"/>
      </w:tblGrid>
      <w:tr w:rsidR="002C37BC" w:rsidRPr="00022764" w:rsidTr="00BA2962">
        <w:trPr>
          <w:trHeight w:val="351"/>
          <w:tblHeader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BC" w:rsidRPr="00022764" w:rsidRDefault="002C37BC" w:rsidP="006D20F5">
            <w:pPr>
              <w:keepNext/>
              <w:keepLines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b/>
                <w:i/>
                <w:sz w:val="24"/>
                <w:szCs w:val="24"/>
              </w:rPr>
              <w:br w:type="page"/>
            </w:r>
            <w:r w:rsidRPr="00022764">
              <w:rPr>
                <w:rFonts w:eastAsia="Calibri"/>
                <w:sz w:val="24"/>
                <w:szCs w:val="24"/>
              </w:rPr>
              <w:t>Операция 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BC" w:rsidRPr="00022764" w:rsidRDefault="002C37BC" w:rsidP="006D20F5">
            <w:pPr>
              <w:keepNext/>
              <w:keepLines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Операция 2</w:t>
            </w:r>
          </w:p>
        </w:tc>
      </w:tr>
      <w:tr w:rsidR="00BA2962" w:rsidRPr="00022764" w:rsidTr="00DE383B">
        <w:trPr>
          <w:trHeight w:val="49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62" w:rsidRPr="00022764" w:rsidRDefault="00BA2962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lastRenderedPageBreak/>
              <w:t>A16.01.031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62" w:rsidRPr="00022764" w:rsidRDefault="00BA2962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62" w:rsidRPr="00022764" w:rsidRDefault="00BA2962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A16.01.017.001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62" w:rsidRPr="00022764" w:rsidRDefault="00BA2962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BA2962" w:rsidRPr="00022764" w:rsidTr="00DE383B">
        <w:trPr>
          <w:trHeight w:val="462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62" w:rsidRPr="00022764" w:rsidRDefault="00BA2962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A16.01.031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62" w:rsidRPr="00022764" w:rsidRDefault="00BA2962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62" w:rsidRPr="00022764" w:rsidRDefault="00BA2962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A16.01.017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962" w:rsidRPr="00022764" w:rsidRDefault="00BA2962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557882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882" w:rsidRPr="00022764" w:rsidRDefault="00557882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A16.01.013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882" w:rsidRPr="00022764" w:rsidRDefault="00557882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Удаление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сосудистой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882" w:rsidRPr="00022764" w:rsidRDefault="00557882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A16.01.01</w:t>
            </w:r>
            <w:r w:rsidRPr="00022764">
              <w:rPr>
                <w:rFonts w:eastAsia="Calibri"/>
                <w:sz w:val="24"/>
                <w:szCs w:val="24"/>
                <w:lang w:bidi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882" w:rsidRPr="00022764" w:rsidRDefault="00557882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395F1E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A16.01.013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Удаление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сосудистой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A16.01.017.001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395F1E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A16.18.027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A16.19.017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полипа анального канала и прямой кишки</w:t>
            </w:r>
          </w:p>
        </w:tc>
      </w:tr>
      <w:tr w:rsidR="00395F1E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A16.18.027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A16.19.003.001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Иссечение анальной трещины</w:t>
            </w:r>
          </w:p>
        </w:tc>
      </w:tr>
      <w:tr w:rsidR="00395F1E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A16.26.073.003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Проникающая склерэктомия</w:t>
            </w:r>
          </w:p>
        </w:tc>
      </w:tr>
      <w:tr w:rsidR="00395F1E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F1E" w:rsidRPr="00022764" w:rsidRDefault="00395F1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Модифицированная синустрабекулэктомия</w:t>
            </w:r>
          </w:p>
        </w:tc>
      </w:tr>
      <w:tr w:rsidR="00865A89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A89" w:rsidRPr="00022764" w:rsidRDefault="00865A8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A89" w:rsidRPr="00022764" w:rsidRDefault="00865A8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A89" w:rsidRPr="00022764" w:rsidRDefault="00865A8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A89" w:rsidRPr="00022764" w:rsidRDefault="00865A8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Модифицированная синустрабекулэктомия</w:t>
            </w:r>
          </w:p>
        </w:tc>
      </w:tr>
      <w:tr w:rsidR="00201D61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61" w:rsidRPr="00022764" w:rsidRDefault="00201D6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61" w:rsidRPr="00022764" w:rsidRDefault="00201D6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Сквознаякератопластика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61" w:rsidRPr="00022764" w:rsidRDefault="00201D6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61" w:rsidRPr="00022764" w:rsidRDefault="00201D6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Экстракапсулярная экстракция катаракты с имплантацией ИОЛ</w:t>
            </w:r>
          </w:p>
        </w:tc>
      </w:tr>
      <w:tr w:rsidR="00201D61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61" w:rsidRPr="00022764" w:rsidRDefault="00201D6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</w:rPr>
              <w:t>А</w:t>
            </w: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16.07.061.001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61" w:rsidRPr="00022764" w:rsidRDefault="00201D6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61" w:rsidRPr="00022764" w:rsidRDefault="00201D6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61" w:rsidRPr="00022764" w:rsidRDefault="00201D6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01D61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61" w:rsidRPr="00022764" w:rsidRDefault="00201D6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А16.07.061.001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61" w:rsidRPr="00022764" w:rsidRDefault="00201D6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61" w:rsidRPr="00022764" w:rsidRDefault="00201D6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D61" w:rsidRPr="00022764" w:rsidRDefault="00201D6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языка</w:t>
            </w:r>
          </w:p>
        </w:tc>
      </w:tr>
      <w:tr w:rsidR="00602664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664" w:rsidRPr="00022764" w:rsidRDefault="0060266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664" w:rsidRPr="00022764" w:rsidRDefault="0060266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Уранопластик</w:t>
            </w:r>
            <w:proofErr w:type="gramStart"/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а(</w:t>
            </w:r>
            <w:proofErr w:type="gramEnd"/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устранениеврожденнойрасщелинытвердого и мягкогонеба)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664" w:rsidRPr="00022764" w:rsidRDefault="0060266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664" w:rsidRPr="00022764" w:rsidRDefault="0060266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C4067E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7E" w:rsidRPr="00022764" w:rsidRDefault="00C4067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7E" w:rsidRPr="00022764" w:rsidRDefault="00C4067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Уранопластик</w:t>
            </w:r>
            <w:proofErr w:type="gramStart"/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а(</w:t>
            </w:r>
            <w:proofErr w:type="gramEnd"/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устранение врожденной расщелины твердого и мягкого неба)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7E" w:rsidRPr="00022764" w:rsidRDefault="00C4067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67E" w:rsidRPr="00022764" w:rsidRDefault="00C4067E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языка</w:t>
            </w:r>
          </w:p>
        </w:tc>
      </w:tr>
      <w:tr w:rsidR="00C66B73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B73" w:rsidRPr="00022764" w:rsidRDefault="00C66B7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B73" w:rsidRPr="00022764" w:rsidRDefault="00C66B7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Экстирпация срединных кист и свищей 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B73" w:rsidRPr="00022764" w:rsidRDefault="00C66B7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B73" w:rsidRPr="00022764" w:rsidRDefault="00C66B7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Удаление доброкачественных новообразований подкожно-жировой </w:t>
            </w: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клетчатки</w:t>
            </w:r>
          </w:p>
        </w:tc>
      </w:tr>
      <w:tr w:rsidR="00B6766D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66D" w:rsidRPr="00022764" w:rsidRDefault="00B6766D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А16.30.015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66D" w:rsidRPr="00022764" w:rsidRDefault="00B6766D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Экстирпация </w:t>
            </w:r>
            <w:proofErr w:type="gramStart"/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боковых</w:t>
            </w:r>
            <w:proofErr w:type="gramEnd"/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свищейшеи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66D" w:rsidRPr="00022764" w:rsidRDefault="00B6766D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66D" w:rsidRPr="00022764" w:rsidRDefault="00B6766D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022764">
              <w:rPr>
                <w:rFonts w:eastAsia="Calibri"/>
                <w:sz w:val="24"/>
                <w:szCs w:val="24"/>
              </w:rPr>
              <w:t xml:space="preserve"> доброкачественн</w:t>
            </w: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ых новообразований подкожно-жировой клетчатки</w:t>
            </w:r>
          </w:p>
        </w:tc>
      </w:tr>
      <w:tr w:rsidR="002C0446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Экстирпация </w:t>
            </w:r>
            <w:proofErr w:type="gramStart"/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боковых</w:t>
            </w:r>
            <w:proofErr w:type="gramEnd"/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свищейшеи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</w:t>
            </w: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16.01.017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022764">
              <w:rPr>
                <w:rFonts w:eastAsia="Calibri"/>
                <w:sz w:val="24"/>
                <w:szCs w:val="24"/>
              </w:rPr>
              <w:t xml:space="preserve"> доброкачественны</w:t>
            </w: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х новообразовани</w:t>
            </w:r>
            <w:r w:rsidRPr="00022764">
              <w:rPr>
                <w:rFonts w:eastAsia="Calibri"/>
                <w:sz w:val="24"/>
                <w:szCs w:val="24"/>
              </w:rPr>
              <w:t>й</w:t>
            </w: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кожи</w:t>
            </w:r>
          </w:p>
        </w:tc>
      </w:tr>
      <w:tr w:rsidR="002C0446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Ц</w:t>
            </w: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</w:t>
            </w: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16.01.018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022764">
              <w:rPr>
                <w:rFonts w:eastAsia="Calibri"/>
                <w:sz w:val="24"/>
                <w:szCs w:val="24"/>
              </w:rPr>
              <w:t xml:space="preserve"> доброкачественных новообразовани</w:t>
            </w: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й подкожно-жировой клетчатки</w:t>
            </w:r>
          </w:p>
        </w:tc>
      </w:tr>
      <w:tr w:rsidR="002C0446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A16.01.031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A16.01.018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2C0446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A16.01.013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Удаление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сосудистой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A16.01.018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46" w:rsidRPr="00022764" w:rsidRDefault="002C044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CC25F1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F1" w:rsidRPr="00022764" w:rsidRDefault="00CC25F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F1" w:rsidRPr="00022764" w:rsidRDefault="00CC25F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инородного тела, новообразования из глазницы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F1" w:rsidRPr="00022764" w:rsidRDefault="00CC25F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val="en-US" w:bidi="en-US"/>
              </w:rPr>
              <w:t>A16.26.111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F1" w:rsidRPr="00022764" w:rsidRDefault="00CC25F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Пластика века (блефаропластика) </w:t>
            </w:r>
            <w:proofErr w:type="gramStart"/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без</w:t>
            </w:r>
            <w:proofErr w:type="gramEnd"/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и </w:t>
            </w:r>
            <w:proofErr w:type="gramStart"/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с</w:t>
            </w:r>
            <w:proofErr w:type="gramEnd"/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пересадкой тканей</w:t>
            </w:r>
          </w:p>
        </w:tc>
      </w:tr>
      <w:tr w:rsidR="00CC25F1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F1" w:rsidRPr="00022764" w:rsidRDefault="00CC25F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F1" w:rsidRPr="00022764" w:rsidRDefault="00CC25F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Цистотомия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F1" w:rsidRPr="00022764" w:rsidRDefault="00CC25F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F1" w:rsidRPr="00022764" w:rsidRDefault="00CC25F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CC25F1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F1" w:rsidRPr="00022764" w:rsidRDefault="00CC25F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F1" w:rsidRPr="00022764" w:rsidRDefault="00CC25F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Цистотомия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F1" w:rsidRPr="00022764" w:rsidRDefault="00CC25F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F1" w:rsidRPr="00022764" w:rsidRDefault="00CC25F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нижней губы</w:t>
            </w:r>
          </w:p>
        </w:tc>
      </w:tr>
      <w:tr w:rsidR="00011F9B" w:rsidRPr="00022764" w:rsidTr="00D51E2B">
        <w:trPr>
          <w:trHeight w:val="425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F9B" w:rsidRPr="00022764" w:rsidRDefault="00011F9B" w:rsidP="006D20F5">
            <w:pPr>
              <w:keepNext/>
              <w:keepLines/>
              <w:contextualSpacing/>
              <w:jc w:val="center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Уровень 2</w:t>
            </w:r>
          </w:p>
        </w:tc>
      </w:tr>
      <w:tr w:rsidR="00DE383B" w:rsidRPr="00022764" w:rsidTr="00DE383B">
        <w:trPr>
          <w:trHeight w:val="425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b/>
                <w:i/>
                <w:sz w:val="24"/>
                <w:szCs w:val="24"/>
              </w:rPr>
              <w:br w:type="page"/>
            </w:r>
            <w:r w:rsidRPr="00022764">
              <w:rPr>
                <w:rFonts w:eastAsia="Calibri"/>
                <w:sz w:val="24"/>
                <w:szCs w:val="24"/>
              </w:rPr>
              <w:t>Операция 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B" w:rsidRPr="00022764" w:rsidRDefault="00DE383B" w:rsidP="006D20F5">
            <w:pPr>
              <w:keepNext/>
              <w:keepLines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Операция 2</w:t>
            </w:r>
          </w:p>
        </w:tc>
      </w:tr>
      <w:tr w:rsidR="00DE383B" w:rsidRPr="00022764" w:rsidTr="00DE383B">
        <w:trPr>
          <w:trHeight w:val="42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DE383B" w:rsidRPr="00022764" w:rsidTr="00DE383B">
        <w:trPr>
          <w:trHeight w:val="20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DE383B" w:rsidRPr="00022764" w:rsidTr="00DE383B">
        <w:trPr>
          <w:trHeight w:val="1092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DE383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A16.12.008.001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Эндартерэктомия каротидная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A06.12.005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3B" w:rsidRPr="00022764" w:rsidRDefault="00DE383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</w:rPr>
              <w:t>А16.12.038.008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</w:rPr>
              <w:t>А06.12.007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Ангиография артерий верхней конечности прямая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</w:t>
            </w:r>
            <w:r w:rsidRPr="00022764">
              <w:rPr>
                <w:rFonts w:eastAsia="Calibri"/>
                <w:sz w:val="24"/>
                <w:szCs w:val="24"/>
              </w:rPr>
              <w:lastRenderedPageBreak/>
              <w:t>использованием видеоэндоскопических технологий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lastRenderedPageBreak/>
              <w:t>A16.12.006.001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A16.09.026.004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A16.16.006.001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Бужирование пищевода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эндоскопическое</w:t>
            </w:r>
            <w:proofErr w:type="gramEnd"/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</w:tr>
      <w:tr w:rsidR="00D51E2B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2B" w:rsidRPr="00022764" w:rsidRDefault="00D51E2B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236EF4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36EF4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36EF4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36EF4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36EF4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lastRenderedPageBreak/>
              <w:t>A16.22.001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36EF4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Сальпингэктомия лапаротомическая</w:t>
            </w:r>
          </w:p>
        </w:tc>
      </w:tr>
      <w:tr w:rsidR="00236EF4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Удаление параовариальной кисты лапаротомическое</w:t>
            </w:r>
          </w:p>
        </w:tc>
      </w:tr>
      <w:tr w:rsidR="00236EF4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EF4" w:rsidRPr="00022764" w:rsidRDefault="00236EF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Резекция яичника лапаротомическая</w:t>
            </w:r>
          </w:p>
        </w:tc>
      </w:tr>
      <w:tr w:rsidR="0045395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5F" w:rsidRPr="00022764" w:rsidRDefault="0045395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5F" w:rsidRPr="00022764" w:rsidRDefault="0045395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5F" w:rsidRPr="00022764" w:rsidRDefault="0045395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95F" w:rsidRPr="00022764" w:rsidRDefault="0045395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Стерилизация маточных труб лапаротомическая</w:t>
            </w:r>
          </w:p>
        </w:tc>
      </w:tr>
      <w:tr w:rsidR="00963B74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74" w:rsidRPr="00022764" w:rsidRDefault="00963B7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74" w:rsidRPr="00022764" w:rsidRDefault="00963B7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74" w:rsidRPr="00022764" w:rsidRDefault="00963B7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A16.20.075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74" w:rsidRPr="00022764" w:rsidRDefault="00963B7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Перевязка маточных артерий</w:t>
            </w:r>
          </w:p>
        </w:tc>
      </w:tr>
      <w:tr w:rsidR="00963B74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74" w:rsidRPr="00022764" w:rsidRDefault="00963B7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A16.20.063.001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74" w:rsidRPr="00022764" w:rsidRDefault="00963B7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74" w:rsidRPr="00022764" w:rsidRDefault="00963B7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A16.20.083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74" w:rsidRPr="00022764" w:rsidRDefault="00963B7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Кольпоперинеоррафия и леваторопластика</w:t>
            </w:r>
          </w:p>
        </w:tc>
      </w:tr>
      <w:tr w:rsidR="00963B74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74" w:rsidRPr="00022764" w:rsidRDefault="00963B7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A16.16.033.001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74" w:rsidRPr="00022764" w:rsidRDefault="00963B7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Фундопликация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74" w:rsidRPr="00022764" w:rsidRDefault="00963B7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74" w:rsidRPr="00022764" w:rsidRDefault="00963B7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A16.18.027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A16.19.013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геморроидальных узлов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A16.28.071.001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Иссечение кисты почки лапароскопическое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A16.20.001.001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кисты яичника с использованием видеоэндоскопических технологий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A16.21.002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Трансуретральная резекция простаты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A16.28.085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Трансуретральная эндоскопическая цистолитотрипсия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val="en-US" w:bidi="en-US"/>
              </w:rPr>
              <w:t>A16.26.111.001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верхних век без пересадки тканей чрескожным доступом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опорно</w:t>
            </w: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softHyphen/>
              <w:t>двигательной культи при анофтальме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A16.19.013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геморроидальных узлов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A16.19.003.001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Иссечение анальной трещины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A16.26.069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Трабекулотомия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A16.26.146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lastRenderedPageBreak/>
              <w:t>A16.30.004.011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A16.08.013.001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A16.08.017.001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Гайморотомия с использованием видеоэндоскопических технологий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A16.26.115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Эвисцерация глазного яблока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Имплантация интраокулярной линзы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962448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</w:rPr>
              <w:t>А16.12.026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448" w:rsidRPr="00022764" w:rsidRDefault="00962448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Баллонная вазодилатация</w:t>
            </w:r>
          </w:p>
        </w:tc>
      </w:tr>
      <w:tr w:rsidR="0000249C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9C" w:rsidRPr="00022764" w:rsidRDefault="0000249C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9C" w:rsidRPr="00022764" w:rsidRDefault="0000249C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9C" w:rsidRPr="00022764" w:rsidRDefault="0000249C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9C" w:rsidRPr="00022764" w:rsidRDefault="0000249C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proofErr w:type="gramStart"/>
            <w:r w:rsidRPr="00022764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r w:rsidRPr="00022764">
              <w:rPr>
                <w:rFonts w:eastAsia="Calibri"/>
                <w:sz w:val="24"/>
                <w:szCs w:val="24"/>
              </w:rPr>
              <w:lastRenderedPageBreak/>
              <w:t>сетчатыхимплантов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lastRenderedPageBreak/>
              <w:t>A16.14.009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сетчатыхимплантов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A16.16.033.001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Фундопликация лапароскопическая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A16.09.026.004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Пластика диафрагмы с использованием видеоэндоскопических технологий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A16.30.005.003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Устранение грыжи пищеводного отверстия диафрагмы с </w:t>
            </w:r>
            <w:r w:rsidRPr="00022764">
              <w:rPr>
                <w:rFonts w:eastAsia="Calibri"/>
                <w:sz w:val="24"/>
                <w:szCs w:val="24"/>
              </w:rPr>
              <w:lastRenderedPageBreak/>
              <w:t>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lastRenderedPageBreak/>
              <w:t>A16.16.046.002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Лапароскопическая диафрагмокрурорафия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lastRenderedPageBreak/>
              <w:t>A16.30.005.003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A16.16.033.001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Фундопликация лапароскопическая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A16.20.043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Мастэктомия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A16.20.011.002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Миомэктомия (энуклеация миоматозных узлов) лапаротомическая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Удаление кисты яичника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Резекция яичника лапаротомическая</w:t>
            </w:r>
          </w:p>
        </w:tc>
      </w:tr>
      <w:tr w:rsidR="00F0677F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77F" w:rsidRPr="00022764" w:rsidRDefault="00F0677F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Метропластика лапаротомическая</w:t>
            </w:r>
          </w:p>
        </w:tc>
      </w:tr>
      <w:tr w:rsidR="00187596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Кольпоперинеоррафия и леваторопластика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187596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A16.20.063.001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187596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bidi="en-US"/>
              </w:rPr>
              <w:t>A16.18.009.001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bidi="en-US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bidi="en-US"/>
              </w:rPr>
              <w:t>A16.20.061.001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bidi="en-US"/>
              </w:rPr>
              <w:t>Резекция яичника с использованием видеоэндоскопических технологий</w:t>
            </w:r>
          </w:p>
        </w:tc>
      </w:tr>
      <w:tr w:rsidR="00187596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bidi="en-US"/>
              </w:rPr>
              <w:t>A16.18.009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bidi="en-US"/>
              </w:rPr>
              <w:t>Аппендэктомия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bidi="en-US"/>
              </w:rPr>
              <w:t>A16.20.061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bidi="en-US"/>
              </w:rPr>
              <w:t>Резекция яичника лапаротомическая</w:t>
            </w:r>
          </w:p>
        </w:tc>
      </w:tr>
      <w:tr w:rsidR="00187596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A16.28.054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Трансуретральная уретеролитоэкстракция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A16.28.003.001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Лапароскопическая резекция почки</w:t>
            </w:r>
          </w:p>
        </w:tc>
      </w:tr>
      <w:tr w:rsidR="00187596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Кератопластика (трансплантация роговицы)</w:t>
            </w:r>
          </w:p>
        </w:tc>
      </w:tr>
      <w:tr w:rsidR="00187596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A16.26.087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Замещение стекловидного тела</w:t>
            </w:r>
          </w:p>
        </w:tc>
      </w:tr>
      <w:tr w:rsidR="00187596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Энуклеация глазного яблока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187596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Удаление силиконового масла (или иного высокомолекулярного соединения) из </w:t>
            </w: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витреальной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А16.26.093.002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187596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lastRenderedPageBreak/>
              <w:t>A16.26.094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A16.26.086.001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96" w:rsidRPr="00022764" w:rsidRDefault="0018759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Интравитреальное введение лекарственных препаратов</w:t>
            </w:r>
          </w:p>
        </w:tc>
      </w:tr>
      <w:tr w:rsidR="00710DB0" w:rsidRPr="00022764" w:rsidTr="004801A3">
        <w:trPr>
          <w:trHeight w:val="427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DB0" w:rsidRPr="00022764" w:rsidRDefault="00710DB0" w:rsidP="006D20F5">
            <w:pPr>
              <w:keepNext/>
              <w:keepLines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Уровень 3</w:t>
            </w:r>
          </w:p>
        </w:tc>
      </w:tr>
      <w:tr w:rsidR="00710DB0" w:rsidRPr="00022764" w:rsidTr="004801A3">
        <w:trPr>
          <w:trHeight w:val="427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0" w:rsidRPr="00022764" w:rsidRDefault="00710DB0" w:rsidP="006D20F5">
            <w:pPr>
              <w:keepNext/>
              <w:keepLines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b/>
                <w:i/>
                <w:sz w:val="24"/>
                <w:szCs w:val="24"/>
              </w:rPr>
              <w:br w:type="page"/>
            </w:r>
            <w:r w:rsidRPr="00022764">
              <w:rPr>
                <w:rFonts w:eastAsia="Calibri"/>
                <w:sz w:val="24"/>
                <w:szCs w:val="24"/>
              </w:rPr>
              <w:t>Операция 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B0" w:rsidRPr="00022764" w:rsidRDefault="00710DB0" w:rsidP="006D20F5">
            <w:pPr>
              <w:keepNext/>
              <w:keepLines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Операция 2</w:t>
            </w:r>
          </w:p>
        </w:tc>
      </w:tr>
      <w:tr w:rsidR="007D3EA1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EA1" w:rsidRPr="00022764" w:rsidRDefault="007D3EA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EA1" w:rsidRPr="00022764" w:rsidRDefault="007D3EA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EA1" w:rsidRPr="00022764" w:rsidRDefault="007D3EA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</w:t>
            </w:r>
            <w:r w:rsidRPr="00022764">
              <w:rPr>
                <w:rFonts w:eastAsia="Calibri"/>
                <w:sz w:val="24"/>
                <w:szCs w:val="24"/>
                <w:lang w:bidi="en-US"/>
              </w:rPr>
              <w:t>2</w:t>
            </w: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EA1" w:rsidRPr="00022764" w:rsidRDefault="007D3EA1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4801A3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A16.18.016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Гемиколэктомия правосторонняя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A16.14.030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Резекция печени атипичная</w:t>
            </w:r>
          </w:p>
        </w:tc>
      </w:tr>
      <w:tr w:rsidR="004801A3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4801A3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4801A3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Неавтоматизированнаяэндотекатопластика</w:t>
            </w:r>
          </w:p>
        </w:tc>
      </w:tr>
      <w:tr w:rsidR="004801A3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А16.26.049.004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Послойнаякератопластика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4801A3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4801A3" w:rsidRPr="00022764" w:rsidTr="004801A3">
        <w:trPr>
          <w:trHeight w:val="427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Уровень 4</w:t>
            </w:r>
          </w:p>
        </w:tc>
      </w:tr>
      <w:tr w:rsidR="004801A3" w:rsidRPr="00022764" w:rsidTr="004801A3">
        <w:trPr>
          <w:trHeight w:val="427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b/>
                <w:i/>
                <w:sz w:val="24"/>
                <w:szCs w:val="24"/>
              </w:rPr>
              <w:br w:type="page"/>
            </w:r>
            <w:r w:rsidRPr="00022764">
              <w:rPr>
                <w:rFonts w:eastAsia="Calibri"/>
                <w:sz w:val="24"/>
                <w:szCs w:val="24"/>
              </w:rPr>
              <w:t>Операция 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Операция 2</w:t>
            </w:r>
          </w:p>
        </w:tc>
      </w:tr>
      <w:tr w:rsidR="004801A3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A16.09.026.004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A16.16.032.002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proofErr w:type="gramStart"/>
            <w:r w:rsidRPr="00022764">
              <w:rPr>
                <w:rFonts w:eastAsia="Calibri"/>
                <w:sz w:val="24"/>
                <w:szCs w:val="24"/>
              </w:rPr>
              <w:t>Эндоскопическая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кардиодилятация пищевода баллонным кардиодилятатором</w:t>
            </w:r>
          </w:p>
        </w:tc>
      </w:tr>
      <w:tr w:rsidR="004801A3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A16.28.004.001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Лапароскопическая нефрэктомия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Трансуретральная резекция простаты</w:t>
            </w:r>
          </w:p>
        </w:tc>
      </w:tr>
      <w:tr w:rsidR="004801A3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Имплантация интраокулярной линзы</w:t>
            </w:r>
          </w:p>
        </w:tc>
      </w:tr>
      <w:tr w:rsidR="004801A3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A3" w:rsidRPr="00022764" w:rsidRDefault="004801A3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Круговоеэпиклеральноепломбирование</w:t>
            </w:r>
          </w:p>
        </w:tc>
      </w:tr>
      <w:tr w:rsidR="00434F17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A16.12.011.008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</w:rPr>
              <w:t>А16.12.026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Баллонная вазодилатация</w:t>
            </w:r>
          </w:p>
        </w:tc>
      </w:tr>
      <w:tr w:rsidR="00434F17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Неавтоматизированнаяэндотекатопластика</w:t>
            </w:r>
          </w:p>
        </w:tc>
      </w:tr>
      <w:tr w:rsidR="00434F17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434F17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lastRenderedPageBreak/>
              <w:t>A16.30.005.003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Устранение грыжи пищеводного отверстия диафрагмы с использованием</w:t>
            </w:r>
          </w:p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A16.30.005.001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Пластика диафрагмы с использованием импланта</w:t>
            </w:r>
          </w:p>
        </w:tc>
      </w:tr>
      <w:tr w:rsidR="00434F17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434F17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A16.20.063.001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434F17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А16.26.049.004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Послойнаякератопластика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</w:tr>
      <w:tr w:rsidR="00434F17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  <w:r w:rsidRPr="00022764">
              <w:rPr>
                <w:rFonts w:eastAsia="Calibri"/>
                <w:sz w:val="24"/>
                <w:szCs w:val="24"/>
                <w:lang w:bidi="en-US"/>
              </w:rPr>
              <w:t>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F17" w:rsidRPr="00022764" w:rsidRDefault="00434F17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Балонная ангиопластика подвздошной артерии</w:t>
            </w:r>
          </w:p>
        </w:tc>
      </w:tr>
      <w:tr w:rsidR="00F33CF6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F6" w:rsidRPr="00022764" w:rsidRDefault="00F33CF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F6" w:rsidRPr="00022764" w:rsidRDefault="00F33CF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Бедренно-подколенное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F6" w:rsidRPr="00022764" w:rsidRDefault="00F33CF6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F6" w:rsidRPr="00022764" w:rsidRDefault="00F33CF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proofErr w:type="gramStart"/>
            <w:r w:rsidRPr="00022764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F33CF6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F6" w:rsidRPr="00022764" w:rsidRDefault="00F33CF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  <w:r w:rsidRPr="00022764">
              <w:rPr>
                <w:rFonts w:eastAsia="Calibri"/>
                <w:sz w:val="24"/>
                <w:szCs w:val="24"/>
                <w:lang w:bidi="en-US"/>
              </w:rPr>
              <w:t>.001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F6" w:rsidRPr="00022764" w:rsidRDefault="00F33CF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F6" w:rsidRPr="00022764" w:rsidRDefault="00F33CF6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F6" w:rsidRPr="00022764" w:rsidRDefault="00F33CF6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714359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A16.12.011.008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714359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A16.12.011.008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Балонная ангиопластика подвздошной артерии</w:t>
            </w:r>
          </w:p>
        </w:tc>
      </w:tr>
      <w:tr w:rsidR="00714359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714359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Балонная ангиопластика подвздошной артерии</w:t>
            </w:r>
          </w:p>
        </w:tc>
      </w:tr>
      <w:tr w:rsidR="00714359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A16.12.026.002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proofErr w:type="gramStart"/>
            <w:r w:rsidRPr="00022764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ангиопластика подколенной артерии и магистральных артерий голени</w:t>
            </w:r>
          </w:p>
        </w:tc>
      </w:tr>
      <w:tr w:rsidR="00714359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A16.12.026.004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proofErr w:type="gramStart"/>
            <w:r w:rsidRPr="00022764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ангиопластика со стентированием подколенной артерии и магистральных артерий голени</w:t>
            </w:r>
          </w:p>
        </w:tc>
      </w:tr>
      <w:tr w:rsidR="00714359" w:rsidRPr="00022764" w:rsidTr="00DE383B">
        <w:trPr>
          <w:trHeight w:val="427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59" w:rsidRPr="00022764" w:rsidRDefault="00714359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</w:tr>
    </w:tbl>
    <w:p w:rsidR="002C37BC" w:rsidRPr="00022764" w:rsidRDefault="002C37BC" w:rsidP="006D20F5">
      <w:pPr>
        <w:keepNext/>
        <w:keepLines/>
        <w:tabs>
          <w:tab w:val="left" w:pos="993"/>
        </w:tabs>
        <w:contextualSpacing/>
        <w:rPr>
          <w:rFonts w:eastAsia="Calibri"/>
          <w:sz w:val="24"/>
          <w:szCs w:val="24"/>
        </w:rPr>
      </w:pPr>
    </w:p>
    <w:p w:rsidR="003464C9" w:rsidRPr="00022764" w:rsidRDefault="003464C9" w:rsidP="006D20F5">
      <w:pPr>
        <w:keepNext/>
        <w:keepLines/>
        <w:contextualSpacing/>
        <w:rPr>
          <w:sz w:val="24"/>
          <w:szCs w:val="24"/>
        </w:rPr>
      </w:pPr>
    </w:p>
    <w:p w:rsidR="00963C40" w:rsidRPr="00022764" w:rsidRDefault="00963C40" w:rsidP="006D20F5">
      <w:pPr>
        <w:pStyle w:val="5"/>
        <w:keepNext/>
        <w:keepLines/>
        <w:contextualSpacing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022764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I</w:t>
      </w:r>
      <w:r w:rsidRPr="00022764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Pr="00022764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. Проведение однотипных операций на парных органах:</w:t>
      </w:r>
    </w:p>
    <w:p w:rsidR="00963C40" w:rsidRPr="00022764" w:rsidRDefault="00963C40" w:rsidP="006D20F5">
      <w:pPr>
        <w:keepNext/>
        <w:keepLines/>
        <w:contextualSpacing/>
        <w:rPr>
          <w:sz w:val="24"/>
          <w:szCs w:val="24"/>
        </w:rPr>
      </w:pPr>
    </w:p>
    <w:p w:rsidR="00963C40" w:rsidRPr="00022764" w:rsidRDefault="00963C40" w:rsidP="006D20F5">
      <w:pPr>
        <w:keepNext/>
        <w:keepLines/>
        <w:contextualSpacing/>
        <w:jc w:val="center"/>
        <w:rPr>
          <w:sz w:val="24"/>
          <w:szCs w:val="24"/>
        </w:rPr>
      </w:pPr>
      <w:r w:rsidRPr="00022764">
        <w:rPr>
          <w:sz w:val="24"/>
          <w:szCs w:val="24"/>
        </w:rPr>
        <w:t>Уровень 1</w:t>
      </w:r>
    </w:p>
    <w:tbl>
      <w:tblPr>
        <w:tblStyle w:val="af4"/>
        <w:tblW w:w="0" w:type="auto"/>
        <w:tblLook w:val="04A0"/>
      </w:tblPr>
      <w:tblGrid>
        <w:gridCol w:w="2084"/>
        <w:gridCol w:w="7771"/>
      </w:tblGrid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А16.26.007</w:t>
            </w:r>
          </w:p>
        </w:tc>
        <w:tc>
          <w:tcPr>
            <w:tcW w:w="7904" w:type="dxa"/>
            <w:vAlign w:val="bottom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слезных точек и слезных канальцев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A16.26.019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Устранение эпикантуса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A16.26.020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</w:rPr>
              <w:t>Устранение</w:t>
            </w:r>
            <w:r w:rsidRPr="00022764">
              <w:rPr>
                <w:rFonts w:eastAsia="Calibri"/>
                <w:sz w:val="24"/>
                <w:szCs w:val="24"/>
                <w:lang w:val="en-US"/>
              </w:rPr>
              <w:t xml:space="preserve"> энтропиона или эктропиона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lastRenderedPageBreak/>
              <w:t>A16.26.021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Коррекция блефароптоза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A16.26.021</w:t>
            </w:r>
            <w:r w:rsidRPr="00022764">
              <w:rPr>
                <w:rFonts w:eastAsia="Calibri"/>
                <w:sz w:val="24"/>
                <w:szCs w:val="24"/>
              </w:rPr>
              <w:t>.001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Устранение птоза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</w:rPr>
              <w:t>А</w:t>
            </w: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16.26.022</w:t>
            </w:r>
          </w:p>
        </w:tc>
        <w:tc>
          <w:tcPr>
            <w:tcW w:w="7904" w:type="dxa"/>
            <w:vAlign w:val="bottom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Коррекция блефарохалязиса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A16.26.023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Устранение блефароспазма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А16.26.028</w:t>
            </w:r>
          </w:p>
        </w:tc>
        <w:tc>
          <w:tcPr>
            <w:tcW w:w="7904" w:type="dxa"/>
            <w:vAlign w:val="bottom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22764">
              <w:rPr>
                <w:rFonts w:eastAsia="Calibri"/>
                <w:color w:val="000000"/>
                <w:sz w:val="24"/>
                <w:szCs w:val="24"/>
                <w:lang w:bidi="ru-RU"/>
              </w:rPr>
              <w:t>Миотомия, тенотомия глазной мышцы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A22.26.004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proofErr w:type="gramStart"/>
            <w:r w:rsidRPr="00022764">
              <w:rPr>
                <w:rFonts w:eastAsia="Calibri"/>
                <w:sz w:val="24"/>
                <w:szCs w:val="24"/>
              </w:rPr>
              <w:t>Лазерная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корепраксия, дисцизия задней капсулы хрусталика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A22.26.005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Лазерная иридэктомия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A22.26.006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Лазергониотрабекулопунктура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A22.26.007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sz w:val="24"/>
                <w:szCs w:val="24"/>
              </w:rPr>
              <w:t>Лазерный трабекулоспазис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A22.26.009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A22.26.010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 xml:space="preserve">Панретинальная лазерная коагуляция 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A22.26.019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Лазерная гониодесцеметопунктура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A22.26.023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Лазерная трабекулопластика</w:t>
            </w:r>
          </w:p>
        </w:tc>
      </w:tr>
      <w:tr w:rsidR="00963C40" w:rsidRPr="00022764" w:rsidTr="00963C40">
        <w:tc>
          <w:tcPr>
            <w:tcW w:w="9997" w:type="dxa"/>
            <w:gridSpan w:val="2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Уровень 2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Код услуги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Наименование</w:t>
            </w:r>
          </w:p>
        </w:tc>
      </w:tr>
      <w:tr w:rsidR="00963C40" w:rsidRPr="00022764" w:rsidTr="00963C40">
        <w:trPr>
          <w:trHeight w:val="151"/>
        </w:trPr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A16.03.033.002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A16.12.006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A16.12.006.002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A16.12.012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A16.26.075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 xml:space="preserve">Склеропластика 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A16.26.075.001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 xml:space="preserve">Склеропластика с использованием трансплантатов 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A16.26.079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Реваскуляризация заднего сегмента глаза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A16.26.094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Имплантация интраокулярной линзы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A16.26.147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Ретросклеропломбирование</w:t>
            </w:r>
          </w:p>
        </w:tc>
      </w:tr>
      <w:tr w:rsidR="00963C40" w:rsidRPr="00022764" w:rsidTr="00963C40">
        <w:tc>
          <w:tcPr>
            <w:tcW w:w="9997" w:type="dxa"/>
            <w:gridSpan w:val="2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Уровень 3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Код услуги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Наименование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A16.12.006.003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Диссекция перфорантных вен с использованием видеоэндоскопических технологий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A16.26.093.002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963C40" w:rsidRPr="00022764" w:rsidTr="00963C40">
        <w:tc>
          <w:tcPr>
            <w:tcW w:w="9997" w:type="dxa"/>
            <w:gridSpan w:val="2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Уровень 4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Код услуги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Наименование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A16.03.022.00</w:t>
            </w:r>
            <w:r w:rsidRPr="0002276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Остеосинтез титановой пластины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A16.03.022.00</w:t>
            </w:r>
            <w:r w:rsidRPr="00022764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Интрамедуллярный</w:t>
            </w:r>
            <w:r w:rsidRPr="00022764">
              <w:rPr>
                <w:rFonts w:eastAsia="Calibri"/>
                <w:sz w:val="24"/>
                <w:szCs w:val="24"/>
              </w:rPr>
              <w:t xml:space="preserve"> стержневой</w:t>
            </w:r>
            <w:r w:rsidRPr="00022764">
              <w:rPr>
                <w:rFonts w:eastAsia="Calibri"/>
                <w:sz w:val="24"/>
                <w:szCs w:val="24"/>
                <w:lang w:val="en-US"/>
              </w:rPr>
              <w:t xml:space="preserve"> остеосинтез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A16.03.022.00</w:t>
            </w:r>
            <w:r w:rsidRPr="00022764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Остеосинтез с использованием биодеградируемых материалов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A16.03.022.006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Интрамедуллярный блокируемый остеосинтез</w:t>
            </w:r>
          </w:p>
        </w:tc>
      </w:tr>
      <w:tr w:rsidR="00963C40" w:rsidRPr="00022764" w:rsidTr="00963C40">
        <w:tc>
          <w:tcPr>
            <w:tcW w:w="2093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A16.03.024.005</w:t>
            </w:r>
          </w:p>
        </w:tc>
        <w:tc>
          <w:tcPr>
            <w:tcW w:w="7904" w:type="dxa"/>
            <w:vAlign w:val="center"/>
          </w:tcPr>
          <w:p w:rsidR="00963C40" w:rsidRPr="00022764" w:rsidRDefault="00963C40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A16.03.024.007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A16.03.024.008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A16.03.024.009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A16.03.024.010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A16.12.008.001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 xml:space="preserve">Эндартерэктомия каротидная 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A16.12.008.002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Эндартерэктомия каротидная с пластикой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A16.20.043.003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A16.20.043.004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расширенная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A16.20.047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расширенная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lastRenderedPageBreak/>
              <w:t>A16.20.048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с реконструкцией </w:t>
            </w:r>
            <w:r w:rsidRPr="00022764">
              <w:rPr>
                <w:rFonts w:eastAsia="Calibri"/>
                <w:sz w:val="24"/>
                <w:szCs w:val="24"/>
                <w:lang w:val="en-US"/>
              </w:rPr>
              <w:t>TRAM</w:t>
            </w:r>
            <w:r w:rsidRPr="00022764">
              <w:rPr>
                <w:rFonts w:eastAsia="Calibri"/>
                <w:sz w:val="24"/>
                <w:szCs w:val="24"/>
              </w:rPr>
              <w:t>-лоскутом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A16.20.032.007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</w:t>
            </w:r>
            <w:r w:rsidRPr="00022764">
              <w:rPr>
                <w:rFonts w:eastAsia="Calibri"/>
                <w:sz w:val="24"/>
                <w:szCs w:val="24"/>
              </w:rPr>
              <w:t>16.20.103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187744" w:rsidRPr="00022764" w:rsidTr="00963C40">
        <w:tc>
          <w:tcPr>
            <w:tcW w:w="2093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  <w:lang w:val="en-US"/>
              </w:rPr>
            </w:pPr>
            <w:r w:rsidRPr="00022764">
              <w:rPr>
                <w:rFonts w:eastAsia="Calibri"/>
                <w:sz w:val="24"/>
                <w:szCs w:val="24"/>
                <w:lang w:val="en-US"/>
              </w:rPr>
              <w:t>A16.20.049.001</w:t>
            </w:r>
          </w:p>
        </w:tc>
        <w:tc>
          <w:tcPr>
            <w:tcW w:w="7904" w:type="dxa"/>
            <w:vAlign w:val="center"/>
          </w:tcPr>
          <w:p w:rsidR="00187744" w:rsidRPr="00022764" w:rsidRDefault="00187744" w:rsidP="006D20F5">
            <w:pPr>
              <w:keepNext/>
              <w:keepLines/>
              <w:contextualSpacing/>
              <w:rPr>
                <w:rFonts w:eastAsia="Calibri"/>
                <w:sz w:val="24"/>
                <w:szCs w:val="24"/>
              </w:rPr>
            </w:pPr>
            <w:r w:rsidRPr="00022764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022764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022764">
              <w:rPr>
                <w:rFonts w:eastAsia="Calibri"/>
                <w:sz w:val="24"/>
                <w:szCs w:val="24"/>
              </w:rPr>
              <w:t xml:space="preserve"> по Маддену с реконструкцией кожно-мышечным лоскутом и эндопротезированием</w:t>
            </w:r>
          </w:p>
        </w:tc>
      </w:tr>
    </w:tbl>
    <w:p w:rsidR="00963C40" w:rsidRPr="00022764" w:rsidRDefault="00963C40" w:rsidP="006D20F5">
      <w:pPr>
        <w:keepNext/>
        <w:keepLines/>
        <w:contextualSpacing/>
        <w:rPr>
          <w:sz w:val="24"/>
          <w:szCs w:val="24"/>
        </w:rPr>
      </w:pPr>
    </w:p>
    <w:p w:rsidR="00290B43" w:rsidRPr="00022764" w:rsidRDefault="00290B43" w:rsidP="006D20F5">
      <w:pPr>
        <w:pStyle w:val="afc"/>
        <w:keepNext/>
        <w:keepLines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="002932CC" w:rsidRPr="00022764">
        <w:rPr>
          <w:rFonts w:ascii="Times New Roman" w:hAnsi="Times New Roman"/>
          <w:color w:val="000000"/>
          <w:sz w:val="24"/>
          <w:szCs w:val="24"/>
          <w:lang w:eastAsia="ru-RU"/>
        </w:rPr>
        <w:t>.5.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Понятие оплаты прерванных случаев.</w:t>
      </w:r>
    </w:p>
    <w:p w:rsidR="00290B43" w:rsidRPr="00022764" w:rsidRDefault="00290B43" w:rsidP="006D20F5">
      <w:pPr>
        <w:pStyle w:val="afc"/>
        <w:keepNext/>
        <w:keepLines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Программой к прерванным случаям относятся:</w:t>
      </w:r>
    </w:p>
    <w:p w:rsidR="00290B43" w:rsidRPr="00022764" w:rsidRDefault="00290B43" w:rsidP="006D20F5">
      <w:pPr>
        <w:pStyle w:val="afc"/>
        <w:keepNext/>
        <w:keepLines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t>1. случаи прерывания лечения по медицинским показаниям;</w:t>
      </w:r>
    </w:p>
    <w:p w:rsidR="00290B43" w:rsidRPr="00022764" w:rsidRDefault="00290B43" w:rsidP="006D20F5">
      <w:pPr>
        <w:pStyle w:val="afc"/>
        <w:keepNext/>
        <w:keepLines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t>2. случаи лечения при переводе пациента из одного отделения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медицинской организации в другое; </w:t>
      </w:r>
    </w:p>
    <w:p w:rsidR="00290B43" w:rsidRPr="00022764" w:rsidRDefault="00290B43" w:rsidP="006D20F5">
      <w:pPr>
        <w:pStyle w:val="afc"/>
        <w:keepNext/>
        <w:keepLines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t>3. случаи изменения условий оказания медицинской помощи (перевода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>пациента из стационарных условий в условия дневного стационара и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>наоборот);</w:t>
      </w:r>
    </w:p>
    <w:p w:rsidR="00290B43" w:rsidRPr="00022764" w:rsidRDefault="00290B43" w:rsidP="006D20F5">
      <w:pPr>
        <w:pStyle w:val="afc"/>
        <w:keepNext/>
        <w:keepLines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t>4. случаи перевода пациента в другую медицинскую организацию;</w:t>
      </w:r>
    </w:p>
    <w:p w:rsidR="00290B43" w:rsidRPr="00022764" w:rsidRDefault="00290B43" w:rsidP="006D20F5">
      <w:pPr>
        <w:pStyle w:val="afc"/>
        <w:keepNext/>
        <w:keepLines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t>5. случаи лечения при преждевременной выписке пациента из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>медицинской организации при его письменном отказе от дальнейшего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>лечения;</w:t>
      </w:r>
    </w:p>
    <w:p w:rsidR="00290B43" w:rsidRPr="00022764" w:rsidRDefault="00290B43" w:rsidP="006D20F5">
      <w:pPr>
        <w:pStyle w:val="afc"/>
        <w:keepNext/>
        <w:keepLines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t>6. случаи лечения, закончившиеся летальным исходом;</w:t>
      </w:r>
    </w:p>
    <w:p w:rsidR="00290B43" w:rsidRPr="00022764" w:rsidRDefault="00290B43" w:rsidP="006D20F5">
      <w:pPr>
        <w:pStyle w:val="afc"/>
        <w:keepNext/>
        <w:keepLines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t>7. случаи оказания медицинской помощи с проведением лекарственной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>терапии при злокачественных новообразованиях, в ходе которой медицинская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>помощь оказана пациенту не в полном объеме по сравнению с выбранной для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>оплаты схемой лекарственной терапии, по объективным причинам, в том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>числе в случае прерывания лечения при возникновении абсолютных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>противопоказаний к продолжению лечения, не купируемых при проведении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>симптоматического лечения;</w:t>
      </w:r>
      <w:proofErr w:type="gramEnd"/>
    </w:p>
    <w:p w:rsidR="00290B43" w:rsidRPr="00022764" w:rsidRDefault="00290B43" w:rsidP="006D20F5">
      <w:pPr>
        <w:pStyle w:val="afc"/>
        <w:keepNext/>
        <w:keepLines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t>8. законченные случаи лечения (не являющиеся прерванными по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>основаниям 1-7) длительностью 3 дня и менее по КСГ, не включенным в</w:t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br/>
        <w:t>перечень КСГ, для которых оптимальным сроком лечения является период</w:t>
      </w:r>
      <w:r w:rsidRPr="00022764">
        <w:rPr>
          <w:rFonts w:ascii="Times New Roman" w:hAnsi="Times New Roman"/>
          <w:sz w:val="24"/>
          <w:szCs w:val="24"/>
          <w:lang w:eastAsia="ru-RU"/>
        </w:rPr>
        <w:br/>
      </w:r>
      <w:r w:rsidRPr="00022764">
        <w:rPr>
          <w:rFonts w:ascii="Times New Roman" w:hAnsi="Times New Roman"/>
          <w:color w:val="000000"/>
          <w:sz w:val="24"/>
          <w:szCs w:val="24"/>
          <w:lang w:eastAsia="ru-RU"/>
        </w:rPr>
        <w:t>менее 3 дней включительно, установленным в таблице 5.</w:t>
      </w:r>
    </w:p>
    <w:p w:rsidR="00E22C0C" w:rsidRPr="00022764" w:rsidRDefault="00E22C0C" w:rsidP="006D20F5">
      <w:pPr>
        <w:keepNext/>
        <w:keepLines/>
        <w:ind w:left="709"/>
        <w:contextualSpacing/>
        <w:jc w:val="center"/>
        <w:rPr>
          <w:color w:val="000000"/>
          <w:sz w:val="24"/>
          <w:szCs w:val="24"/>
        </w:rPr>
      </w:pPr>
    </w:p>
    <w:p w:rsidR="00290B43" w:rsidRPr="00022764" w:rsidRDefault="00290B43" w:rsidP="006D20F5">
      <w:pPr>
        <w:keepNext/>
        <w:keepLines/>
        <w:ind w:left="709"/>
        <w:contextualSpacing/>
        <w:jc w:val="center"/>
        <w:rPr>
          <w:sz w:val="24"/>
          <w:szCs w:val="24"/>
        </w:rPr>
      </w:pPr>
      <w:r w:rsidRPr="00022764">
        <w:rPr>
          <w:sz w:val="24"/>
          <w:szCs w:val="24"/>
        </w:rPr>
        <w:t xml:space="preserve">Таблица 5. </w:t>
      </w:r>
      <w:r w:rsidRPr="00022764">
        <w:rPr>
          <w:bCs/>
          <w:color w:val="000000"/>
          <w:sz w:val="24"/>
          <w:szCs w:val="24"/>
        </w:rPr>
        <w:t>Перечень КСГ с оптимальной длительностью лечения до 3 дней</w:t>
      </w:r>
      <w:r w:rsidRPr="00022764">
        <w:rPr>
          <w:bCs/>
          <w:color w:val="000000"/>
          <w:sz w:val="24"/>
          <w:szCs w:val="24"/>
        </w:rPr>
        <w:br/>
        <w:t>включительно</w:t>
      </w: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795"/>
        <w:gridCol w:w="8707"/>
      </w:tblGrid>
      <w:tr w:rsidR="00321AFB" w:rsidRPr="00321AFB" w:rsidTr="00321AFB">
        <w:trPr>
          <w:trHeight w:val="28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left="170" w:hanging="28"/>
              <w:rPr>
                <w:rFonts w:ascii="Times New Roman" w:hAnsi="Times New Roman"/>
                <w:b/>
                <w:sz w:val="22"/>
              </w:rPr>
            </w:pPr>
            <w:r w:rsidRPr="00321AFB">
              <w:rPr>
                <w:rFonts w:ascii="Times New Roman" w:hAnsi="Times New Roman"/>
                <w:b/>
                <w:sz w:val="22"/>
              </w:rPr>
              <w:t>№ КСГ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left="1275" w:right="3036"/>
              <w:jc w:val="center"/>
              <w:rPr>
                <w:rFonts w:ascii="Times New Roman" w:hAnsi="Times New Roman"/>
                <w:b/>
                <w:sz w:val="22"/>
              </w:rPr>
            </w:pPr>
            <w:r w:rsidRPr="00321AFB">
              <w:rPr>
                <w:rFonts w:ascii="Times New Roman" w:hAnsi="Times New Roman"/>
                <w:b/>
                <w:sz w:val="22"/>
              </w:rPr>
              <w:t>НаименованиеКСГ</w:t>
            </w:r>
          </w:p>
        </w:tc>
      </w:tr>
      <w:tr w:rsidR="00321AFB" w:rsidRPr="00321AFB" w:rsidTr="00321AFB">
        <w:trPr>
          <w:trHeight w:val="285"/>
        </w:trPr>
        <w:tc>
          <w:tcPr>
            <w:tcW w:w="0" w:type="auto"/>
            <w:gridSpan w:val="2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left="3073" w:right="3069" w:firstLine="46"/>
              <w:jc w:val="center"/>
              <w:rPr>
                <w:rFonts w:ascii="Times New Roman" w:hAnsi="Times New Roman"/>
                <w:b/>
                <w:sz w:val="22"/>
              </w:rPr>
            </w:pPr>
            <w:r w:rsidRPr="00321AFB">
              <w:rPr>
                <w:rFonts w:ascii="Times New Roman" w:hAnsi="Times New Roman"/>
                <w:b/>
                <w:sz w:val="22"/>
              </w:rPr>
              <w:t>Круглосуточныйстационар</w:t>
            </w:r>
          </w:p>
        </w:tc>
      </w:tr>
      <w:tr w:rsidR="00321AFB" w:rsidRPr="00321AFB" w:rsidTr="00321AFB">
        <w:trPr>
          <w:trHeight w:val="28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st02.001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firstLine="0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Осложнения,связанныесбеременностью</w:t>
            </w:r>
          </w:p>
        </w:tc>
      </w:tr>
      <w:tr w:rsidR="00321AFB" w:rsidRPr="00321AFB" w:rsidTr="00321AFB">
        <w:trPr>
          <w:trHeight w:val="28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1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st02.002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1" w:lineRule="exact"/>
              <w:ind w:firstLine="0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Беременность,закончившаясяабортивнымисходом</w:t>
            </w:r>
          </w:p>
        </w:tc>
      </w:tr>
      <w:tr w:rsidR="00321AFB" w:rsidRPr="00321AFB" w:rsidTr="00321AFB">
        <w:trPr>
          <w:trHeight w:val="28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st02.003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firstLine="0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Родоразрешение</w:t>
            </w:r>
          </w:p>
        </w:tc>
      </w:tr>
      <w:tr w:rsidR="00321AFB" w:rsidRPr="00321AFB" w:rsidTr="00321AFB">
        <w:trPr>
          <w:trHeight w:val="28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st02.004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firstLine="0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Кесаревосечение</w:t>
            </w:r>
          </w:p>
        </w:tc>
      </w:tr>
      <w:tr w:rsidR="00321AFB" w:rsidRPr="00321AFB" w:rsidTr="00321AFB">
        <w:trPr>
          <w:trHeight w:val="28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st02.010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Операции наженскихполовыхорганах(уровень1)</w:t>
            </w:r>
          </w:p>
        </w:tc>
      </w:tr>
      <w:tr w:rsidR="00321AFB" w:rsidRPr="00321AFB" w:rsidTr="00321AFB">
        <w:trPr>
          <w:trHeight w:val="28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st02.011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Операции наженскихполовыхорганах(уровень2)</w:t>
            </w:r>
          </w:p>
        </w:tc>
      </w:tr>
      <w:tr w:rsidR="00321AFB" w:rsidRPr="00321AFB" w:rsidTr="00321AFB">
        <w:trPr>
          <w:trHeight w:val="277"/>
        </w:trPr>
        <w:tc>
          <w:tcPr>
            <w:tcW w:w="0" w:type="auto"/>
            <w:tcBorders>
              <w:bottom w:val="single" w:sz="6" w:space="0" w:color="000000"/>
            </w:tcBorders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58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st03.002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58" w:lineRule="exact"/>
              <w:ind w:firstLine="0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Ангионевротическийотек,анафилактическийшок</w:t>
            </w:r>
          </w:p>
        </w:tc>
      </w:tr>
      <w:tr w:rsidR="00321AFB" w:rsidRPr="00321AFB" w:rsidTr="00321AFB">
        <w:trPr>
          <w:trHeight w:val="552"/>
        </w:trPr>
        <w:tc>
          <w:tcPr>
            <w:tcW w:w="0" w:type="auto"/>
            <w:tcBorders>
              <w:top w:val="single" w:sz="6" w:space="0" w:color="000000"/>
            </w:tcBorders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6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st05.00</w:t>
            </w:r>
            <w:r w:rsidRPr="00321AFB">
              <w:rPr>
                <w:rFonts w:ascii="Times New Roman" w:hAnsi="Times New Roman"/>
                <w:sz w:val="22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2" w:lineRule="exact"/>
              <w:ind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lastRenderedPageBreak/>
              <w:t>Лекарственнаятерапияпридоброкачественныхзаболеванияхкровии</w:t>
            </w:r>
          </w:p>
          <w:p w:rsidR="00321AFB" w:rsidRPr="00321AFB" w:rsidRDefault="00321AFB" w:rsidP="00321AFB">
            <w:pPr>
              <w:pStyle w:val="TableParagraph"/>
              <w:spacing w:before="4" w:line="257" w:lineRule="exact"/>
              <w:ind w:firstLine="0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пузырномзаносе*</w:t>
            </w:r>
          </w:p>
        </w:tc>
      </w:tr>
      <w:tr w:rsidR="00321AFB" w:rsidRPr="00321AFB" w:rsidTr="00321AFB">
        <w:trPr>
          <w:trHeight w:val="55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3"/>
              <w:ind w:left="10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lastRenderedPageBreak/>
              <w:t>st08.001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right="693"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Лекарственнаятерапияпризлокачественныхновообразованияхдругихлокализаций(кромелимфоидной и кроветворнойтканей),дети*</w:t>
            </w:r>
          </w:p>
        </w:tc>
      </w:tr>
      <w:tr w:rsidR="00321AFB" w:rsidRPr="00321AFB" w:rsidTr="00321AFB">
        <w:trPr>
          <w:trHeight w:val="283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2" w:lineRule="exact"/>
              <w:ind w:left="10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st08.002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2" w:lineRule="exact"/>
              <w:ind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Лекарственнаятерапияприостромлейкозе,дети*</w:t>
            </w:r>
          </w:p>
        </w:tc>
      </w:tr>
      <w:tr w:rsidR="00321AFB" w:rsidRPr="00321AFB" w:rsidTr="00321AFB">
        <w:trPr>
          <w:trHeight w:val="55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8"/>
              <w:ind w:left="10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st08.003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right="673"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Лекарственная терапия при других злокачественных новообразованияхлимфоидной икроветворнойтканей, дети*</w:t>
            </w:r>
          </w:p>
        </w:tc>
      </w:tr>
      <w:tr w:rsidR="00321AFB" w:rsidRPr="00321AFB" w:rsidTr="00321AFB">
        <w:trPr>
          <w:trHeight w:val="553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6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st12.010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2" w:lineRule="exact"/>
              <w:ind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Респираторныеинфекцииверхнихдыхательныхпутейсосложнениями,</w:t>
            </w:r>
          </w:p>
          <w:p w:rsidR="00321AFB" w:rsidRPr="00321AFB" w:rsidRDefault="00321AFB" w:rsidP="00321AFB">
            <w:pPr>
              <w:pStyle w:val="TableParagraph"/>
              <w:spacing w:before="4" w:line="257" w:lineRule="exact"/>
              <w:ind w:firstLine="0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взрослые</w:t>
            </w:r>
          </w:p>
        </w:tc>
      </w:tr>
      <w:tr w:rsidR="00321AFB" w:rsidRPr="00321AFB" w:rsidTr="00321AFB">
        <w:trPr>
          <w:trHeight w:val="28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st12.011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3" w:line="262" w:lineRule="exact"/>
              <w:ind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Респираторныеинфекцииверхнихдыхательныхпутей,дети</w:t>
            </w:r>
          </w:p>
        </w:tc>
      </w:tr>
      <w:tr w:rsidR="00321AFB" w:rsidRPr="00321AFB" w:rsidTr="00321AFB">
        <w:trPr>
          <w:trHeight w:val="28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st14.002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Операциинакишечникеианальнойобласти(уровень2)</w:t>
            </w:r>
          </w:p>
        </w:tc>
      </w:tr>
      <w:tr w:rsidR="00321AFB" w:rsidRPr="00321AFB" w:rsidTr="00321AFB">
        <w:trPr>
          <w:trHeight w:val="55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8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st15.008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4" w:lineRule="exact"/>
              <w:ind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Неврологическиезаболевания,лечениесприменениемботулотоксина</w:t>
            </w:r>
          </w:p>
          <w:p w:rsidR="00321AFB" w:rsidRPr="00321AFB" w:rsidRDefault="00321AFB" w:rsidP="00321AFB">
            <w:pPr>
              <w:pStyle w:val="TableParagraph"/>
              <w:spacing w:before="4" w:line="257" w:lineRule="exact"/>
              <w:ind w:firstLine="0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(уровень1)*</w:t>
            </w:r>
          </w:p>
        </w:tc>
      </w:tr>
      <w:tr w:rsidR="00321AFB" w:rsidRPr="00321AFB" w:rsidTr="00321AFB">
        <w:trPr>
          <w:trHeight w:val="55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3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st15.009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right="800"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Неврологическиезаболевания,лечениесприменениемботулотоксина(уровень2)*</w:t>
            </w:r>
          </w:p>
        </w:tc>
      </w:tr>
      <w:tr w:rsidR="00321AFB" w:rsidRPr="00321AFB" w:rsidTr="00321AFB">
        <w:trPr>
          <w:trHeight w:val="283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2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st16.005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2" w:lineRule="exact"/>
              <w:ind w:firstLine="0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Сотрясениеголовного мозга</w:t>
            </w:r>
          </w:p>
        </w:tc>
      </w:tr>
      <w:tr w:rsidR="00321AFB" w:rsidRPr="00321AFB" w:rsidTr="00321AFB">
        <w:trPr>
          <w:trHeight w:val="55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8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st19.007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right="1958"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Операциипризлокачественныхновообразованияхпочкиимочевыделительной системы(уровень2)</w:t>
            </w:r>
          </w:p>
        </w:tc>
      </w:tr>
      <w:tr w:rsidR="00321AFB" w:rsidRPr="00321AFB" w:rsidTr="00321AFB">
        <w:trPr>
          <w:trHeight w:val="553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6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st19.038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right="708"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Установка</w:t>
            </w:r>
            <w:proofErr w:type="gramStart"/>
            <w:r w:rsidRPr="00321AFB">
              <w:rPr>
                <w:rFonts w:ascii="Times New Roman" w:hAnsi="Times New Roman"/>
                <w:sz w:val="22"/>
                <w:lang w:val="ru-RU"/>
              </w:rPr>
              <w:t>,з</w:t>
            </w:r>
            <w:proofErr w:type="gramEnd"/>
            <w:r w:rsidRPr="00321AFB">
              <w:rPr>
                <w:rFonts w:ascii="Times New Roman" w:hAnsi="Times New Roman"/>
                <w:sz w:val="22"/>
                <w:lang w:val="ru-RU"/>
              </w:rPr>
              <w:t>аменапорт-системы(катетера)длялекарственнойтерапиизлокачественныхновообразований</w:t>
            </w:r>
          </w:p>
        </w:tc>
      </w:tr>
      <w:tr w:rsidR="00321AFB" w:rsidRPr="00321AFB" w:rsidTr="00321AFB">
        <w:trPr>
          <w:trHeight w:val="549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8"/>
              <w:ind w:firstLine="7"/>
              <w:rPr>
                <w:rFonts w:ascii="Times New Roman" w:hAnsi="Times New Roman"/>
                <w:b/>
                <w:sz w:val="22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7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st19.105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right="710"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кроветворнойтканей),взрослые(уровень1)*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6"/>
              <w:ind w:firstLine="7"/>
              <w:rPr>
                <w:rFonts w:ascii="Times New Roman" w:hAnsi="Times New Roman"/>
                <w:b/>
                <w:sz w:val="22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before="1" w:line="257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st19.106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right="705"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Лекарственнаятерапияпризлокачественных новообразованиях(кромелимфоидной и кроветворнойтканей),взрослые(уровень2)*</w:t>
            </w:r>
          </w:p>
        </w:tc>
      </w:tr>
      <w:tr w:rsidR="00321AFB" w:rsidRPr="00321AFB" w:rsidTr="00321AFB">
        <w:trPr>
          <w:trHeight w:val="551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0"/>
              <w:ind w:firstLine="7"/>
              <w:rPr>
                <w:rFonts w:ascii="Times New Roman" w:hAnsi="Times New Roman"/>
                <w:b/>
                <w:sz w:val="22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7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st19.107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1" w:lineRule="exact"/>
              <w:ind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Лекарственнаятерапияпризлокачественныхновообразования</w:t>
            </w:r>
            <w:proofErr w:type="gramStart"/>
            <w:r w:rsidRPr="00321AFB">
              <w:rPr>
                <w:rFonts w:ascii="Times New Roman" w:hAnsi="Times New Roman"/>
                <w:sz w:val="22"/>
                <w:lang w:val="ru-RU"/>
              </w:rPr>
              <w:t>х(</w:t>
            </w:r>
            <w:proofErr w:type="gramEnd"/>
            <w:r w:rsidRPr="00321AFB">
              <w:rPr>
                <w:rFonts w:ascii="Times New Roman" w:hAnsi="Times New Roman"/>
                <w:sz w:val="22"/>
                <w:lang w:val="ru-RU"/>
              </w:rPr>
              <w:t>кроме</w:t>
            </w:r>
          </w:p>
          <w:p w:rsidR="00321AFB" w:rsidRPr="00321AFB" w:rsidRDefault="00321AFB" w:rsidP="00321AFB">
            <w:pPr>
              <w:pStyle w:val="TableParagraph"/>
              <w:spacing w:before="4" w:line="257" w:lineRule="exact"/>
              <w:ind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лимфоиднойикроветворнойтканей),взрослые(уровень3)*</w:t>
            </w:r>
          </w:p>
        </w:tc>
      </w:tr>
      <w:tr w:rsidR="00321AFB" w:rsidRPr="00321AFB" w:rsidTr="00321AFB">
        <w:trPr>
          <w:trHeight w:val="55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8"/>
              <w:ind w:firstLine="7"/>
              <w:rPr>
                <w:rFonts w:ascii="Times New Roman" w:hAnsi="Times New Roman"/>
                <w:b/>
                <w:sz w:val="22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7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st19.108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right="707"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кроветворнойтканей),взрослые(уровень4)*</w:t>
            </w:r>
          </w:p>
        </w:tc>
      </w:tr>
      <w:tr w:rsidR="00321AFB" w:rsidRPr="00321AFB" w:rsidTr="00321AFB">
        <w:trPr>
          <w:trHeight w:val="553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6"/>
              <w:ind w:firstLine="7"/>
              <w:rPr>
                <w:rFonts w:ascii="Times New Roman" w:hAnsi="Times New Roman"/>
                <w:b/>
                <w:sz w:val="22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62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st19.109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right="710"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кроветворнойтканей),взрослые(уровень5)*</w:t>
            </w:r>
          </w:p>
        </w:tc>
      </w:tr>
      <w:tr w:rsidR="00321AFB" w:rsidRPr="00321AFB" w:rsidTr="00321AFB">
        <w:trPr>
          <w:trHeight w:val="55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9"/>
              <w:ind w:firstLine="7"/>
              <w:rPr>
                <w:rFonts w:ascii="Times New Roman" w:hAnsi="Times New Roman"/>
                <w:b/>
                <w:sz w:val="22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7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st19.110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right="709"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кроветворнойтканей),взрослые(уровень6)*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7"/>
              <w:ind w:firstLine="7"/>
              <w:rPr>
                <w:rFonts w:ascii="Times New Roman" w:hAnsi="Times New Roman"/>
                <w:b/>
                <w:sz w:val="22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7" w:lineRule="exact"/>
              <w:ind w:left="135" w:firstLine="7"/>
              <w:rPr>
                <w:rFonts w:ascii="Times New Roman" w:hAnsi="Times New Roman"/>
                <w:sz w:val="22"/>
              </w:rPr>
            </w:pPr>
            <w:r w:rsidRPr="00321AFB">
              <w:rPr>
                <w:rFonts w:ascii="Times New Roman" w:hAnsi="Times New Roman"/>
                <w:sz w:val="22"/>
              </w:rPr>
              <w:t>st19.111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right="710" w:firstLine="0"/>
              <w:rPr>
                <w:rFonts w:ascii="Times New Roman" w:hAnsi="Times New Roman"/>
                <w:sz w:val="22"/>
                <w:lang w:val="ru-RU"/>
              </w:rPr>
            </w:pPr>
            <w:r w:rsidRPr="00321AFB">
              <w:rPr>
                <w:rFonts w:ascii="Times New Roman" w:hAnsi="Times New Roman"/>
                <w:sz w:val="22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кроветворнойтканей),взрослые(уровень7)*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BE649D" w:rsidRDefault="00321AFB" w:rsidP="00321AFB">
            <w:pPr>
              <w:pStyle w:val="TableParagraph"/>
              <w:spacing w:before="7"/>
              <w:ind w:firstLine="0"/>
              <w:rPr>
                <w:rFonts w:ascii="Times New Roman" w:hAnsi="Times New Roman"/>
                <w:b/>
                <w:sz w:val="23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8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st19.112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кроветворнойтканей),взрослые(уровень8)*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5"/>
              <w:ind w:firstLine="0"/>
              <w:rPr>
                <w:rFonts w:ascii="Times New Roman" w:hAnsi="Times New Roman"/>
                <w:b/>
                <w:sz w:val="23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9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st19.113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</w:t>
            </w:r>
            <w:proofErr w:type="gramStart"/>
            <w:r w:rsidRPr="00321AFB">
              <w:rPr>
                <w:rFonts w:ascii="Times New Roman" w:hAnsi="Times New Roman"/>
                <w:lang w:val="ru-RU"/>
              </w:rPr>
              <w:t>х(</w:t>
            </w:r>
            <w:proofErr w:type="gramEnd"/>
            <w:r w:rsidRPr="00321AFB">
              <w:rPr>
                <w:rFonts w:ascii="Times New Roman" w:hAnsi="Times New Roman"/>
                <w:lang w:val="ru-RU"/>
              </w:rPr>
              <w:t>кроме</w:t>
            </w:r>
          </w:p>
          <w:p w:rsidR="00321AFB" w:rsidRPr="00321AFB" w:rsidRDefault="00321AFB" w:rsidP="00321AFB">
            <w:pPr>
              <w:pStyle w:val="TableParagraph"/>
              <w:spacing w:line="258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лимфоиднойикроветворнойтканей),взрослые(уровень9)*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ind w:firstLine="0"/>
              <w:rPr>
                <w:rFonts w:ascii="Times New Roman" w:hAnsi="Times New Roman"/>
                <w:b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8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st19.1</w:t>
            </w:r>
            <w:r w:rsidRPr="00321AFB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lastRenderedPageBreak/>
              <w:t>Лекарственнаятерапияпризлокачественныхновообразования</w:t>
            </w:r>
            <w:proofErr w:type="gramStart"/>
            <w:r w:rsidRPr="00321AFB">
              <w:rPr>
                <w:rFonts w:ascii="Times New Roman" w:hAnsi="Times New Roman"/>
                <w:lang w:val="ru-RU"/>
              </w:rPr>
              <w:t>х(</w:t>
            </w:r>
            <w:proofErr w:type="gramEnd"/>
            <w:r w:rsidRPr="00321AFB">
              <w:rPr>
                <w:rFonts w:ascii="Times New Roman" w:hAnsi="Times New Roman"/>
                <w:lang w:val="ru-RU"/>
              </w:rPr>
              <w:t>кроме</w:t>
            </w:r>
          </w:p>
          <w:p w:rsidR="00321AFB" w:rsidRPr="00321AFB" w:rsidRDefault="00321AFB" w:rsidP="00321AFB">
            <w:pPr>
              <w:pStyle w:val="TableParagraph"/>
              <w:spacing w:before="4" w:line="258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лимфоиднойикроветворнойтканей),взрослые(уровень10)*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1"/>
              <w:ind w:firstLine="0"/>
              <w:rPr>
                <w:rFonts w:ascii="Times New Roman" w:hAnsi="Times New Roman"/>
                <w:b/>
                <w:sz w:val="27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8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st19.115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икроветворной тканей), взрослые(уровень11)*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ind w:firstLine="0"/>
              <w:rPr>
                <w:rFonts w:ascii="Times New Roman" w:hAnsi="Times New Roman"/>
                <w:b/>
                <w:sz w:val="28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8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st19.116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кроветворнойтканей),взрослые(уровень12)*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1"/>
              <w:ind w:firstLine="0"/>
              <w:rPr>
                <w:rFonts w:ascii="Times New Roman" w:hAnsi="Times New Roman"/>
                <w:b/>
                <w:sz w:val="27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8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st19.117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кроветворнойтканей),взрослые(уровень13)*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1"/>
              <w:ind w:firstLine="0"/>
              <w:rPr>
                <w:rFonts w:ascii="Times New Roman" w:hAnsi="Times New Roman"/>
                <w:b/>
                <w:sz w:val="27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8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st19.118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икроветворной тканей), взрослые(уровень14)*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1"/>
              <w:ind w:firstLine="0"/>
              <w:rPr>
                <w:rFonts w:ascii="Times New Roman" w:hAnsi="Times New Roman"/>
                <w:b/>
                <w:sz w:val="27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8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st19.119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икроветворной тканей), взрослые(уровень15)*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1"/>
              <w:ind w:firstLine="0"/>
              <w:rPr>
                <w:rFonts w:ascii="Times New Roman" w:hAnsi="Times New Roman"/>
                <w:b/>
                <w:sz w:val="27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8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st19.120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кроветворнойтканей),взрослые(уровень16)*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1"/>
              <w:ind w:firstLine="0"/>
              <w:rPr>
                <w:rFonts w:ascii="Times New Roman" w:hAnsi="Times New Roman"/>
                <w:b/>
                <w:sz w:val="27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8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st19.121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05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 новообразованиях(кромелимфоидной и кроветворнойтканей),взрослые(уровень17)*</w:t>
            </w:r>
          </w:p>
        </w:tc>
      </w:tr>
      <w:tr w:rsidR="00321AFB" w:rsidRPr="00321AFB" w:rsidTr="00321AFB">
        <w:trPr>
          <w:trHeight w:val="327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55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st19.082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55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Лучеваятерапия(уровень8)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6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st19.090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1923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ЗНО лимфоидной и кроветворной тканей без специальногопротивоопухолевоголечения(уровень1)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0"/>
              <w:ind w:firstLine="0"/>
              <w:rPr>
                <w:rFonts w:ascii="Times New Roman" w:hAnsi="Times New Roman"/>
                <w:b/>
                <w:sz w:val="23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spacing w:line="258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st19.094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1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ЗНОлимфоиднойикроветворнойтканей,лекарственнаятерапия,взрослые</w:t>
            </w:r>
          </w:p>
          <w:p w:rsidR="00321AFB" w:rsidRPr="00321AFB" w:rsidRDefault="00321AFB" w:rsidP="00321AFB">
            <w:pPr>
              <w:pStyle w:val="TableParagraph"/>
              <w:spacing w:before="4" w:line="258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(уровень1)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st19.097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579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ЗНО лимфоидной и кроветворной тканей, лекарственная терапия сприменениемотдельныхпрепаратов(поперечню),взрослые(уровень1)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5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st19.100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1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ЗНОлимфоиднойи кроветворнойтканей</w:t>
            </w:r>
            <w:proofErr w:type="gramStart"/>
            <w:r w:rsidRPr="00321AFB">
              <w:rPr>
                <w:rFonts w:ascii="Times New Roman" w:hAnsi="Times New Roman"/>
                <w:lang w:val="ru-RU"/>
              </w:rPr>
              <w:t>,л</w:t>
            </w:r>
            <w:proofErr w:type="gramEnd"/>
            <w:r w:rsidRPr="00321AFB">
              <w:rPr>
                <w:rFonts w:ascii="Times New Roman" w:hAnsi="Times New Roman"/>
                <w:lang w:val="ru-RU"/>
              </w:rPr>
              <w:t>екарственнаятерапияс</w:t>
            </w:r>
          </w:p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применениемотдельныхпрепаратов(поперечню),взрослые(уровень4)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st20.005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1377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 органе слуха, придаточных пазухах носа и верхнихдыхательныхпутях (уровень1)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4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st20.006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Операциинаорганеслуха,придаточныхпазухахносаи верхних</w:t>
            </w:r>
          </w:p>
          <w:p w:rsidR="00321AFB" w:rsidRPr="00BE649D" w:rsidRDefault="00321AFB" w:rsidP="00321AFB">
            <w:pPr>
              <w:pStyle w:val="TableParagraph"/>
              <w:spacing w:line="258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BE649D">
              <w:rPr>
                <w:rFonts w:ascii="Times New Roman" w:hAnsi="Times New Roman"/>
                <w:lang w:val="ru-RU"/>
              </w:rPr>
              <w:t>дыхательныхпутя</w:t>
            </w:r>
            <w:proofErr w:type="gramStart"/>
            <w:r w:rsidRPr="00BE649D">
              <w:rPr>
                <w:rFonts w:ascii="Times New Roman" w:hAnsi="Times New Roman"/>
                <w:lang w:val="ru-RU"/>
              </w:rPr>
              <w:t>х(</w:t>
            </w:r>
            <w:proofErr w:type="gramEnd"/>
            <w:r w:rsidRPr="00BE649D">
              <w:rPr>
                <w:rFonts w:ascii="Times New Roman" w:hAnsi="Times New Roman"/>
                <w:lang w:val="ru-RU"/>
              </w:rPr>
              <w:t>уровень2)</w:t>
            </w:r>
          </w:p>
        </w:tc>
      </w:tr>
      <w:tr w:rsidR="00321AFB" w:rsidRPr="00321AFB" w:rsidTr="00C26FBD">
        <w:trPr>
          <w:trHeight w:val="329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" w:line="263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st20.010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" w:line="263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Заменаречевогопроцессора</w:t>
            </w:r>
          </w:p>
        </w:tc>
      </w:tr>
      <w:tr w:rsidR="00321AFB" w:rsidRPr="00321AFB" w:rsidTr="00C26FBD">
        <w:trPr>
          <w:trHeight w:val="351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st21.001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наорганезрения(уровень1)</w:t>
            </w:r>
          </w:p>
        </w:tc>
      </w:tr>
      <w:tr w:rsidR="00321AFB" w:rsidRPr="00321AFB" w:rsidTr="00321AFB">
        <w:trPr>
          <w:trHeight w:val="359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st21.002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наорганезрения(уровень2)</w:t>
            </w:r>
          </w:p>
        </w:tc>
      </w:tr>
      <w:tr w:rsidR="00321AFB" w:rsidRPr="00321AFB" w:rsidTr="00321AFB">
        <w:trPr>
          <w:trHeight w:val="353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st21.003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наорганезрения(уровень3)</w:t>
            </w:r>
          </w:p>
        </w:tc>
      </w:tr>
      <w:tr w:rsidR="00321AFB" w:rsidRPr="00321AFB" w:rsidTr="00321AFB">
        <w:trPr>
          <w:trHeight w:val="327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st21.004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наорганезрения(уровень4)</w:t>
            </w:r>
          </w:p>
        </w:tc>
      </w:tr>
      <w:tr w:rsidR="00321AFB" w:rsidRPr="00321AFB" w:rsidTr="00321AFB">
        <w:trPr>
          <w:trHeight w:val="27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4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st21.005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4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наорганезрения(уровень5)</w:t>
            </w:r>
          </w:p>
        </w:tc>
      </w:tr>
      <w:tr w:rsidR="00321AFB" w:rsidRPr="00321AFB" w:rsidTr="00321AFB">
        <w:trPr>
          <w:trHeight w:val="266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st21.0</w:t>
            </w:r>
            <w:r w:rsidRPr="00321AFB">
              <w:rPr>
                <w:rFonts w:ascii="Times New Roman" w:hAnsi="Times New Roman"/>
              </w:rPr>
              <w:lastRenderedPageBreak/>
              <w:t>06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lastRenderedPageBreak/>
              <w:t>Операции наорганезрения(уровень6)</w:t>
            </w:r>
          </w:p>
        </w:tc>
      </w:tr>
      <w:tr w:rsidR="00321AFB" w:rsidRPr="00321AFB" w:rsidTr="00321AFB">
        <w:trPr>
          <w:trHeight w:val="283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lastRenderedPageBreak/>
              <w:t>st25.004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Диагностическоеобследованиесердечно-сосудистойсистемы</w:t>
            </w:r>
          </w:p>
        </w:tc>
      </w:tr>
      <w:tr w:rsidR="00321AFB" w:rsidRPr="00321AFB" w:rsidTr="00321AFB">
        <w:trPr>
          <w:trHeight w:val="274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st27.012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Отравленияидругиевоздействиявнешнихпричин</w:t>
            </w:r>
          </w:p>
        </w:tc>
      </w:tr>
      <w:tr w:rsidR="00321AFB" w:rsidRPr="00321AFB" w:rsidTr="00321AFB">
        <w:trPr>
          <w:trHeight w:val="263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st30.006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Операциинамужскихполовыхорганах,взрослые(уровень1)</w:t>
            </w:r>
          </w:p>
        </w:tc>
      </w:tr>
      <w:tr w:rsidR="00321AFB" w:rsidRPr="00321AFB" w:rsidTr="00321AFB">
        <w:trPr>
          <w:trHeight w:val="281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1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st30.010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1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Операциинапочкеимочевыделительнойсистеме,взрослые(уровень1)</w:t>
            </w:r>
          </w:p>
        </w:tc>
      </w:tr>
      <w:tr w:rsidR="00321AFB" w:rsidRPr="00321AFB" w:rsidTr="00321AFB">
        <w:trPr>
          <w:trHeight w:val="271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st30.011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Операциинапочкеимочевыделительнойсистеме,взрослые(уровень2)</w:t>
            </w:r>
          </w:p>
        </w:tc>
      </w:tr>
      <w:tr w:rsidR="00321AFB" w:rsidRPr="00321AFB" w:rsidTr="00321AFB">
        <w:trPr>
          <w:trHeight w:val="27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st30.012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Операциинапочкеимочевыделительнойсистеме,взрослые(уровень3)</w:t>
            </w:r>
          </w:p>
        </w:tc>
      </w:tr>
      <w:tr w:rsidR="00321AFB" w:rsidRPr="00321AFB" w:rsidTr="00C26FBD">
        <w:trPr>
          <w:trHeight w:val="279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35" w:firstLine="0"/>
              <w:contextualSpacing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st30.014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contextualSpacing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Операциинапочкеимочевыделительнойсистеме,взрослые(уровень5)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st31.017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968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 xml:space="preserve">Доброкачественные новообразования, новообразования </w:t>
            </w:r>
            <w:r w:rsidRPr="00321AFB">
              <w:rPr>
                <w:rFonts w:ascii="Times New Roman" w:hAnsi="Times New Roman"/>
              </w:rPr>
              <w:t>insitu</w:t>
            </w:r>
            <w:r w:rsidRPr="00321AFB">
              <w:rPr>
                <w:rFonts w:ascii="Times New Roman" w:hAnsi="Times New Roman"/>
                <w:lang w:val="ru-RU"/>
              </w:rPr>
              <w:t xml:space="preserve"> кожи,жировой тканиидругиеболезникожи</w:t>
            </w:r>
          </w:p>
        </w:tc>
      </w:tr>
      <w:tr w:rsidR="00321AFB" w:rsidRPr="00321AFB" w:rsidTr="00C26FBD">
        <w:trPr>
          <w:trHeight w:val="414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st32.002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нажелчномпузыреи желчевыводящихпутях(уровень2)</w:t>
            </w:r>
          </w:p>
        </w:tc>
      </w:tr>
      <w:tr w:rsidR="00321AFB" w:rsidRPr="00321AFB" w:rsidTr="00C26FBD">
        <w:trPr>
          <w:trHeight w:val="28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" w:line="263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st32.012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" w:line="263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Аппендэктомия,взрослые(уровень2)</w:t>
            </w:r>
          </w:p>
        </w:tc>
      </w:tr>
      <w:tr w:rsidR="00321AFB" w:rsidRPr="00321AFB" w:rsidTr="00C26FBD">
        <w:trPr>
          <w:trHeight w:val="28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st32.016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Другиеоперациинаорганахбрюшной полости (уровень1)</w:t>
            </w:r>
          </w:p>
        </w:tc>
      </w:tr>
      <w:tr w:rsidR="00321AFB" w:rsidRPr="00321AFB" w:rsidTr="00C26FBD">
        <w:trPr>
          <w:trHeight w:val="282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st34.002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наорганахполости рта(уровень1)</w:t>
            </w:r>
          </w:p>
        </w:tc>
      </w:tr>
      <w:tr w:rsidR="00321AFB" w:rsidRPr="00321AFB" w:rsidTr="00C26FBD">
        <w:trPr>
          <w:trHeight w:val="304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st36.001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Комплексноелечениесприменениемпрепаратовиммуноглобулина*</w:t>
            </w:r>
          </w:p>
        </w:tc>
      </w:tr>
      <w:tr w:rsidR="00321AFB" w:rsidRPr="00321AFB" w:rsidTr="00C26FBD">
        <w:trPr>
          <w:trHeight w:val="352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st36.007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Установка,замена,заправкапомпдлялекарственныхпрепаратов</w:t>
            </w:r>
          </w:p>
        </w:tc>
      </w:tr>
      <w:tr w:rsidR="00321AFB" w:rsidRPr="00321AFB" w:rsidTr="00C26FBD">
        <w:trPr>
          <w:trHeight w:val="36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st36.009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Реинфузияаутокрови</w:t>
            </w:r>
          </w:p>
        </w:tc>
      </w:tr>
      <w:tr w:rsidR="00321AFB" w:rsidRPr="00321AFB" w:rsidTr="00C26FBD">
        <w:trPr>
          <w:trHeight w:val="32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1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st36.010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1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Баллоннаявнутриаортальнаяконтрпульсация</w:t>
            </w:r>
          </w:p>
        </w:tc>
      </w:tr>
      <w:tr w:rsidR="00321AFB" w:rsidRPr="00321AFB" w:rsidTr="00321AFB">
        <w:trPr>
          <w:trHeight w:val="25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st36.011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Экстракорпоральнаямембраннаяоксигенация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6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st36.016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411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Проведение иммунизации против респираторно-синцитиальной вируснойинфекции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st36.017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522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Лечение с применением генно-инженерных биологических препаратов иселективныхиммунодепрессантов(уровень1)*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5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st36.018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Лечениесприменениемгенно-инженерныхбиологическихпрепаратови</w:t>
            </w:r>
          </w:p>
          <w:p w:rsidR="00321AFB" w:rsidRPr="00321AFB" w:rsidRDefault="00321AFB" w:rsidP="00321AFB">
            <w:pPr>
              <w:pStyle w:val="TableParagraph"/>
              <w:spacing w:line="258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селективныхиммунодепрессантов(уровень2)*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6"/>
              <w:ind w:left="13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st36.019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Лечениесприменениемгенно-инженерныхбиологическихпрепаратови</w:t>
            </w:r>
          </w:p>
          <w:p w:rsidR="00321AFB" w:rsidRPr="00321AFB" w:rsidRDefault="00321AFB" w:rsidP="00321AFB">
            <w:pPr>
              <w:pStyle w:val="TableParagraph"/>
              <w:spacing w:before="4" w:line="258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селективныхиммунодепрессантов(уровень3)*</w:t>
            </w:r>
          </w:p>
        </w:tc>
      </w:tr>
      <w:tr w:rsidR="00321AFB" w:rsidRPr="00321AFB" w:rsidTr="00321AFB">
        <w:trPr>
          <w:trHeight w:val="285"/>
        </w:trPr>
        <w:tc>
          <w:tcPr>
            <w:tcW w:w="0" w:type="auto"/>
            <w:gridSpan w:val="2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3073" w:right="3067" w:firstLine="0"/>
              <w:jc w:val="center"/>
              <w:rPr>
                <w:rFonts w:ascii="Times New Roman" w:hAnsi="Times New Roman"/>
                <w:b/>
              </w:rPr>
            </w:pPr>
            <w:r w:rsidRPr="00321AFB">
              <w:rPr>
                <w:rFonts w:ascii="Times New Roman" w:hAnsi="Times New Roman"/>
                <w:b/>
              </w:rPr>
              <w:t>Дневнойстационар</w:t>
            </w:r>
          </w:p>
        </w:tc>
      </w:tr>
      <w:tr w:rsidR="00321AFB" w:rsidRPr="00321AFB" w:rsidTr="00321AFB">
        <w:trPr>
          <w:trHeight w:val="28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ds02.001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Осложнениябеременности,родов,послеродовогопериода</w:t>
            </w:r>
          </w:p>
        </w:tc>
      </w:tr>
      <w:tr w:rsidR="00321AFB" w:rsidRPr="00321AFB" w:rsidTr="00321AFB">
        <w:trPr>
          <w:trHeight w:val="28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" w:line="263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ds02.006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" w:line="263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Искусственноепрерываниебеременности(аборт)</w:t>
            </w:r>
          </w:p>
        </w:tc>
      </w:tr>
      <w:tr w:rsidR="00321AFB" w:rsidRPr="00321AFB" w:rsidTr="00321AFB">
        <w:trPr>
          <w:trHeight w:val="28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ds02.007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Абортмедикаментозный</w:t>
            </w:r>
          </w:p>
        </w:tc>
      </w:tr>
      <w:tr w:rsidR="00321AFB" w:rsidRPr="00321AFB" w:rsidTr="00321AFB">
        <w:trPr>
          <w:trHeight w:val="28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ds02.008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Экстракорпоральноеоплодотворение(уровень1)</w:t>
            </w:r>
          </w:p>
        </w:tc>
      </w:tr>
      <w:tr w:rsidR="00321AFB" w:rsidRPr="00321AFB" w:rsidTr="00321AFB">
        <w:trPr>
          <w:trHeight w:val="55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lastRenderedPageBreak/>
              <w:t>ds05.005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841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Лекарственнаятерапияпридоброкачественныхзаболеванияхкровиипузырномзаносе*</w:t>
            </w:r>
          </w:p>
        </w:tc>
      </w:tr>
      <w:tr w:rsidR="00321AFB" w:rsidRPr="00321AFB" w:rsidTr="00321AFB">
        <w:trPr>
          <w:trHeight w:val="553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4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ds08.001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Лекарственнаятерапияпризлокачественныхновообразованияхдругих</w:t>
            </w:r>
          </w:p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локализаций(кромелимфоиднойикроветворнойтканей),дети*</w:t>
            </w:r>
          </w:p>
        </w:tc>
      </w:tr>
      <w:tr w:rsidR="00321AFB" w:rsidRPr="00321AFB" w:rsidTr="00321AFB">
        <w:trPr>
          <w:trHeight w:val="28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ds08.002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Лекарственнаятерапияприостромлейкозе,дети*</w:t>
            </w:r>
          </w:p>
        </w:tc>
      </w:tr>
      <w:tr w:rsidR="00321AFB" w:rsidRPr="00321AFB" w:rsidTr="00321AFB">
        <w:trPr>
          <w:trHeight w:val="55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6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ds08.003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Лекарственнаятерапияпридругихзлокачественныхновообразованиях</w:t>
            </w:r>
          </w:p>
          <w:p w:rsidR="00321AFB" w:rsidRPr="00321AFB" w:rsidRDefault="00321AFB" w:rsidP="00321AFB">
            <w:pPr>
              <w:pStyle w:val="TableParagraph"/>
              <w:spacing w:before="4" w:line="258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лимфоиднойикроветворнойтканей,дети*</w:t>
            </w:r>
          </w:p>
        </w:tc>
      </w:tr>
      <w:tr w:rsidR="00321AFB" w:rsidRPr="00321AFB" w:rsidTr="00321AFB">
        <w:trPr>
          <w:trHeight w:val="110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9"/>
              <w:ind w:firstLine="0"/>
              <w:rPr>
                <w:rFonts w:ascii="Times New Roman" w:hAnsi="Times New Roman"/>
                <w:b/>
                <w:sz w:val="35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ds13.003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ind w:left="104" w:right="741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Лечение наследственных атерогенных нарушений липидного обмена сприменением методов афереза (липидная фильтрация, афинная ииммуносорбциялипопротеидов)в случаеотсутствияэффективности</w:t>
            </w:r>
          </w:p>
          <w:p w:rsidR="00321AFB" w:rsidRPr="00321AFB" w:rsidRDefault="00321AFB" w:rsidP="00321AFB">
            <w:pPr>
              <w:pStyle w:val="TableParagraph"/>
              <w:spacing w:line="261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базиснойтерапии</w:t>
            </w:r>
          </w:p>
        </w:tc>
      </w:tr>
      <w:tr w:rsidR="00321AFB" w:rsidRPr="00321AFB" w:rsidTr="00321AFB">
        <w:trPr>
          <w:trHeight w:val="549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ds15.002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4" w:lineRule="exact"/>
              <w:ind w:left="104" w:right="802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Неврологическиезаболевания,лечениесприменениемботулотоксина(уровень1)*</w:t>
            </w:r>
          </w:p>
        </w:tc>
      </w:tr>
      <w:tr w:rsidR="00321AFB" w:rsidRPr="00321AFB" w:rsidTr="00321AFB">
        <w:trPr>
          <w:trHeight w:val="55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ds15.003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4" w:lineRule="exact"/>
              <w:ind w:left="104" w:right="80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Неврологическиезаболевания,лечениесприменениемботулотоксина(уровень2)*</w:t>
            </w:r>
          </w:p>
        </w:tc>
      </w:tr>
      <w:tr w:rsidR="00321AFB" w:rsidRPr="00321AFB" w:rsidTr="00321AFB">
        <w:trPr>
          <w:trHeight w:val="55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7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ds19.028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Установка</w:t>
            </w:r>
            <w:proofErr w:type="gramStart"/>
            <w:r w:rsidRPr="00321AFB">
              <w:rPr>
                <w:rFonts w:ascii="Times New Roman" w:hAnsi="Times New Roman"/>
                <w:lang w:val="ru-RU"/>
              </w:rPr>
              <w:t>,з</w:t>
            </w:r>
            <w:proofErr w:type="gramEnd"/>
            <w:r w:rsidRPr="00321AFB">
              <w:rPr>
                <w:rFonts w:ascii="Times New Roman" w:hAnsi="Times New Roman"/>
                <w:lang w:val="ru-RU"/>
              </w:rPr>
              <w:t>аменапорт-системы(катетера)длялекарственнойтерапиизлокачественныхновообразований</w:t>
            </w:r>
          </w:p>
        </w:tc>
      </w:tr>
      <w:tr w:rsidR="00321AFB" w:rsidRPr="00321AFB" w:rsidTr="00321AFB">
        <w:trPr>
          <w:trHeight w:val="55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ds19.029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273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Госпитализация в диагностических целях с постановкой (подтверждением)диагнозазлокачественногоновообразованиясиспользованиемПЭТКТ</w:t>
            </w:r>
          </w:p>
        </w:tc>
      </w:tr>
      <w:tr w:rsidR="00321AFB" w:rsidRPr="00321AFB" w:rsidTr="00321AFB">
        <w:trPr>
          <w:trHeight w:val="82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5"/>
              <w:ind w:firstLine="0"/>
              <w:rPr>
                <w:rFonts w:ascii="Times New Roman" w:hAnsi="Times New Roman"/>
                <w:b/>
                <w:sz w:val="23"/>
                <w:lang w:val="ru-RU"/>
              </w:rPr>
            </w:pPr>
          </w:p>
          <w:p w:rsidR="00321AFB" w:rsidRPr="00321AFB" w:rsidRDefault="00321AFB" w:rsidP="00321AFB">
            <w:pPr>
              <w:pStyle w:val="TableParagraph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ds19.033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Госпитализациявдиагностическихцеляхспроведениембиопсииипоследующимпроведениеммолекулярно-генетическогои (или)</w:t>
            </w:r>
          </w:p>
          <w:p w:rsidR="00321AFB" w:rsidRPr="00321AFB" w:rsidRDefault="00321AFB" w:rsidP="00321AFB">
            <w:pPr>
              <w:pStyle w:val="TableParagraph"/>
              <w:spacing w:line="262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иммуногистохимическогоисследования</w:t>
            </w:r>
          </w:p>
        </w:tc>
      </w:tr>
      <w:tr w:rsidR="00321AFB" w:rsidRPr="00321AFB" w:rsidTr="00321AFB">
        <w:trPr>
          <w:trHeight w:val="549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ds19.080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4" w:lineRule="exact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кроветворнойтканей),взрослые(уровень1)*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ds19.081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кроветворнойтканей),взрослые(уровень2)*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4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ds19.082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</w:t>
            </w:r>
            <w:proofErr w:type="gramStart"/>
            <w:r w:rsidRPr="00321AFB">
              <w:rPr>
                <w:rFonts w:ascii="Times New Roman" w:hAnsi="Times New Roman"/>
                <w:lang w:val="ru-RU"/>
              </w:rPr>
              <w:t>х(</w:t>
            </w:r>
            <w:proofErr w:type="gramEnd"/>
            <w:r w:rsidRPr="00321AFB">
              <w:rPr>
                <w:rFonts w:ascii="Times New Roman" w:hAnsi="Times New Roman"/>
                <w:lang w:val="ru-RU"/>
              </w:rPr>
              <w:t>кроме</w:t>
            </w:r>
          </w:p>
          <w:p w:rsidR="00321AFB" w:rsidRPr="00321AFB" w:rsidRDefault="00321AFB" w:rsidP="00321AFB">
            <w:pPr>
              <w:pStyle w:val="TableParagraph"/>
              <w:spacing w:line="258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лимфоиднойикроветворнойтканей),взрослые(уровень3)*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6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ds19.083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</w:t>
            </w:r>
            <w:proofErr w:type="gramStart"/>
            <w:r w:rsidRPr="00321AFB">
              <w:rPr>
                <w:rFonts w:ascii="Times New Roman" w:hAnsi="Times New Roman"/>
                <w:lang w:val="ru-RU"/>
              </w:rPr>
              <w:t>х(</w:t>
            </w:r>
            <w:proofErr w:type="gramEnd"/>
            <w:r w:rsidRPr="00321AFB">
              <w:rPr>
                <w:rFonts w:ascii="Times New Roman" w:hAnsi="Times New Roman"/>
                <w:lang w:val="ru-RU"/>
              </w:rPr>
              <w:t>кроме</w:t>
            </w:r>
          </w:p>
          <w:p w:rsidR="00321AFB" w:rsidRPr="00321AFB" w:rsidRDefault="00321AFB" w:rsidP="00321AFB">
            <w:pPr>
              <w:pStyle w:val="TableParagraph"/>
              <w:spacing w:before="4" w:line="258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лимфоиднойи кроветворнойтканей),взрослые(уровень4)*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ds19.084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кроветворнойтканей),взрослые(уровень5)*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4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ds19.085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</w:t>
            </w:r>
            <w:proofErr w:type="gramStart"/>
            <w:r w:rsidRPr="00321AFB">
              <w:rPr>
                <w:rFonts w:ascii="Times New Roman" w:hAnsi="Times New Roman"/>
                <w:lang w:val="ru-RU"/>
              </w:rPr>
              <w:t>х(</w:t>
            </w:r>
            <w:proofErr w:type="gramEnd"/>
            <w:r w:rsidRPr="00321AFB">
              <w:rPr>
                <w:rFonts w:ascii="Times New Roman" w:hAnsi="Times New Roman"/>
                <w:lang w:val="ru-RU"/>
              </w:rPr>
              <w:t>кроме</w:t>
            </w:r>
          </w:p>
          <w:p w:rsidR="00321AFB" w:rsidRPr="00321AFB" w:rsidRDefault="00321AFB" w:rsidP="00321AFB">
            <w:pPr>
              <w:pStyle w:val="TableParagraph"/>
              <w:spacing w:line="264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лимфоиднойикроветворнойтканей),взрослые(уровень6)*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ds19.086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кроветворнойтканей),взрослые(уровень7)*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4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ds19.087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</w:t>
            </w:r>
            <w:proofErr w:type="gramStart"/>
            <w:r w:rsidRPr="00321AFB">
              <w:rPr>
                <w:rFonts w:ascii="Times New Roman" w:hAnsi="Times New Roman"/>
                <w:lang w:val="ru-RU"/>
              </w:rPr>
              <w:t>х(</w:t>
            </w:r>
            <w:proofErr w:type="gramEnd"/>
            <w:r w:rsidRPr="00321AFB">
              <w:rPr>
                <w:rFonts w:ascii="Times New Roman" w:hAnsi="Times New Roman"/>
                <w:lang w:val="ru-RU"/>
              </w:rPr>
              <w:t>кроме</w:t>
            </w:r>
          </w:p>
          <w:p w:rsidR="00321AFB" w:rsidRPr="00321AFB" w:rsidRDefault="00321AFB" w:rsidP="00321AFB">
            <w:pPr>
              <w:pStyle w:val="TableParagraph"/>
              <w:spacing w:line="258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лимфоиднойикроветворнойтканей),взрослые(уровень8)*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6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ds19.088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</w:t>
            </w:r>
            <w:proofErr w:type="gramStart"/>
            <w:r w:rsidRPr="00321AFB">
              <w:rPr>
                <w:rFonts w:ascii="Times New Roman" w:hAnsi="Times New Roman"/>
                <w:lang w:val="ru-RU"/>
              </w:rPr>
              <w:t>х(</w:t>
            </w:r>
            <w:proofErr w:type="gramEnd"/>
            <w:r w:rsidRPr="00321AFB">
              <w:rPr>
                <w:rFonts w:ascii="Times New Roman" w:hAnsi="Times New Roman"/>
                <w:lang w:val="ru-RU"/>
              </w:rPr>
              <w:t>кроме</w:t>
            </w:r>
          </w:p>
          <w:p w:rsidR="00321AFB" w:rsidRPr="00321AFB" w:rsidRDefault="00321AFB" w:rsidP="00321AFB">
            <w:pPr>
              <w:pStyle w:val="TableParagraph"/>
              <w:spacing w:before="4" w:line="259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лимфоиднойикроветворнойтканей),взрослые(уровень9)*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2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ds19.089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707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кроветворнойтканей),взрослые(уровень10)*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60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</w:t>
            </w:r>
            <w:r w:rsidRPr="00321AFB">
              <w:rPr>
                <w:rFonts w:ascii="Times New Roman" w:hAnsi="Times New Roman"/>
              </w:rPr>
              <w:lastRenderedPageBreak/>
              <w:t>90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0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lastRenderedPageBreak/>
              <w:t>Лекарственнаятерапияпризлокачественныхновообразованиях(кромелимфоидной и кроветворнойтканей),взрослые(уровень11)*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6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lastRenderedPageBreak/>
              <w:t>ds19.091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кроветворнойтканей),взрослые(уровень12)*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6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ds19.092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икроветворной тканей), взрослые(уровень13)*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6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ds19.093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икроветворной тканей), взрослые(уровень14)*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6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ds19.094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кроветворнойтканей),взрослые(уровень15)*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6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ds19.095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кроветворнойтканей),взрослые(уровень16)*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6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ds19.096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1"/>
              <w:ind w:left="104" w:right="710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Лекарственнаятерапияпризлокачественныхновообразованиях(кромелимфоидной и кроветворнойтканей),взрослые(уровень17)*</w:t>
            </w:r>
          </w:p>
        </w:tc>
      </w:tr>
      <w:tr w:rsidR="00321AFB" w:rsidRPr="00321AFB" w:rsidTr="00C26FBD">
        <w:trPr>
          <w:trHeight w:val="339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55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ds19.057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55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Лучеваятерапия(уровень8)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7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ds19.063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ЗНОлимфоиднойикроветворнойтканейбезспециального</w:t>
            </w:r>
          </w:p>
          <w:p w:rsidR="00321AFB" w:rsidRPr="00321AFB" w:rsidRDefault="00321AFB" w:rsidP="00321AFB">
            <w:pPr>
              <w:pStyle w:val="TableParagraph"/>
              <w:spacing w:before="4" w:line="258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противоопухолевоголечения(уровень1)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ds19.067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4" w:lineRule="exact"/>
              <w:ind w:left="104" w:right="245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ЗНО лимфоидной и кроветворной тканей, лекарственная терапия, взрослые(уровень1)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6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ds19.071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579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ЗНО лимфоидной и кроветворной тканей, лекарственная терапия сприменениемотдельныхпрепаратов(поперечню),взрослые(уровень1)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5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ds19.075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1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ЗНОлимфоиднойикроветворнойтканей</w:t>
            </w:r>
            <w:proofErr w:type="gramStart"/>
            <w:r w:rsidRPr="00321AFB">
              <w:rPr>
                <w:rFonts w:ascii="Times New Roman" w:hAnsi="Times New Roman"/>
                <w:lang w:val="ru-RU"/>
              </w:rPr>
              <w:t>,л</w:t>
            </w:r>
            <w:proofErr w:type="gramEnd"/>
            <w:r w:rsidRPr="00321AFB">
              <w:rPr>
                <w:rFonts w:ascii="Times New Roman" w:hAnsi="Times New Roman"/>
                <w:lang w:val="ru-RU"/>
              </w:rPr>
              <w:t>екарственнаятерапияс</w:t>
            </w:r>
          </w:p>
          <w:p w:rsidR="00321AFB" w:rsidRPr="00321AFB" w:rsidRDefault="00321AFB" w:rsidP="00321AFB">
            <w:pPr>
              <w:pStyle w:val="TableParagraph"/>
              <w:spacing w:before="4" w:line="258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применениемотдельныхпрепаратов(поперечню),взрослые(уровень5)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ds20.002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1377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 органе слуха, придаточных пазухах носа и верхнихдыхательныхпутях (уровень1)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4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ds20.003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Операциинаорганеслуха,придаточныхпазухахносаи верхних</w:t>
            </w:r>
          </w:p>
          <w:p w:rsidR="00321AFB" w:rsidRPr="00BE649D" w:rsidRDefault="00321AFB" w:rsidP="00321AFB">
            <w:pPr>
              <w:pStyle w:val="TableParagraph"/>
              <w:spacing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BE649D">
              <w:rPr>
                <w:rFonts w:ascii="Times New Roman" w:hAnsi="Times New Roman"/>
                <w:lang w:val="ru-RU"/>
              </w:rPr>
              <w:t>дыхательныхпутя</w:t>
            </w:r>
            <w:proofErr w:type="gramStart"/>
            <w:r w:rsidRPr="00BE649D">
              <w:rPr>
                <w:rFonts w:ascii="Times New Roman" w:hAnsi="Times New Roman"/>
                <w:lang w:val="ru-RU"/>
              </w:rPr>
              <w:t>х(</w:t>
            </w:r>
            <w:proofErr w:type="gramEnd"/>
            <w:r w:rsidRPr="00BE649D">
              <w:rPr>
                <w:rFonts w:ascii="Times New Roman" w:hAnsi="Times New Roman"/>
                <w:lang w:val="ru-RU"/>
              </w:rPr>
              <w:t>уровень2)</w:t>
            </w:r>
          </w:p>
        </w:tc>
      </w:tr>
      <w:tr w:rsidR="00321AFB" w:rsidRPr="00321AFB" w:rsidTr="00C26FBD">
        <w:trPr>
          <w:trHeight w:val="353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1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ds20.006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1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Заменаречевогопроцессора</w:t>
            </w:r>
          </w:p>
        </w:tc>
      </w:tr>
      <w:tr w:rsidR="00321AFB" w:rsidRPr="00321AFB" w:rsidTr="00C26FBD">
        <w:trPr>
          <w:trHeight w:val="375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ds21.002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наорганезрения(уровень1)</w:t>
            </w:r>
          </w:p>
        </w:tc>
      </w:tr>
      <w:tr w:rsidR="00321AFB" w:rsidRPr="00321AFB" w:rsidTr="00C26FBD">
        <w:trPr>
          <w:trHeight w:val="410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ds21.003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наорганезрения(уровень2)</w:t>
            </w:r>
          </w:p>
        </w:tc>
      </w:tr>
      <w:tr w:rsidR="00321AFB" w:rsidRPr="00321AFB" w:rsidTr="00C26FBD">
        <w:trPr>
          <w:trHeight w:val="416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ds21.004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наорганезрения(уровень3)</w:t>
            </w:r>
          </w:p>
        </w:tc>
      </w:tr>
      <w:tr w:rsidR="00321AFB" w:rsidRPr="00321AFB" w:rsidTr="00C26FBD">
        <w:trPr>
          <w:trHeight w:val="421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ds21.005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наорганезрения(уровень4)</w:t>
            </w:r>
          </w:p>
        </w:tc>
      </w:tr>
      <w:tr w:rsidR="00321AFB" w:rsidRPr="00321AFB" w:rsidTr="00C26FBD">
        <w:trPr>
          <w:trHeight w:val="257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ds21.006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наорганезрения(уровень5)</w:t>
            </w:r>
          </w:p>
        </w:tc>
      </w:tr>
      <w:tr w:rsidR="00321AFB" w:rsidRPr="00321AFB" w:rsidTr="00C26FBD">
        <w:trPr>
          <w:trHeight w:val="329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ds25.001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Диагностическоеобследованиесердечно-сосудистойсистемы</w:t>
            </w:r>
          </w:p>
        </w:tc>
      </w:tr>
      <w:tr w:rsidR="00321AFB" w:rsidRPr="00321AFB" w:rsidTr="00C26FBD">
        <w:trPr>
          <w:trHeight w:val="264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" w:line="263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ds27.001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2"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Отравленияидругиевоздействиявнешнихпричин</w:t>
            </w:r>
          </w:p>
        </w:tc>
      </w:tr>
      <w:tr w:rsidR="00321AFB" w:rsidRPr="00321AFB" w:rsidTr="00C26FBD">
        <w:trPr>
          <w:trHeight w:val="281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ds34.002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" w:line="26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Операции наорганахполости рта(уровень1)</w:t>
            </w:r>
          </w:p>
        </w:tc>
      </w:tr>
      <w:tr w:rsidR="00321AFB" w:rsidRPr="00321AFB" w:rsidTr="00C26FBD">
        <w:trPr>
          <w:trHeight w:val="272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ds36.001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60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Комплексноелечениесприменениемпрепаратовиммуноглобулина*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6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lastRenderedPageBreak/>
              <w:t>ds36.007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3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Проведениеиммунизациипротивреспираторно-синцитиальнойвирусной</w:t>
            </w:r>
          </w:p>
          <w:p w:rsidR="00321AFB" w:rsidRPr="00321AFB" w:rsidRDefault="00321AFB" w:rsidP="00321AFB">
            <w:pPr>
              <w:pStyle w:val="TableParagraph"/>
              <w:spacing w:before="4" w:line="258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инфекции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ds36.008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522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Лечение с применением генно-инженерных биологических препаратов иселективныхиммунодепрессантов(уровень1)*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5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ds36.009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1" w:lineRule="exact"/>
              <w:ind w:left="104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Лечениесприменениемгенно-инженерныхбиологическихпрепаратови</w:t>
            </w:r>
          </w:p>
          <w:p w:rsidR="00321AFB" w:rsidRPr="00321AFB" w:rsidRDefault="00321AFB" w:rsidP="00321AFB">
            <w:pPr>
              <w:pStyle w:val="TableParagraph"/>
              <w:spacing w:line="263" w:lineRule="exact"/>
              <w:ind w:left="104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селективныхиммунодепрессантов(уровень2)*</w:t>
            </w:r>
          </w:p>
        </w:tc>
      </w:tr>
      <w:tr w:rsidR="00321AFB" w:rsidRPr="00321AFB" w:rsidTr="00321AFB">
        <w:trPr>
          <w:trHeight w:val="548"/>
        </w:trPr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before="131"/>
              <w:ind w:left="105" w:firstLine="0"/>
              <w:rPr>
                <w:rFonts w:ascii="Times New Roman" w:hAnsi="Times New Roman"/>
              </w:rPr>
            </w:pPr>
            <w:r w:rsidRPr="00321AFB">
              <w:rPr>
                <w:rFonts w:ascii="Times New Roman" w:hAnsi="Times New Roman"/>
              </w:rPr>
              <w:t>ds36.010</w:t>
            </w:r>
          </w:p>
        </w:tc>
        <w:tc>
          <w:tcPr>
            <w:tcW w:w="0" w:type="auto"/>
            <w:shd w:val="clear" w:color="auto" w:fill="auto"/>
          </w:tcPr>
          <w:p w:rsidR="00321AFB" w:rsidRPr="00321AFB" w:rsidRDefault="00321AFB" w:rsidP="00321AFB">
            <w:pPr>
              <w:pStyle w:val="TableParagraph"/>
              <w:spacing w:line="276" w:lineRule="exact"/>
              <w:ind w:left="104" w:right="522" w:firstLine="0"/>
              <w:rPr>
                <w:rFonts w:ascii="Times New Roman" w:hAnsi="Times New Roman"/>
                <w:lang w:val="ru-RU"/>
              </w:rPr>
            </w:pPr>
            <w:r w:rsidRPr="00321AFB">
              <w:rPr>
                <w:rFonts w:ascii="Times New Roman" w:hAnsi="Times New Roman"/>
                <w:lang w:val="ru-RU"/>
              </w:rPr>
              <w:t>Лечение с применением генно-инженерных биологических препаратов иселективныхиммунодепрессантов(уровень3)*</w:t>
            </w:r>
          </w:p>
        </w:tc>
      </w:tr>
    </w:tbl>
    <w:p w:rsidR="00290B43" w:rsidRPr="00022764" w:rsidRDefault="00DA4698" w:rsidP="006D20F5">
      <w:pPr>
        <w:keepNext/>
        <w:keepLines/>
        <w:contextualSpacing/>
        <w:jc w:val="center"/>
        <w:rPr>
          <w:sz w:val="24"/>
          <w:szCs w:val="24"/>
        </w:rPr>
      </w:pPr>
      <w:r w:rsidRPr="00022764">
        <w:rPr>
          <w:sz w:val="24"/>
          <w:szCs w:val="24"/>
        </w:rPr>
        <w:t>&lt;*&gt;При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F226CF" w:rsidRPr="00022764" w:rsidRDefault="00F226CF" w:rsidP="006D20F5">
      <w:pPr>
        <w:pStyle w:val="a9"/>
        <w:keepNext/>
        <w:keepLines/>
        <w:ind w:right="559" w:firstLine="565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В случае, если переводпациентаизодногоотделениямедицинскойорганизациивдругоеобусловленвозникновение</w:t>
      </w:r>
      <w:proofErr w:type="gramStart"/>
      <w:r w:rsidRPr="00022764">
        <w:rPr>
          <w:sz w:val="24"/>
          <w:szCs w:val="24"/>
        </w:rPr>
        <w:t>м(</w:t>
      </w:r>
      <w:proofErr w:type="gramEnd"/>
      <w:r w:rsidRPr="00022764">
        <w:rPr>
          <w:sz w:val="24"/>
          <w:szCs w:val="24"/>
        </w:rPr>
        <w:t>наличием)новогозаболевания или состояния, относящегося к тому же классу МКБ 10, что идиагнозосновногозаболеванияи(или)являющегосяследствиемзакономерного прогрессирования основного заболевания, внутрибольничнойинфекцииилиосложнениемосновногозаболевания,инесоответствуеткритериям оплаты случая лечения по 2 КСГ, оплата производится в рамкаходного случая лечения по КСГ с наибольшим размером оплаты, а отнесениетакогослучаякпрерваннымпооснованиюпрерванностинепроизводится.</w:t>
      </w:r>
    </w:p>
    <w:p w:rsidR="00F226CF" w:rsidRPr="00022764" w:rsidRDefault="00F226CF" w:rsidP="006D20F5">
      <w:pPr>
        <w:pStyle w:val="a9"/>
        <w:keepNext/>
        <w:keepLines/>
        <w:spacing w:before="2"/>
        <w:ind w:right="569" w:firstLine="565"/>
        <w:contextualSpacing/>
        <w:rPr>
          <w:sz w:val="24"/>
          <w:szCs w:val="24"/>
        </w:rPr>
      </w:pPr>
      <w:r w:rsidRPr="00022764">
        <w:rPr>
          <w:spacing w:val="-1"/>
          <w:sz w:val="24"/>
          <w:szCs w:val="24"/>
        </w:rPr>
        <w:t>Приоплате</w:t>
      </w:r>
      <w:r w:rsidRPr="00022764">
        <w:rPr>
          <w:sz w:val="24"/>
          <w:szCs w:val="24"/>
        </w:rPr>
        <w:t xml:space="preserve">случаевлечения,подлежащихоплатепо2КСГпооснованиям2-6 пункта </w:t>
      </w:r>
      <w:r w:rsidR="00641BE9" w:rsidRPr="00022764">
        <w:rPr>
          <w:sz w:val="24"/>
          <w:szCs w:val="24"/>
        </w:rPr>
        <w:t>6.7.</w:t>
      </w:r>
      <w:r w:rsidRPr="00022764">
        <w:rPr>
          <w:sz w:val="24"/>
          <w:szCs w:val="24"/>
        </w:rPr>
        <w:t xml:space="preserve"> настоящего раздела</w:t>
      </w:r>
      <w:r w:rsidR="00641BE9" w:rsidRPr="00022764">
        <w:rPr>
          <w:sz w:val="24"/>
          <w:szCs w:val="24"/>
        </w:rPr>
        <w:t xml:space="preserve"> Порядка</w:t>
      </w:r>
      <w:r w:rsidRPr="00022764">
        <w:rPr>
          <w:sz w:val="24"/>
          <w:szCs w:val="24"/>
        </w:rPr>
        <w:t>, случай допереводанеможет считатьсяпрерваннымпооснованиямпрерванности2-4.</w:t>
      </w:r>
    </w:p>
    <w:p w:rsidR="00F226CF" w:rsidRPr="00022764" w:rsidRDefault="009C2A14" w:rsidP="006D20F5">
      <w:pPr>
        <w:pStyle w:val="a9"/>
        <w:keepNext/>
        <w:keepLines/>
        <w:ind w:right="559" w:firstLine="565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Таблицей 5 </w:t>
      </w:r>
      <w:r w:rsidR="00F226CF" w:rsidRPr="00022764">
        <w:rPr>
          <w:sz w:val="24"/>
          <w:szCs w:val="24"/>
        </w:rPr>
        <w:t>определенпереченьКСГ</w:t>
      </w:r>
      <w:proofErr w:type="gramStart"/>
      <w:r w:rsidR="00F226CF" w:rsidRPr="00022764">
        <w:rPr>
          <w:sz w:val="24"/>
          <w:szCs w:val="24"/>
        </w:rPr>
        <w:t>,д</w:t>
      </w:r>
      <w:proofErr w:type="gramEnd"/>
      <w:r w:rsidR="00F226CF" w:rsidRPr="00022764">
        <w:rPr>
          <w:sz w:val="24"/>
          <w:szCs w:val="24"/>
        </w:rPr>
        <w:t xml:space="preserve">лякоторыхдлительность3дняименееявляетсяоптимальными сроками лечения. Законченный случай оказания медицинскойпомощи(случай,неотносящийсякпрерваннымслучаямлеченияпооснованиям 1-7) </w:t>
      </w:r>
      <w:r w:rsidRPr="00022764">
        <w:rPr>
          <w:sz w:val="24"/>
          <w:szCs w:val="24"/>
        </w:rPr>
        <w:t>по КСГ, перечисленным в Таблице 5</w:t>
      </w:r>
      <w:r w:rsidR="00F226CF" w:rsidRPr="00022764">
        <w:rPr>
          <w:sz w:val="24"/>
          <w:szCs w:val="24"/>
        </w:rPr>
        <w:t>,не можетбытьотнесенкпрерваннымслучаямлечения по основанию 8 иоплачивается в полном объеме независимоотдлительностилечения.</w:t>
      </w:r>
    </w:p>
    <w:p w:rsidR="00F226CF" w:rsidRPr="00022764" w:rsidRDefault="00F226CF" w:rsidP="006D20F5">
      <w:pPr>
        <w:pStyle w:val="a9"/>
        <w:keepNext/>
        <w:keepLines/>
        <w:spacing w:before="1"/>
        <w:ind w:right="562" w:firstLine="565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Доляоплатыслучаевоказаниямедицинскойпомощи</w:t>
      </w:r>
      <w:proofErr w:type="gramStart"/>
      <w:r w:rsidRPr="00022764">
        <w:rPr>
          <w:sz w:val="24"/>
          <w:szCs w:val="24"/>
        </w:rPr>
        <w:t>,я</w:t>
      </w:r>
      <w:proofErr w:type="gramEnd"/>
      <w:r w:rsidRPr="00022764">
        <w:rPr>
          <w:sz w:val="24"/>
          <w:szCs w:val="24"/>
        </w:rPr>
        <w:t>вляющихсяпрерваннымипооснованиям1-6и8определяетсявзависимостиотвыполненияхирургическоговмешательстваи(или)проведениятромболитическойтерапии,являющихсяклассификационнымкритериемотнесенияданногослучаялечениякконкретнойКСГ.</w:t>
      </w:r>
    </w:p>
    <w:p w:rsidR="00F226CF" w:rsidRPr="00022764" w:rsidRDefault="00F226CF" w:rsidP="006D20F5">
      <w:pPr>
        <w:pStyle w:val="a9"/>
        <w:keepNext/>
        <w:keepLines/>
        <w:ind w:right="562" w:firstLine="565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Вслучаееслипациентубыловыполненохирургическоевмешательствои(или)былапроведенатромболитическаятерапия,случайоплачиваетсявразмере:</w:t>
      </w:r>
    </w:p>
    <w:p w:rsidR="00F226CF" w:rsidRPr="00022764" w:rsidRDefault="00F226CF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after="0" w:line="240" w:lineRule="auto"/>
        <w:ind w:right="566" w:firstLine="565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при длител</w:t>
      </w:r>
      <w:r w:rsidR="00B46242" w:rsidRPr="00022764">
        <w:rPr>
          <w:rFonts w:ascii="Times New Roman" w:hAnsi="Times New Roman"/>
          <w:sz w:val="24"/>
          <w:szCs w:val="24"/>
        </w:rPr>
        <w:t xml:space="preserve">ьности лечения 3 дня и менее – </w:t>
      </w:r>
      <w:r w:rsidRPr="00022764">
        <w:rPr>
          <w:rFonts w:ascii="Times New Roman" w:hAnsi="Times New Roman"/>
          <w:sz w:val="24"/>
          <w:szCs w:val="24"/>
        </w:rPr>
        <w:t xml:space="preserve"> 80% от стоимостиКСГилиКПГ;</w:t>
      </w:r>
    </w:p>
    <w:p w:rsidR="00F226CF" w:rsidRPr="00022764" w:rsidRDefault="00F226CF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after="0" w:line="240" w:lineRule="auto"/>
        <w:ind w:right="559" w:firstLine="565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 xml:space="preserve">при длительности лечения более 3-х дней – </w:t>
      </w:r>
      <w:r w:rsidR="00B46242" w:rsidRPr="00022764">
        <w:rPr>
          <w:rFonts w:ascii="Times New Roman" w:hAnsi="Times New Roman"/>
          <w:sz w:val="24"/>
          <w:szCs w:val="24"/>
        </w:rPr>
        <w:t xml:space="preserve"> 9</w:t>
      </w:r>
      <w:r w:rsidRPr="00022764">
        <w:rPr>
          <w:rFonts w:ascii="Times New Roman" w:hAnsi="Times New Roman"/>
          <w:sz w:val="24"/>
          <w:szCs w:val="24"/>
        </w:rPr>
        <w:t>0% от стоимостиКСГилиКПГ.</w:t>
      </w:r>
    </w:p>
    <w:p w:rsidR="00F226CF" w:rsidRPr="00022764" w:rsidRDefault="00F226CF" w:rsidP="006D20F5">
      <w:pPr>
        <w:keepNext/>
        <w:keepLines/>
        <w:contextualSpacing/>
        <w:jc w:val="both"/>
        <w:rPr>
          <w:sz w:val="24"/>
          <w:szCs w:val="24"/>
        </w:rPr>
      </w:pPr>
    </w:p>
    <w:p w:rsidR="00B46242" w:rsidRPr="00022764" w:rsidRDefault="00B46242" w:rsidP="006D20F5">
      <w:pPr>
        <w:pStyle w:val="a9"/>
        <w:keepNext/>
        <w:keepLines/>
        <w:spacing w:before="1"/>
        <w:ind w:right="559" w:firstLine="565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Таблицей 6 определен перечень КСГ, которые</w:t>
      </w:r>
      <w:r w:rsidRPr="00022764">
        <w:rPr>
          <w:spacing w:val="-1"/>
          <w:sz w:val="24"/>
          <w:szCs w:val="24"/>
        </w:rPr>
        <w:t xml:space="preserve">предполагают хирургическое </w:t>
      </w:r>
      <w:r w:rsidRPr="00022764">
        <w:rPr>
          <w:sz w:val="24"/>
          <w:szCs w:val="24"/>
        </w:rPr>
        <w:t xml:space="preserve">вмешательство или тромболитическую терапию. </w:t>
      </w:r>
    </w:p>
    <w:p w:rsidR="00B46242" w:rsidRPr="00022764" w:rsidRDefault="00B46242" w:rsidP="006D20F5">
      <w:pPr>
        <w:pStyle w:val="a9"/>
        <w:keepNext/>
        <w:keepLines/>
        <w:spacing w:before="1"/>
        <w:ind w:right="559" w:firstLine="565"/>
        <w:contextualSpacing/>
        <w:jc w:val="center"/>
        <w:rPr>
          <w:sz w:val="24"/>
          <w:szCs w:val="24"/>
        </w:rPr>
      </w:pPr>
      <w:r w:rsidRPr="00022764">
        <w:rPr>
          <w:sz w:val="24"/>
          <w:szCs w:val="24"/>
        </w:rPr>
        <w:t xml:space="preserve">Таблица 6. Перечень КСГ, </w:t>
      </w:r>
      <w:proofErr w:type="gramStart"/>
      <w:r w:rsidRPr="00022764">
        <w:rPr>
          <w:sz w:val="24"/>
          <w:szCs w:val="24"/>
        </w:rPr>
        <w:t>которые</w:t>
      </w:r>
      <w:proofErr w:type="gramEnd"/>
      <w:r w:rsidRPr="00022764">
        <w:rPr>
          <w:sz w:val="24"/>
          <w:szCs w:val="24"/>
        </w:rPr>
        <w:t xml:space="preserve"> предполагают хирургическое вмешательство или тромболитическую терапию</w:t>
      </w:r>
    </w:p>
    <w:tbl>
      <w:tblPr>
        <w:tblStyle w:val="af4"/>
        <w:tblW w:w="10490" w:type="dxa"/>
        <w:tblInd w:w="-176" w:type="dxa"/>
        <w:tblLayout w:type="fixed"/>
        <w:tblLook w:val="04A0"/>
      </w:tblPr>
      <w:tblGrid>
        <w:gridCol w:w="1277"/>
        <w:gridCol w:w="9213"/>
      </w:tblGrid>
      <w:tr w:rsidR="00C26FBD" w:rsidRPr="00022764" w:rsidTr="00C26FBD">
        <w:tc>
          <w:tcPr>
            <w:tcW w:w="1277" w:type="dxa"/>
          </w:tcPr>
          <w:p w:rsidR="00C26FBD" w:rsidRPr="00022764" w:rsidRDefault="00C26FBD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№ КСГ</w:t>
            </w:r>
          </w:p>
        </w:tc>
        <w:tc>
          <w:tcPr>
            <w:tcW w:w="9213" w:type="dxa"/>
          </w:tcPr>
          <w:p w:rsidR="00C26FBD" w:rsidRPr="00022764" w:rsidRDefault="00C26FBD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Наименование КСГ</w:t>
            </w:r>
          </w:p>
        </w:tc>
      </w:tr>
      <w:tr w:rsidR="00C26FBD" w:rsidRPr="00022764" w:rsidTr="00C26FBD">
        <w:tc>
          <w:tcPr>
            <w:tcW w:w="10490" w:type="dxa"/>
            <w:gridSpan w:val="2"/>
          </w:tcPr>
          <w:p w:rsidR="00C26FBD" w:rsidRPr="00022764" w:rsidRDefault="00C26FBD" w:rsidP="006D20F5">
            <w:pPr>
              <w:pStyle w:val="a9"/>
              <w:keepNext/>
              <w:keepLines/>
              <w:spacing w:before="1"/>
              <w:ind w:right="559"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В стационарных условиях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st02.003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Родоразрешение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st02.004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Кесаревосечение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st02.010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наженскихполовыхорганах(уровень1)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st02.011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наженскихполовыхорганах(уровень2)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st02.012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наженскихполовыхорганах(уровень3)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lastRenderedPageBreak/>
              <w:t>st02.013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наженскихполовыхорганах(уровень4)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st09.001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Операциинамужскихполовыхорганах,дети 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st09.002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Операциинамужскихполовыхорганах,дети 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st09.003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Операциинамужскихполовыхорганах,дети 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st09.004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Операциинамужскихполовыхорганах,дети 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st09.005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Операциинапочкеимочевыделительнойсистеме,дети(уровень1)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st09.006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Операциинапочкеимочевыделительнойсистеме,дети(уровень2)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st09.007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Операциинапочкеимочевыделительнойсистеме,дети(уровень3)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st09.008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Операциинапочкеимочевыделительнойсистеме,дети(уровень4)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st09.009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Операциинапочкеимочевыделительнойсистеме,дети(уровень5)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st09.010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Операциинапочкеимочевыделительнойсистеме,дети(уровень6)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st10.001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Детскаяхирургия(уровень1)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st10.002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Детскаяхирургия(уровень2)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st10.003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Аппендэктомия,дети(уровень1)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st10.004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Аппендэктомия,дети(уровень2)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st10.005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поповодугрыж,дети(уровень1)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4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st10.006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4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поповодугрыж,дети 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1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st10.007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1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поповодугрыж,дети 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st13.002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67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Нестабильнаястенокардия,инфарктмиокарда,легочнаяэмболия(уровень2)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 w:line="272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st13.005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 w:line="272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Нарушенияритмаи проводимости 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st13.007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3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Эндокардит,миокардит,перикардит,кардиомиопатии(уровень2)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6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st13.008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right="1816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Инфарктмиокарда,легочнаяэмболия,лечениесприменениемтромболитической терапии(уровень1)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4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st13.009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1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Инфарктмиокарда,легочнаяэмболия,лечениес применением</w:t>
            </w:r>
          </w:p>
          <w:p w:rsidR="00C26FBD" w:rsidRPr="00BE649D" w:rsidRDefault="00C26FBD" w:rsidP="00C26FBD">
            <w:pPr>
              <w:pStyle w:val="TableParagraph"/>
              <w:spacing w:before="4" w:line="258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BE649D">
              <w:rPr>
                <w:rFonts w:ascii="Times New Roman" w:hAnsi="Times New Roman"/>
                <w:lang w:val="ru-RU"/>
              </w:rPr>
              <w:t>тромболитическойтерапи</w:t>
            </w:r>
            <w:proofErr w:type="gramStart"/>
            <w:r w:rsidRPr="00BE649D">
              <w:rPr>
                <w:rFonts w:ascii="Times New Roman" w:hAnsi="Times New Roman"/>
                <w:lang w:val="ru-RU"/>
              </w:rPr>
              <w:t>и(</w:t>
            </w:r>
            <w:proofErr w:type="gramEnd"/>
            <w:r w:rsidRPr="00BE649D">
              <w:rPr>
                <w:rFonts w:ascii="Times New Roman" w:hAnsi="Times New Roman"/>
                <w:lang w:val="ru-RU"/>
              </w:rPr>
              <w:t>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st13.010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right="1816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Инфарктмиокарда,легочнаяэмболия,лечениесприменениемтромболитической терапии(уровень3)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9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st14.001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9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Операциинакишечникеианальнойобласти(уровень1)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st14.002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1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Операциинакишечникеианальнойобласти(уровень2)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st14.003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Операциинакишечникеианальнойобласти(уровень3)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2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st15.015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2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Инфарктмозга(уровень2)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st15.016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Инфарктмозга(уровень3)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st16.007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Операциинацентральной нервнойсистемеиголовноммозге(уровень1)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st16.008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1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Операциинацентральной нервнойсистемеиголовноммозге(уровень2)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1" w:line="274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st16.009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1" w:line="274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Операциинапериферическойнервнойсистеме(уровень1)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1" w:line="274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st16.010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1" w:line="274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Операциинапериферическойнервнойсистеме(уровень2)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st16.011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Операциинапериферическойнервнойсистеме(уровень3)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6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st18.002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Формирование,имплантация,реконструкция,удаление,сменадоступадлядиализа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st19.001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right="1948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Операциинаженскихполовыхорганахпризлокачественныхновообразованиях(уровень1)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5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st19.002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0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Операциинаженскихполовыхорганахпризлокачественных</w:t>
            </w:r>
          </w:p>
          <w:p w:rsidR="00C26FBD" w:rsidRPr="00C26FBD" w:rsidRDefault="00C26FBD" w:rsidP="00C26FBD">
            <w:pPr>
              <w:pStyle w:val="TableParagraph"/>
              <w:spacing w:line="258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новообразованиях(уровень2)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6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st19.003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Операциинаженскихполовыхорганахпризлокачественных</w:t>
            </w:r>
          </w:p>
          <w:p w:rsidR="00C26FBD" w:rsidRPr="00C26FBD" w:rsidRDefault="00C26FBD" w:rsidP="00C26FBD">
            <w:pPr>
              <w:pStyle w:val="TableParagraph"/>
              <w:spacing w:before="4" w:line="258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новообразованиях(уровень3)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st19.004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Операциинакишечникеианальнойобластипризлокачественныхновообразованиях(уровень1)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5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st19.005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0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Операциинакишечникеианальнойобластипризлокачественных</w:t>
            </w:r>
          </w:p>
          <w:p w:rsidR="00C26FBD" w:rsidRPr="00C26FBD" w:rsidRDefault="00C26FBD" w:rsidP="00C26FBD">
            <w:pPr>
              <w:pStyle w:val="TableParagraph"/>
              <w:spacing w:line="26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новообразованиях(уровень2)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st19.006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right="2179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Операциипризлокачественныхновообразованияхпочкиимочевыделительной системы(уровень1)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29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lastRenderedPageBreak/>
              <w:t>st19.007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65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Операциипризлокачественныхновообразованияхпочкии</w:t>
            </w:r>
          </w:p>
          <w:p w:rsidR="00C26FBD" w:rsidRPr="00C26FBD" w:rsidRDefault="00C26FBD" w:rsidP="00C26FBD">
            <w:pPr>
              <w:pStyle w:val="TableParagraph"/>
              <w:spacing w:line="258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мочевыделительнойсистемы(уровень2)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7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st19.008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right="2179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Операциипризлокачественныхновообразованияхпочкиимочевыделительной системы(уровень3)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st19.009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Операциипризлокачественныхновообразованияхкожи(уровень1)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st19.010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 злокачественныхновообразованияхкожи(уровень2)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st19.011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1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Операциипризлокачественныхновообразованияхкожи(уровень3)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6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st19.012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right="1005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Операциипризлокачественномновообразованиищитовиднойжелезы(уровень1)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st19.013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right="1003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Операциипризлокачественномновообразованиищитовиднойжелезы(уровень2)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4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st19.014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0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Мастэктомия,другиеоперациипризлокачественномновообразовании</w:t>
            </w:r>
          </w:p>
          <w:p w:rsidR="00C26FBD" w:rsidRPr="00C26FBD" w:rsidRDefault="00C26FBD" w:rsidP="00C26FBD">
            <w:pPr>
              <w:pStyle w:val="TableParagraph"/>
              <w:spacing w:line="258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молочнойжелезы(уровень1)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6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st19.015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Мастэктомия,другиеоперациипризлокачественномновообразовании</w:t>
            </w:r>
          </w:p>
          <w:p w:rsidR="00C26FBD" w:rsidRPr="00BE649D" w:rsidRDefault="00C26FBD" w:rsidP="00C26FBD">
            <w:pPr>
              <w:pStyle w:val="TableParagraph"/>
              <w:spacing w:before="4" w:line="259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BE649D">
              <w:rPr>
                <w:rFonts w:ascii="Times New Roman" w:hAnsi="Times New Roman"/>
                <w:lang w:val="ru-RU"/>
              </w:rPr>
              <w:t>молочной желез</w:t>
            </w:r>
            <w:proofErr w:type="gramStart"/>
            <w:r w:rsidRPr="00BE649D">
              <w:rPr>
                <w:rFonts w:ascii="Times New Roman" w:hAnsi="Times New Roman"/>
                <w:lang w:val="ru-RU"/>
              </w:rPr>
              <w:t>ы(</w:t>
            </w:r>
            <w:proofErr w:type="gramEnd"/>
            <w:r w:rsidRPr="00BE649D">
              <w:rPr>
                <w:rFonts w:ascii="Times New Roman" w:hAnsi="Times New Roman"/>
                <w:lang w:val="ru-RU"/>
              </w:rPr>
              <w:t>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st19.016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Операциипризлокачественномновообразованиижелчногопузыря,желчныхпротоков 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6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st19.017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Операциипризлокачественномновообразованиижелчногопузыря,желчныхпротоков 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4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st19.018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1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 злокачественномновообразованиипищевода</w:t>
            </w:r>
            <w:proofErr w:type="gramStart"/>
            <w:r w:rsidRPr="00C26FBD">
              <w:rPr>
                <w:rFonts w:ascii="Times New Roman" w:hAnsi="Times New Roman"/>
                <w:lang w:val="ru-RU"/>
              </w:rPr>
              <w:t>,ж</w:t>
            </w:r>
            <w:proofErr w:type="gramEnd"/>
            <w:r w:rsidRPr="00C26FBD">
              <w:rPr>
                <w:rFonts w:ascii="Times New Roman" w:hAnsi="Times New Roman"/>
                <w:lang w:val="ru-RU"/>
              </w:rPr>
              <w:t>елудка(уровень</w:t>
            </w:r>
          </w:p>
          <w:p w:rsidR="00C26FBD" w:rsidRPr="00C26FBD" w:rsidRDefault="00C26FBD" w:rsidP="00C26FBD">
            <w:pPr>
              <w:pStyle w:val="TableParagraph"/>
              <w:spacing w:before="4" w:line="258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st19.019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Операциипризлокачественномновообразованиипищевода,желудка(уровень2)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4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st19.020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0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Операциипризлокачественномновообразованиипищевода</w:t>
            </w:r>
            <w:proofErr w:type="gramStart"/>
            <w:r w:rsidRPr="00C26FBD">
              <w:rPr>
                <w:rFonts w:ascii="Times New Roman" w:hAnsi="Times New Roman"/>
                <w:lang w:val="ru-RU"/>
              </w:rPr>
              <w:t>,ж</w:t>
            </w:r>
            <w:proofErr w:type="gramEnd"/>
            <w:r w:rsidRPr="00C26FBD">
              <w:rPr>
                <w:rFonts w:ascii="Times New Roman" w:hAnsi="Times New Roman"/>
                <w:lang w:val="ru-RU"/>
              </w:rPr>
              <w:t>елудка(уровень</w:t>
            </w:r>
          </w:p>
          <w:p w:rsidR="00C26FBD" w:rsidRPr="00C26FBD" w:rsidRDefault="00C26FBD" w:rsidP="00C26FBD">
            <w:pPr>
              <w:pStyle w:val="TableParagraph"/>
              <w:spacing w:line="26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st19.021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Другиеоперациипри злокачественномновообразовании брюшнойполости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2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st19.022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Операциинаорганеслуха,придаточныхпазухахносаиверхнихдыхательныхпутяхпризлокачественных новообразованиях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5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st19.023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1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Операциинанижнихдыхательныхпутяхилегочнойтканипри</w:t>
            </w:r>
          </w:p>
          <w:p w:rsidR="00C26FBD" w:rsidRPr="00C26FBD" w:rsidRDefault="00C26FBD" w:rsidP="00C26FBD">
            <w:pPr>
              <w:pStyle w:val="TableParagraph"/>
              <w:spacing w:line="258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злокачественныхновообразованиях(уровень1)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6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st19.024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Операциинанижнихдыхательныхпутяхилегочнойтканипри</w:t>
            </w:r>
          </w:p>
          <w:p w:rsidR="00C26FBD" w:rsidRPr="00C26FBD" w:rsidRDefault="00C26FBD" w:rsidP="00C26FBD">
            <w:pPr>
              <w:pStyle w:val="TableParagraph"/>
              <w:spacing w:before="4" w:line="259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злокачественныхновообразованиях(уровень2)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2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st19.025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Операциипризлокачественныхновообразованияхмужскихполовыхорганов(уровень1)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5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st19.026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0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Операциипризлокачественныхновообразованияхмужскихполовыхорганов</w:t>
            </w:r>
          </w:p>
          <w:p w:rsidR="00C26FBD" w:rsidRPr="00C26FBD" w:rsidRDefault="00C26FBD" w:rsidP="00C26FBD">
            <w:pPr>
              <w:pStyle w:val="TableParagraph"/>
              <w:spacing w:line="26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st19.038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Установка</w:t>
            </w:r>
            <w:proofErr w:type="gramStart"/>
            <w:r w:rsidRPr="00C26FBD">
              <w:rPr>
                <w:rFonts w:ascii="Times New Roman" w:hAnsi="Times New Roman"/>
                <w:lang w:val="ru-RU"/>
              </w:rPr>
              <w:t>,з</w:t>
            </w:r>
            <w:proofErr w:type="gramEnd"/>
            <w:r w:rsidRPr="00C26FBD">
              <w:rPr>
                <w:rFonts w:ascii="Times New Roman" w:hAnsi="Times New Roman"/>
                <w:lang w:val="ru-RU"/>
              </w:rPr>
              <w:t>аменапорт-системы(катетера)длялекарственнойтерапиизлокачественныхновообразований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4" w:line="274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st19.104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4" w:line="274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Эвисцерациямалоготазаприлучевыхповреждениях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6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st20.005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Операциинаорганеслуха,придаточныхпазухахносаиверхнихдыхательныхпутях 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4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st20.006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0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Операциинаорганеслуха,придаточныхпазухахносаиверхнихдыхательных</w:t>
            </w:r>
          </w:p>
          <w:p w:rsidR="00C26FBD" w:rsidRPr="00C26FBD" w:rsidRDefault="00C26FBD" w:rsidP="00C26FBD">
            <w:pPr>
              <w:pStyle w:val="TableParagraph"/>
              <w:spacing w:line="26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путях 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st20.007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Операциинаорганеслуха,придаточныхпазухахносаиверхнихдыхательныхпутях 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5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st20.008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1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Операциинаорганеслуха,придаточныхпазухахносаиверхнихдыхательных</w:t>
            </w:r>
          </w:p>
          <w:p w:rsidR="00C26FBD" w:rsidRPr="00C26FBD" w:rsidRDefault="00C26FBD" w:rsidP="00C26FBD">
            <w:pPr>
              <w:pStyle w:val="TableParagraph"/>
              <w:spacing w:line="258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путях 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6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st20.009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Операциинаорганеслуха,придаточныхпазухахносаиверхнихдыхательных</w:t>
            </w:r>
          </w:p>
          <w:p w:rsidR="00C26FBD" w:rsidRPr="00C26FBD" w:rsidRDefault="00C26FBD" w:rsidP="00C26FBD">
            <w:pPr>
              <w:pStyle w:val="TableParagraph"/>
              <w:spacing w:before="4" w:line="258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путях (уровень5)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st20.010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Заменаречевогопроцессора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4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st21.001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4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наорганезрения(уровень1)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st21.002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наорганезрения(уровень2)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st21.003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наорганезрения(уровень3)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st21.004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наорганезрения(уровень4)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lastRenderedPageBreak/>
              <w:t>st21.005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наорганезрения(уровень5)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st21.006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наорганезрения(уровень6)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7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st24.004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7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Ревматическиеболезнисердца(уровень2)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st25.004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Диагностическоеобследованиесердечно-сосудистойсистемы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st25.005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Операциинасердцеикоронарныхсосудах(уровень1)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st25.006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Операциинасердцеикоронарныхсосудах(уровень2)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st25.007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Операциинасердцеикоронарныхсосудах(уровень3)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4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st25.008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4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Операциинасосудах(уровень1)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4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st25.009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4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Операциинасосудах(уровень2)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st25.010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Операциинасосудах(уровень3)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st25.011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Операциинасосудах(уровень4)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st25.012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Операциинасосудах(уровень5)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6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st27.007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Стенокарди</w:t>
            </w:r>
            <w:proofErr w:type="gramStart"/>
            <w:r w:rsidRPr="00C26FBD">
              <w:rPr>
                <w:rFonts w:ascii="Times New Roman" w:hAnsi="Times New Roman"/>
                <w:lang w:val="ru-RU"/>
              </w:rPr>
              <w:t>я(</w:t>
            </w:r>
            <w:proofErr w:type="gramEnd"/>
            <w:r w:rsidRPr="00C26FBD">
              <w:rPr>
                <w:rFonts w:ascii="Times New Roman" w:hAnsi="Times New Roman"/>
                <w:lang w:val="ru-RU"/>
              </w:rPr>
              <w:t>кроменестабильной),хроническаяишемическаяболезньсердца(уровень2)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0" w:line="268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st27.009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10" w:line="268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Другиеболезни сердца 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6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st28.002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Операциинанижнихдыхательныхпутяхилегочнойткани,органах</w:t>
            </w:r>
          </w:p>
          <w:p w:rsidR="00C26FBD" w:rsidRPr="00C26FBD" w:rsidRDefault="00C26FBD" w:rsidP="00C26FBD">
            <w:pPr>
              <w:pStyle w:val="TableParagraph"/>
              <w:spacing w:before="4" w:line="258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средостения(уровень1)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st28.003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right="125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Операциинанижнихдыхательныхпутяхилегочнойткани,органахсредостения(уровень2)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4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st28.004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0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Операциинанижних дыхательныхпутяхилегочнойткани,органах</w:t>
            </w:r>
          </w:p>
          <w:p w:rsidR="00C26FBD" w:rsidRPr="00BE649D" w:rsidRDefault="00C26FBD" w:rsidP="00C26FBD">
            <w:pPr>
              <w:pStyle w:val="TableParagraph"/>
              <w:spacing w:line="26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BE649D">
              <w:rPr>
                <w:rFonts w:ascii="Times New Roman" w:hAnsi="Times New Roman"/>
                <w:lang w:val="ru-RU"/>
              </w:rPr>
              <w:t>средостени</w:t>
            </w:r>
            <w:proofErr w:type="gramStart"/>
            <w:r w:rsidRPr="00BE649D">
              <w:rPr>
                <w:rFonts w:ascii="Times New Roman" w:hAnsi="Times New Roman"/>
                <w:lang w:val="ru-RU"/>
              </w:rPr>
              <w:t>я(</w:t>
            </w:r>
            <w:proofErr w:type="gramEnd"/>
            <w:r w:rsidRPr="00BE649D">
              <w:rPr>
                <w:rFonts w:ascii="Times New Roman" w:hAnsi="Times New Roman"/>
                <w:lang w:val="ru-RU"/>
              </w:rPr>
              <w:t>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131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st28.005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line="276" w:lineRule="exact"/>
              <w:ind w:left="34" w:right="125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Операциинанижнихдыхательныхпутяхилегочнойткани,органахсредостения(уровень4)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4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st29.007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4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Тяжелая множественнаяисочетаннаятравма(политравма)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st29.008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Эндопротезированиесуставов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4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st29.009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4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Операциинакостно-мышечнойсистемеисуставах(уровень1)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7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st29.010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7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Операциинакостно-мышечнойсистемеисуставах(уровень2)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st29.011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Операциинакостно-мышечнойсистемеисуставах(уровень3)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st29.012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Операциинакостно-мышечнойсистемеисуставах(уровень4)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st29.013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Операциинакостно-мышечнойсистемеисуставах(уровень5)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st30.006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Операциинамужскихполовыхорганах,взрослые(уровень1)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4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st30.007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4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Операциинамужскихполовыхорганах,взрослые(уровень2)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st30.008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Операциинамужскихполовыхорганах,взрослые(уровень3)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st30.009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Операциинамужскихполовыхорганах,взрослые(уровень4)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st30.010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st30.011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st30.012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7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st30.013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7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st30.014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Операциинапочкеимочевыделительнойсистеме,взрослые(уровень5)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st30.015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Операциинапочкеимочевыделительнойсистеме,взрослые(уровень6)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st31.002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Операциинакоже,подкожнойклетчатке,придаткахкожи(уровень1)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st31.003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Операциинакоже,подкожнойклетчатке,придаткахкожи(уровень2)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1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st31.004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1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Операциинакоже,подкожнойклетчатке,придаткахкожи(уровень3)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4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st31.005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4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Операциинакоже,подкожнойклетчатке,придаткахкожи(уровень4)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st31.006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Операциинаорганахкроветворенияи иммунной системы(уровень1)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st31.007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Операциинаорганахкроветворенияи иммуннойсистемы(уровень2)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st31.008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Операциинаорганахкроветворенияи иммуннойсистемы(уровень3)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st31.009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наэндокринныхжелезахкромегипофиза(уровень1)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7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st31.010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7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наэндокринныхжелезахкромегипофиза(уровень2)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st31.015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Остеомиелит(уровень3)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st31.019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Операциинамолочнойжелезе(кромезлокачественныхновообразований)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lastRenderedPageBreak/>
              <w:t>st32.001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нажелчномпузыреи желчевыводящихпутях(уровень1)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st32.002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нажелчномпузыреи желчевыводящихпутях(уровень2)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st32.003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нажелчномпузыреи желчевыводящихпутях(уровень3)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7" w:line="274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st32.004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7" w:line="274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нажелчномпузыреи желчевыводящихпутях(уровень4)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st32.005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Операциинапечени иподжелудочнойжелезе(уровень1)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st32.006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Операциинапечени иподжелудочнойжелезе(уровень2)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st32.007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Панкреатит,хирургическоелечение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st32.008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Операциинапищеводе,желудке,двенадцатиперстнойкишке(уровень1)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st32.009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Операциинапищеводе,желудке,двенадцатиперстнойкишке(уровень2)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7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st32.010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7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Операциинапищеводе,желудке,двенадцатиперстнойкишке(уровень3)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st32.011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Аппендэктомия,взрослые(уровень1)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st32.012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Аппендэктомия,взрослые(уровень2)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st32.013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поповоду грыж,взрослые(уровень1)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st32.014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поповоду грыж,взрослые(уровень2)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4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st32.015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4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поповоду грыж,взрослые(уровень3)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st32.019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поповоду грыж,взрослые(уровень4)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st32.016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Другиеоперациинаорганахбрюшнойполости 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st32.017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Другиеоперациинаорганахбрюшной полости 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st32.018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Другиеоперациинаорганахбрюшной полости 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st34.002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наорганахполости рта(уровень1)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7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st34.003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7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наорганахполости рта(уровень2)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st34.004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наорганахполости рта(уровень3)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st34.005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  <w:lang w:val="ru-RU"/>
              </w:rPr>
            </w:pPr>
            <w:r w:rsidRPr="00C26FBD">
              <w:rPr>
                <w:rFonts w:ascii="Times New Roman" w:hAnsi="Times New Roman"/>
                <w:lang w:val="ru-RU"/>
              </w:rPr>
              <w:t>Операции наорганахполости рта(уровень4)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st36.009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Реинфузияаутокрови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st36.010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Баллоннаявнутриаортальнаяконтрпульсация</w:t>
            </w:r>
          </w:p>
        </w:tc>
      </w:tr>
      <w:tr w:rsidR="00C26FBD" w:rsidRPr="00022764" w:rsidTr="00C26FBD">
        <w:tc>
          <w:tcPr>
            <w:tcW w:w="1277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right="96" w:firstLine="21"/>
              <w:jc w:val="center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st36.011</w:t>
            </w:r>
          </w:p>
        </w:tc>
        <w:tc>
          <w:tcPr>
            <w:tcW w:w="9213" w:type="dxa"/>
          </w:tcPr>
          <w:p w:rsidR="00C26FBD" w:rsidRPr="00C26FBD" w:rsidRDefault="00C26FBD" w:rsidP="00C26FBD">
            <w:pPr>
              <w:pStyle w:val="TableParagraph"/>
              <w:spacing w:before="6" w:line="273" w:lineRule="exact"/>
              <w:ind w:left="34" w:firstLine="21"/>
              <w:rPr>
                <w:rFonts w:ascii="Times New Roman" w:hAnsi="Times New Roman"/>
              </w:rPr>
            </w:pPr>
            <w:r w:rsidRPr="00C26FBD">
              <w:rPr>
                <w:rFonts w:ascii="Times New Roman" w:hAnsi="Times New Roman"/>
              </w:rPr>
              <w:t>Экстракорпоральнаямембраннаяоксигенация</w:t>
            </w:r>
          </w:p>
        </w:tc>
      </w:tr>
    </w:tbl>
    <w:tbl>
      <w:tblPr>
        <w:tblW w:w="10459" w:type="dxa"/>
        <w:tblInd w:w="-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77"/>
        <w:gridCol w:w="9182"/>
      </w:tblGrid>
      <w:tr w:rsidR="00C26FBD" w:rsidRPr="00DD100A" w:rsidTr="00754B06">
        <w:trPr>
          <w:trHeight w:val="300"/>
        </w:trPr>
        <w:tc>
          <w:tcPr>
            <w:tcW w:w="104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6FBD" w:rsidRPr="00754B06" w:rsidRDefault="00C26FBD" w:rsidP="00C26FBD">
            <w:pPr>
              <w:pStyle w:val="TableParagraph"/>
              <w:spacing w:before="7" w:line="273" w:lineRule="exact"/>
              <w:ind w:left="2942" w:right="2943"/>
              <w:jc w:val="center"/>
              <w:rPr>
                <w:rFonts w:ascii="Times New Roman" w:hAnsi="Times New Roman"/>
                <w:b/>
              </w:rPr>
            </w:pPr>
            <w:r w:rsidRPr="00754B06">
              <w:rPr>
                <w:rFonts w:ascii="Times New Roman" w:hAnsi="Times New Roman"/>
                <w:b/>
              </w:rPr>
              <w:t>Вусловияхдневногостационара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ds02.006</w:t>
            </w:r>
          </w:p>
        </w:tc>
        <w:tc>
          <w:tcPr>
            <w:tcW w:w="9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Искусственноепрерываниебеременности(аборт)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tcBorders>
              <w:top w:val="single" w:sz="2" w:space="0" w:color="000000"/>
            </w:tcBorders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ds02.003</w:t>
            </w:r>
          </w:p>
        </w:tc>
        <w:tc>
          <w:tcPr>
            <w:tcW w:w="9182" w:type="dxa"/>
            <w:tcBorders>
              <w:top w:val="single" w:sz="2" w:space="0" w:color="000000"/>
            </w:tcBorders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 наженскихполовыхорганах(уровень1)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ds02.004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 наженскихполовыхорганах(уровень2)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ds09.001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Операциинамужских половыхорганах,дети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7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ds09.002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7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Операциинапочкеимочевыделительнойсистеме,дети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ds10.001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Операциипоповодугрыж,дети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ds13.002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Болезнисистемыкровообращениясприменениеминвазивныхметодов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ds14.001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Операциинакишечникеианальнойобласти(уровень1)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ds14.002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Операциинакишечникеианальнойобласти(уровень2)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ds16.002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Операциинапериферическойнервнойсистеме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7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ds18.003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7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Формирование,имплантация,удаление,сменадоступадлядиализа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ds19.016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Операциипризлокачественныхновообразованияхкожи(уровень1)</w:t>
            </w:r>
          </w:p>
        </w:tc>
      </w:tr>
      <w:tr w:rsidR="00C26FBD" w:rsidRPr="00DD100A" w:rsidTr="00754B06">
        <w:trPr>
          <w:trHeight w:val="299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ds19.017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Операциипризлокачественныхновообразованияхкожи(уровень2)</w:t>
            </w:r>
          </w:p>
        </w:tc>
      </w:tr>
      <w:tr w:rsidR="00C26FBD" w:rsidRPr="00DD100A" w:rsidTr="00754B06">
        <w:trPr>
          <w:trHeight w:val="55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136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ds19.028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line="276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Установка</w:t>
            </w:r>
            <w:proofErr w:type="gramStart"/>
            <w:r w:rsidRPr="00754B06">
              <w:rPr>
                <w:rFonts w:ascii="Times New Roman" w:hAnsi="Times New Roman"/>
                <w:lang w:val="ru-RU"/>
              </w:rPr>
              <w:t>,з</w:t>
            </w:r>
            <w:proofErr w:type="gramEnd"/>
            <w:r w:rsidRPr="00754B06">
              <w:rPr>
                <w:rFonts w:ascii="Times New Roman" w:hAnsi="Times New Roman"/>
                <w:lang w:val="ru-RU"/>
              </w:rPr>
              <w:t>аменапорт-системы(катетера)длялекарственнойтерапиизлокачественныхновообразований</w:t>
            </w:r>
          </w:p>
        </w:tc>
      </w:tr>
      <w:tr w:rsidR="00C26FBD" w:rsidRPr="00DD100A" w:rsidTr="00754B06">
        <w:trPr>
          <w:trHeight w:val="553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135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ds20.002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line="271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Операциинаорганеслуха, придаточныхпазухахносаиверхнихдыхательных</w:t>
            </w:r>
          </w:p>
          <w:p w:rsidR="00C26FBD" w:rsidRPr="00754B06" w:rsidRDefault="00C26FBD" w:rsidP="00754B06">
            <w:pPr>
              <w:pStyle w:val="TableParagraph"/>
              <w:spacing w:before="4" w:line="258" w:lineRule="exact"/>
              <w:ind w:firstLine="0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путях (уровень1)</w:t>
            </w:r>
          </w:p>
        </w:tc>
      </w:tr>
      <w:tr w:rsidR="00C26FBD" w:rsidRPr="00DD100A" w:rsidTr="00754B06">
        <w:trPr>
          <w:trHeight w:val="55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131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ds20.003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line="276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Операциинаорганеслуха,придаточныхпазухахносаиверхнихдыхательныхпутях (уровень2)</w:t>
            </w:r>
          </w:p>
        </w:tc>
      </w:tr>
      <w:tr w:rsidR="00C26FBD" w:rsidRPr="00DD100A" w:rsidTr="00754B06">
        <w:trPr>
          <w:trHeight w:val="553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134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ds20.004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line="270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Операциинаорганеслуха,придаточныхпазухахносаиверхнихдыхательных</w:t>
            </w:r>
          </w:p>
          <w:p w:rsidR="00C26FBD" w:rsidRPr="00754B06" w:rsidRDefault="00C26FBD" w:rsidP="00754B06">
            <w:pPr>
              <w:pStyle w:val="TableParagraph"/>
              <w:spacing w:line="263" w:lineRule="exact"/>
              <w:ind w:firstLine="0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путях (уровень3)</w:t>
            </w:r>
          </w:p>
        </w:tc>
      </w:tr>
      <w:tr w:rsidR="00C26FBD" w:rsidRPr="00DD100A" w:rsidTr="00754B06">
        <w:trPr>
          <w:trHeight w:val="55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132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ds20.005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line="276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Операциинаорганеслуха,придаточныхпазухахносаиверхнихдыхательныхпутях (уровень4)</w:t>
            </w:r>
          </w:p>
        </w:tc>
      </w:tr>
      <w:tr w:rsidR="00C26FBD" w:rsidRPr="00DD100A" w:rsidTr="00754B06">
        <w:trPr>
          <w:trHeight w:val="298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5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lastRenderedPageBreak/>
              <w:t>ds20.006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5" w:line="273" w:lineRule="exact"/>
              <w:ind w:firstLine="0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Заменаречевогопроцессора</w:t>
            </w:r>
          </w:p>
        </w:tc>
      </w:tr>
      <w:tr w:rsidR="00C26FBD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ds21.002</w:t>
            </w:r>
          </w:p>
        </w:tc>
        <w:tc>
          <w:tcPr>
            <w:tcW w:w="9182" w:type="dxa"/>
            <w:shd w:val="clear" w:color="auto" w:fill="auto"/>
          </w:tcPr>
          <w:p w:rsidR="00C26FBD" w:rsidRPr="00754B06" w:rsidRDefault="00C26FBD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 наорганезрения(уровень1)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ds21.003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 наорганезрения(уровень2)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ds21.004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 наорганезрения(уровень3)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ds21.005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 наорганезрения(уровень4)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7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ds21.006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7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 наорганезрения(уровень5)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ds25.001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Диагностическоеобследованиесердечно-сосудистойсистемы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ds25.002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Операциинасосудах(уровень1)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6" w:line="273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ds25.003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6" w:line="273" w:lineRule="exact"/>
              <w:ind w:firstLine="0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Операциинасосудах(уровень2)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36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ds28.001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line="276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Операциинанижнихдыхательныхпутяхилегочнойткани,органахсредостения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0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ds29.001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0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Операциинакостно-мышечнойсистемеисуставах(уровень1)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ds29.002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Операциинакостно-мышечнойсистемеисуставах(уровень2)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6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ds29.003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6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Операциинакостно-мышечнойсистемеисуставах(уровень3)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9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ds30.002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9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Операциинамужскихполовыхорганах,взрослые(уровень1)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ds30.003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Операциинамужскихполовыхорганах,взрослые(уровень2)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2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ds30.004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2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Операциинапочкеимочевыделительнойсистеме,взрослые(уровень1)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ds30.005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Операциинапочкеимочевыделительнойсистеме,взрослые(уровень2)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ds30.006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Операциинапочкеимочевыделительнойсистеме,взрослые(уровень3)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ds31.002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Операциинакоже,подкожнойклетчатке,придаткахкожи(уровень1)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ds31.003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Операциинакоже,подкожнойклетчатке,придаткахкожи(уровень2)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ds31.004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Операциинакоже,подкожнойклетчатке,придаткахкожи(уровень3)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2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ds31.005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2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Операциинаорганахкроветворенияииммуннойсистемы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ds31.006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Операциинамолочнойжелезе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ds32.001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Операциинапищеводе,желудке,двенадцатиперстнойкишке(уровень1)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ds32.002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Операциинапищеводе,желудке,двенадцатиперстнойкишке(уровень2)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ds32.003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 поповоду грыж,взрослые(уровень1)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2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ds32.004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2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 поповоду грыж,взрослые(уровень2)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ds32.005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 поповоду грыж,взрослые(уровень3)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ds32.006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Операциинажелчномпузыреижелчевыводящихпутях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ds32.007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Другиеоперациинаорганахбрюшной полости (уровень1)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ds32.008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Другиеоперациинаорганахбрюшной полости (уровень2)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ds34.002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1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 наорганахполости рта(уровень1)</w:t>
            </w:r>
          </w:p>
        </w:tc>
      </w:tr>
      <w:tr w:rsidR="00754B06" w:rsidRPr="00DD100A" w:rsidTr="00754B06">
        <w:trPr>
          <w:trHeight w:val="300"/>
        </w:trPr>
        <w:tc>
          <w:tcPr>
            <w:tcW w:w="1277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2" w:line="268" w:lineRule="exact"/>
              <w:ind w:firstLine="0"/>
              <w:jc w:val="center"/>
              <w:rPr>
                <w:rFonts w:ascii="Times New Roman" w:hAnsi="Times New Roman"/>
              </w:rPr>
            </w:pPr>
            <w:r w:rsidRPr="00754B06">
              <w:rPr>
                <w:rFonts w:ascii="Times New Roman" w:hAnsi="Times New Roman"/>
              </w:rPr>
              <w:t>ds34.003</w:t>
            </w:r>
          </w:p>
        </w:tc>
        <w:tc>
          <w:tcPr>
            <w:tcW w:w="9182" w:type="dxa"/>
            <w:shd w:val="clear" w:color="auto" w:fill="auto"/>
          </w:tcPr>
          <w:p w:rsidR="00754B06" w:rsidRPr="00754B06" w:rsidRDefault="00754B06" w:rsidP="00754B06">
            <w:pPr>
              <w:pStyle w:val="TableParagraph"/>
              <w:spacing w:before="12" w:line="268" w:lineRule="exact"/>
              <w:ind w:firstLine="0"/>
              <w:rPr>
                <w:rFonts w:ascii="Times New Roman" w:hAnsi="Times New Roman"/>
                <w:lang w:val="ru-RU"/>
              </w:rPr>
            </w:pPr>
            <w:r w:rsidRPr="00754B06">
              <w:rPr>
                <w:rFonts w:ascii="Times New Roman" w:hAnsi="Times New Roman"/>
                <w:lang w:val="ru-RU"/>
              </w:rPr>
              <w:t>Операции наорганахполости рта(уровень2)</w:t>
            </w:r>
          </w:p>
        </w:tc>
      </w:tr>
    </w:tbl>
    <w:p w:rsidR="00A0055B" w:rsidRPr="00022764" w:rsidRDefault="00A0055B" w:rsidP="006D20F5">
      <w:pPr>
        <w:pStyle w:val="a9"/>
        <w:keepNext/>
        <w:keepLines/>
        <w:spacing w:before="1"/>
        <w:ind w:right="559" w:firstLine="565"/>
        <w:contextualSpacing/>
        <w:jc w:val="center"/>
        <w:rPr>
          <w:sz w:val="24"/>
          <w:szCs w:val="24"/>
        </w:rPr>
      </w:pPr>
    </w:p>
    <w:p w:rsidR="00B46242" w:rsidRPr="00022764" w:rsidRDefault="00B46242" w:rsidP="006D20F5">
      <w:pPr>
        <w:pStyle w:val="a9"/>
        <w:keepNext/>
        <w:keepLines/>
        <w:spacing w:before="1"/>
        <w:ind w:right="559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Таким образом, прерванные случаи лечения по КСГ, не входящим в Таблицу 6, не могут быть оплачены с применением выше перечисленных размеров оплаты прерванных случаев.</w:t>
      </w:r>
    </w:p>
    <w:p w:rsidR="00B46242" w:rsidRPr="00022764" w:rsidRDefault="00B46242" w:rsidP="006D20F5">
      <w:pPr>
        <w:pStyle w:val="a9"/>
        <w:keepNext/>
        <w:keepLines/>
        <w:ind w:right="57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Если хирургическое вмешательство и (или</w:t>
      </w:r>
      <w:proofErr w:type="gramStart"/>
      <w:r w:rsidRPr="00022764">
        <w:rPr>
          <w:sz w:val="24"/>
          <w:szCs w:val="24"/>
        </w:rPr>
        <w:t>)т</w:t>
      </w:r>
      <w:proofErr w:type="gramEnd"/>
      <w:r w:rsidRPr="00022764">
        <w:rPr>
          <w:sz w:val="24"/>
          <w:szCs w:val="24"/>
        </w:rPr>
        <w:t>ромболитическая терапияне проводились, случай оплачивается вразмере:</w:t>
      </w:r>
    </w:p>
    <w:p w:rsidR="00B46242" w:rsidRPr="00022764" w:rsidRDefault="00B46242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after="0" w:line="240" w:lineRule="auto"/>
        <w:ind w:left="0" w:right="568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при длительности лечения 3 дня и менее – 20% от стоимостиКСГилиКПГ;</w:t>
      </w:r>
    </w:p>
    <w:p w:rsidR="00B46242" w:rsidRPr="00022764" w:rsidRDefault="00B46242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after="0" w:line="240" w:lineRule="auto"/>
        <w:ind w:left="0" w:right="562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при длительности лечения более 3-х дней – 50% от стоимостиКСГилиКПГ.</w:t>
      </w:r>
    </w:p>
    <w:p w:rsidR="00B46242" w:rsidRPr="00022764" w:rsidRDefault="00B46242" w:rsidP="006D20F5">
      <w:pPr>
        <w:pStyle w:val="a9"/>
        <w:keepNext/>
        <w:keepLines/>
        <w:ind w:right="562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В целях определения размера оплаты прерванного случая при оплате поКПГнеобходимовестиучетхирургическихвмешательствипроведениятромболитическойтерапии(дляслучаевлеченияинфарктамиокарда,инсульта и легочной эмболии). Установленные размеры оплаты прерванныхслучаев при оплате по КПГ применяются во всех без исключения случаях,описанных выше.</w:t>
      </w:r>
    </w:p>
    <w:p w:rsidR="00B46242" w:rsidRPr="00022764" w:rsidRDefault="00B46242" w:rsidP="006D20F5">
      <w:pPr>
        <w:pStyle w:val="a9"/>
        <w:keepNext/>
        <w:keepLines/>
        <w:ind w:right="560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Случаипроведениялекарственнойтерапиипациентамввозрасте18летистарше</w:t>
      </w:r>
      <w:proofErr w:type="gramStart"/>
      <w:r w:rsidRPr="00022764">
        <w:rPr>
          <w:sz w:val="24"/>
          <w:szCs w:val="24"/>
        </w:rPr>
        <w:t>,я</w:t>
      </w:r>
      <w:proofErr w:type="gramEnd"/>
      <w:r w:rsidRPr="00022764">
        <w:rPr>
          <w:sz w:val="24"/>
          <w:szCs w:val="24"/>
        </w:rPr>
        <w:t>вляющиесяпрерваннымипооснованию7,оплачиваютсяаналогичнослучаямлечения,когдахирургическоевмешательствои(или)тромболитическаятерапия не проводились.</w:t>
      </w:r>
    </w:p>
    <w:p w:rsidR="00B46242" w:rsidRPr="00022764" w:rsidRDefault="00B46242" w:rsidP="006D20F5">
      <w:pPr>
        <w:keepNext/>
        <w:keepLines/>
        <w:ind w:firstLine="851"/>
        <w:contextualSpacing/>
        <w:jc w:val="both"/>
        <w:rPr>
          <w:sz w:val="24"/>
          <w:szCs w:val="24"/>
        </w:rPr>
      </w:pPr>
    </w:p>
    <w:p w:rsidR="002932CC" w:rsidRPr="00022764" w:rsidRDefault="002932CC" w:rsidP="006D20F5">
      <w:pPr>
        <w:pStyle w:val="1"/>
        <w:keepLines/>
        <w:numPr>
          <w:ilvl w:val="1"/>
          <w:numId w:val="27"/>
        </w:numPr>
        <w:tabs>
          <w:tab w:val="left" w:pos="142"/>
        </w:tabs>
        <w:autoSpaceDE w:val="0"/>
        <w:autoSpaceDN w:val="0"/>
        <w:spacing w:before="1" w:after="0"/>
        <w:ind w:left="0" w:right="566" w:firstLine="851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022764">
        <w:rPr>
          <w:rFonts w:ascii="Times New Roman" w:hAnsi="Times New Roman"/>
          <w:b w:val="0"/>
          <w:sz w:val="24"/>
          <w:szCs w:val="24"/>
        </w:rPr>
        <w:t>Порядокопределенияполнотывыполнениясхемы</w:t>
      </w:r>
      <w:r w:rsidRPr="00022764">
        <w:rPr>
          <w:rFonts w:ascii="Times New Roman" w:hAnsi="Times New Roman"/>
          <w:b w:val="0"/>
          <w:spacing w:val="-1"/>
          <w:sz w:val="24"/>
          <w:szCs w:val="24"/>
        </w:rPr>
        <w:t>лекарственнойтерапииприлечении</w:t>
      </w:r>
      <w:r w:rsidRPr="00022764">
        <w:rPr>
          <w:rFonts w:ascii="Times New Roman" w:hAnsi="Times New Roman"/>
          <w:b w:val="0"/>
          <w:sz w:val="24"/>
          <w:szCs w:val="24"/>
        </w:rPr>
        <w:t>пациентовввозрасте18летистарше</w:t>
      </w:r>
    </w:p>
    <w:p w:rsidR="002932CC" w:rsidRPr="00022764" w:rsidRDefault="002932CC" w:rsidP="006D20F5">
      <w:pPr>
        <w:pStyle w:val="a9"/>
        <w:keepNext/>
        <w:keepLines/>
        <w:tabs>
          <w:tab w:val="left" w:pos="142"/>
        </w:tabs>
        <w:spacing w:before="10"/>
        <w:ind w:firstLine="851"/>
        <w:contextualSpacing/>
        <w:rPr>
          <w:b/>
          <w:sz w:val="24"/>
          <w:szCs w:val="24"/>
        </w:rPr>
      </w:pPr>
    </w:p>
    <w:p w:rsidR="002932CC" w:rsidRPr="00022764" w:rsidRDefault="002932CC" w:rsidP="006D20F5">
      <w:pPr>
        <w:pStyle w:val="a9"/>
        <w:keepNext/>
        <w:keepLines/>
        <w:ind w:right="566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Режимвведениялекарственныхпрепаратоввописаниисхемлекарственнойтерапиивключаетвсебянаименованиелекарственныхпрепаратов, длительность цикла, количество дней введения, способ введени</w:t>
      </w:r>
      <w:proofErr w:type="gramStart"/>
      <w:r w:rsidRPr="00022764">
        <w:rPr>
          <w:sz w:val="24"/>
          <w:szCs w:val="24"/>
        </w:rPr>
        <w:t>я(</w:t>
      </w:r>
      <w:proofErr w:type="gramEnd"/>
      <w:r w:rsidRPr="00022764">
        <w:rPr>
          <w:sz w:val="24"/>
          <w:szCs w:val="24"/>
        </w:rPr>
        <w:t>в случае указания в схеме), скорость введения (капельно, струйно, в случаеуказания в схеме), разовую дозы препарата (фиксированная величина или впересчетена массутела илиплощадьповерхноститела пациента).</w:t>
      </w:r>
    </w:p>
    <w:p w:rsidR="002932CC" w:rsidRPr="00022764" w:rsidRDefault="002932CC" w:rsidP="006D20F5">
      <w:pPr>
        <w:pStyle w:val="a9"/>
        <w:keepNext/>
        <w:keepLines/>
        <w:spacing w:before="4"/>
        <w:ind w:right="561" w:firstLine="851"/>
        <w:contextualSpacing/>
        <w:rPr>
          <w:sz w:val="24"/>
          <w:szCs w:val="24"/>
        </w:rPr>
      </w:pPr>
      <w:r w:rsidRPr="00022764">
        <w:rPr>
          <w:spacing w:val="-1"/>
          <w:sz w:val="24"/>
          <w:szCs w:val="24"/>
        </w:rPr>
        <w:t>Еслинаименованиелекарственных</w:t>
      </w:r>
      <w:r w:rsidRPr="00022764">
        <w:rPr>
          <w:sz w:val="24"/>
          <w:szCs w:val="24"/>
        </w:rPr>
        <w:t>препаратов</w:t>
      </w:r>
      <w:proofErr w:type="gramStart"/>
      <w:r w:rsidRPr="00022764">
        <w:rPr>
          <w:sz w:val="24"/>
          <w:szCs w:val="24"/>
        </w:rPr>
        <w:t>,с</w:t>
      </w:r>
      <w:proofErr w:type="gramEnd"/>
      <w:r w:rsidRPr="00022764">
        <w:rPr>
          <w:sz w:val="24"/>
          <w:szCs w:val="24"/>
        </w:rPr>
        <w:t>пособвведения(вслучаеуказанияв схеме)илискорость введения(в случаеуказания в схеме)несоответствуютописаниюниоднойсхемылекарственнойтерапии,представленнойвГруппировщике,дляоплатыоднозначновыбираетсясхема лекарственнойтерапииsh9003«Прочие схемылекарственнойтерапии»,аслучай считается законченным и оплачивается в полном объеме, если он неявляется прерваннымпооснованиям1-6.</w:t>
      </w:r>
    </w:p>
    <w:p w:rsidR="002932CC" w:rsidRPr="00022764" w:rsidRDefault="002932CC" w:rsidP="006D20F5">
      <w:pPr>
        <w:pStyle w:val="a9"/>
        <w:keepNext/>
        <w:keepLines/>
        <w:ind w:right="561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Схемалекарственнойтерапиисчитаетсявыполненнойполностьюиоплачивается в полном объеме (при отсутствии оснований считать случайпрерваннымпоинымоснованиямпрерванности)вследующихслучаях: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6"/>
        </w:numPr>
        <w:tabs>
          <w:tab w:val="left" w:pos="1406"/>
        </w:tabs>
        <w:autoSpaceDE w:val="0"/>
        <w:autoSpaceDN w:val="0"/>
        <w:spacing w:after="0" w:line="240" w:lineRule="auto"/>
        <w:ind w:left="0" w:right="567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При условии проведения лечения в полном соответствии с одной изсхемлекарственнойтерапии,указанных вГруппировщике.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6"/>
        </w:numPr>
        <w:tabs>
          <w:tab w:val="left" w:pos="1406"/>
        </w:tabs>
        <w:autoSpaceDE w:val="0"/>
        <w:autoSpaceDN w:val="0"/>
        <w:spacing w:after="0" w:line="240" w:lineRule="auto"/>
        <w:ind w:left="0" w:right="557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При условии снижения дозы химиотерапевтических препаратов и/илиувеличенияинтерваламеждувведениямипосравнениюсуказаннымивстолбц</w:t>
      </w:r>
      <w:proofErr w:type="gramStart"/>
      <w:r w:rsidRPr="00022764">
        <w:rPr>
          <w:rFonts w:ascii="Times New Roman" w:hAnsi="Times New Roman"/>
          <w:sz w:val="24"/>
          <w:szCs w:val="24"/>
        </w:rPr>
        <w:t>е«</w:t>
      </w:r>
      <w:proofErr w:type="gramEnd"/>
      <w:r w:rsidRPr="00022764">
        <w:rPr>
          <w:rFonts w:ascii="Times New Roman" w:hAnsi="Times New Roman"/>
          <w:sz w:val="24"/>
          <w:szCs w:val="24"/>
        </w:rPr>
        <w:t>Наименованиеиописаниесхемы»присоблюденииследующихусловий,отраженныхвпервичноймедицинскойдокументации(приэтомобщее количество дней введения должно точно соответствовать количествуднейвведения,предусмотренномувописаниисхемылекарственнойтерапии):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after="0" w:line="240" w:lineRule="auto"/>
        <w:ind w:left="0" w:right="56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снижениедозыпроизведеновсоответствиисинструкциейкхимиотерапевтическому препарату в связи усилением токсических реакцийилистяжестью состояния пациента;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after="0" w:line="240" w:lineRule="auto"/>
        <w:ind w:left="0" w:right="569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увеличениеинтерваламеждувведениямипроизведеновсвязис</w:t>
      </w:r>
      <w:r w:rsidRPr="00022764">
        <w:rPr>
          <w:rFonts w:ascii="Times New Roman" w:hAnsi="Times New Roman"/>
          <w:spacing w:val="-1"/>
          <w:sz w:val="24"/>
          <w:szCs w:val="24"/>
        </w:rPr>
        <w:t>медицинскимипротивопоказаниями</w:t>
      </w:r>
      <w:r w:rsidRPr="00022764">
        <w:rPr>
          <w:rFonts w:ascii="Times New Roman" w:hAnsi="Times New Roman"/>
          <w:sz w:val="24"/>
          <w:szCs w:val="24"/>
        </w:rPr>
        <w:t>квведениюпрепаратоввдень</w:t>
      </w:r>
      <w:proofErr w:type="gramStart"/>
      <w:r w:rsidRPr="00022764">
        <w:rPr>
          <w:rFonts w:ascii="Times New Roman" w:hAnsi="Times New Roman"/>
          <w:sz w:val="24"/>
          <w:szCs w:val="24"/>
        </w:rPr>
        <w:t>,у</w:t>
      </w:r>
      <w:proofErr w:type="gramEnd"/>
      <w:r w:rsidRPr="00022764">
        <w:rPr>
          <w:rFonts w:ascii="Times New Roman" w:hAnsi="Times New Roman"/>
          <w:sz w:val="24"/>
          <w:szCs w:val="24"/>
        </w:rPr>
        <w:t>казанныйвописаниисхемы.</w:t>
      </w:r>
    </w:p>
    <w:p w:rsidR="002932CC" w:rsidRPr="00022764" w:rsidRDefault="002932CC" w:rsidP="006D20F5">
      <w:pPr>
        <w:pStyle w:val="a9"/>
        <w:keepNext/>
        <w:keepLines/>
        <w:ind w:right="568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Случаи</w:t>
      </w:r>
      <w:proofErr w:type="gramStart"/>
      <w:r w:rsidRPr="00022764">
        <w:rPr>
          <w:sz w:val="24"/>
          <w:szCs w:val="24"/>
        </w:rPr>
        <w:t>,в</w:t>
      </w:r>
      <w:proofErr w:type="gramEnd"/>
      <w:r w:rsidRPr="00022764">
        <w:rPr>
          <w:sz w:val="24"/>
          <w:szCs w:val="24"/>
        </w:rPr>
        <w:t>ходекоторыхлекарственнаятерапияпроведенавполномобъеме, предусмотренном соответствующей схемой лекарственной терапии,оплачиваютсяпосоответствующейКСГвполномобъеменезависимоотналичияиныхоснованийсчитатьслучайлеченияпрерванным.</w:t>
      </w:r>
    </w:p>
    <w:p w:rsidR="002932CC" w:rsidRPr="00022764" w:rsidRDefault="002932CC" w:rsidP="006D20F5">
      <w:pPr>
        <w:pStyle w:val="a9"/>
        <w:keepNext/>
        <w:keepLines/>
        <w:ind w:right="559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lastRenderedPageBreak/>
        <w:t xml:space="preserve">Все остальные случаи (в том числе случаи проведения лекарственнойтерапии,прикоторыхснижениедозыхимиотерапевтическихпрепаратови/илиувеличениеинтерваламеждувведениямипроизведеноподругимпричинам)являютсяпрерваннымииоплачиваютсявсоответствиисправиламиоплатыпрерванныхслучаевлечения,когдахирургическоевмешательство и (или) тромболитическая терапия не проводились. </w:t>
      </w:r>
    </w:p>
    <w:p w:rsidR="002932CC" w:rsidRPr="00022764" w:rsidRDefault="002932CC" w:rsidP="006D20F5">
      <w:pPr>
        <w:pStyle w:val="a9"/>
        <w:keepNext/>
        <w:keepLines/>
        <w:ind w:right="567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Учитывая, что проведение лучевой терапии предусмотрено начиная соднойфракции</w:t>
      </w:r>
      <w:proofErr w:type="gramStart"/>
      <w:r w:rsidRPr="00022764">
        <w:rPr>
          <w:sz w:val="24"/>
          <w:szCs w:val="24"/>
        </w:rPr>
        <w:t>,о</w:t>
      </w:r>
      <w:proofErr w:type="gramEnd"/>
      <w:r w:rsidRPr="00022764">
        <w:rPr>
          <w:sz w:val="24"/>
          <w:szCs w:val="24"/>
        </w:rPr>
        <w:t>платаслучаевлеченияосуществляетсяпутемотнесенияслучаяксоответствующейКСГисходяизфактическипроведенногоколичестваднейоблучения(фракций).</w:t>
      </w:r>
    </w:p>
    <w:p w:rsidR="002932CC" w:rsidRPr="00022764" w:rsidRDefault="002932CC" w:rsidP="006D20F5">
      <w:pPr>
        <w:pStyle w:val="a9"/>
        <w:keepNext/>
        <w:keepLines/>
        <w:ind w:right="558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Оплата прерванных случаев проведения лучевой терапии, в том числе всочетании с лекарственной терапией, подлежат оплате аналогично случаямлечения,когдахирургическоевмешательствои(или)тромболитическаятерапия не проводились.</w:t>
      </w:r>
    </w:p>
    <w:p w:rsidR="002932CC" w:rsidRPr="00022764" w:rsidRDefault="002932CC" w:rsidP="006D20F5">
      <w:pPr>
        <w:pStyle w:val="1"/>
        <w:keepLines/>
        <w:numPr>
          <w:ilvl w:val="1"/>
          <w:numId w:val="27"/>
        </w:numPr>
        <w:tabs>
          <w:tab w:val="left" w:pos="1616"/>
        </w:tabs>
        <w:autoSpaceDE w:val="0"/>
        <w:autoSpaceDN w:val="0"/>
        <w:spacing w:before="0" w:after="0"/>
        <w:ind w:left="0" w:firstLine="851"/>
        <w:contextualSpacing/>
        <w:rPr>
          <w:rFonts w:ascii="Times New Roman" w:hAnsi="Times New Roman"/>
          <w:b w:val="0"/>
          <w:sz w:val="24"/>
          <w:szCs w:val="24"/>
        </w:rPr>
      </w:pPr>
      <w:bookmarkStart w:id="14" w:name="4.3._Оплата_случая_лечения_по_2_КСГ"/>
      <w:bookmarkEnd w:id="14"/>
      <w:r w:rsidRPr="00022764">
        <w:rPr>
          <w:rFonts w:ascii="Times New Roman" w:hAnsi="Times New Roman"/>
          <w:b w:val="0"/>
          <w:sz w:val="24"/>
          <w:szCs w:val="24"/>
        </w:rPr>
        <w:t>Оплатаслучаялечения по2КСГ</w:t>
      </w:r>
    </w:p>
    <w:p w:rsidR="002932CC" w:rsidRPr="00022764" w:rsidRDefault="002932CC" w:rsidP="006D20F5">
      <w:pPr>
        <w:pStyle w:val="a9"/>
        <w:keepNext/>
        <w:keepLines/>
        <w:spacing w:before="74"/>
        <w:ind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ОплатаподвумКСГосуществляется вследующихслучаях: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5"/>
        </w:numPr>
        <w:tabs>
          <w:tab w:val="left" w:pos="1406"/>
        </w:tabs>
        <w:autoSpaceDE w:val="0"/>
        <w:autoSpaceDN w:val="0"/>
        <w:spacing w:after="0" w:line="240" w:lineRule="auto"/>
        <w:ind w:left="0" w:right="562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Припереводепациентаизодногоотделениямедицинскойорганизациив другое в рамках круглосуточного или дневного стационаров (в том числе вслучаепереводаизкруглосуточногостационаравдневнойстационаринаоборот)</w:t>
      </w:r>
      <w:proofErr w:type="gramStart"/>
      <w:r w:rsidRPr="00022764">
        <w:rPr>
          <w:rFonts w:ascii="Times New Roman" w:hAnsi="Times New Roman"/>
          <w:sz w:val="24"/>
          <w:szCs w:val="24"/>
        </w:rPr>
        <w:t>,е</w:t>
      </w:r>
      <w:proofErr w:type="gramEnd"/>
      <w:r w:rsidRPr="00022764">
        <w:rPr>
          <w:rFonts w:ascii="Times New Roman" w:hAnsi="Times New Roman"/>
          <w:sz w:val="24"/>
          <w:szCs w:val="24"/>
        </w:rPr>
        <w:t>слиэтообусловленовозникновением(наличием)новогозаболеванияилисостояния,входящеговдругойклассМКБ10инеявляющегосяследствиемзакономерногопрогрессированияосновногозаболевания,внутрибольничнойинфекцииилиосложнениемосновногозаболевания,атакжеприпереводепациентаизодноймедицинскойорганизации в другую, оба случая лечения заболевания подлежат оплате врамках соответствующих КСГ, при этом случай лечения до осуществленияпереводаотноситсякпрерваннымпоустановленнымоснованиямпрерванности;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5"/>
        </w:numPr>
        <w:tabs>
          <w:tab w:val="left" w:pos="1406"/>
        </w:tabs>
        <w:autoSpaceDE w:val="0"/>
        <w:autoSpaceDN w:val="0"/>
        <w:spacing w:before="1" w:after="0" w:line="240" w:lineRule="auto"/>
        <w:ind w:left="0" w:right="569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Проведение медицинской реабилитации пациента после завершениялечениявтойжемедицинскойорганизациипоповодузаболевания,покоторомуосуществлялосьлечение;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5"/>
        </w:numPr>
        <w:tabs>
          <w:tab w:val="left" w:pos="1406"/>
        </w:tabs>
        <w:autoSpaceDE w:val="0"/>
        <w:autoSpaceDN w:val="0"/>
        <w:spacing w:after="0" w:line="240" w:lineRule="auto"/>
        <w:ind w:left="0" w:right="568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Оказаниемедицинскойпомощи</w:t>
      </w:r>
      <w:proofErr w:type="gramStart"/>
      <w:r w:rsidRPr="00022764">
        <w:rPr>
          <w:rFonts w:ascii="Times New Roman" w:hAnsi="Times New Roman"/>
          <w:sz w:val="24"/>
          <w:szCs w:val="24"/>
        </w:rPr>
        <w:t>,с</w:t>
      </w:r>
      <w:proofErr w:type="gramEnd"/>
      <w:r w:rsidRPr="00022764">
        <w:rPr>
          <w:rFonts w:ascii="Times New Roman" w:hAnsi="Times New Roman"/>
          <w:sz w:val="24"/>
          <w:szCs w:val="24"/>
        </w:rPr>
        <w:t>вязаннойсустановкой,заменойпорт-системы(катетера)длялекарственнойтерапиизлокачественныхновообразований с последующим проведением лекарственной терапии илипослехирургическоголеченияврамках однойгоспитализации;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5"/>
        </w:numPr>
        <w:tabs>
          <w:tab w:val="left" w:pos="1406"/>
        </w:tabs>
        <w:autoSpaceDE w:val="0"/>
        <w:autoSpaceDN w:val="0"/>
        <w:spacing w:before="2" w:after="0" w:line="240" w:lineRule="auto"/>
        <w:ind w:left="0" w:right="567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Этапноехирургическоелечениепризлокачественныхновообразованиях, не предусматривающее выписку пациента из стационара</w:t>
      </w:r>
      <w:r w:rsidRPr="00022764">
        <w:rPr>
          <w:rFonts w:ascii="Times New Roman" w:hAnsi="Times New Roman"/>
          <w:i/>
          <w:sz w:val="24"/>
          <w:szCs w:val="24"/>
        </w:rPr>
        <w:t>(например:удалениепервичнойопухоликишечникасформированиемколостомы(операция1)изакрытиеранеесформированнойколостомы(операция 2))</w:t>
      </w:r>
      <w:r w:rsidRPr="00022764">
        <w:rPr>
          <w:rFonts w:ascii="Times New Roman" w:hAnsi="Times New Roman"/>
          <w:sz w:val="24"/>
          <w:szCs w:val="24"/>
        </w:rPr>
        <w:t>;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5"/>
        </w:numPr>
        <w:tabs>
          <w:tab w:val="left" w:pos="1406"/>
        </w:tabs>
        <w:autoSpaceDE w:val="0"/>
        <w:autoSpaceDN w:val="0"/>
        <w:spacing w:before="1" w:after="0" w:line="240" w:lineRule="auto"/>
        <w:ind w:left="0" w:right="559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Проведениереинфузииаутокрови</w:t>
      </w:r>
      <w:proofErr w:type="gramStart"/>
      <w:r w:rsidRPr="00022764">
        <w:rPr>
          <w:rFonts w:ascii="Times New Roman" w:hAnsi="Times New Roman"/>
          <w:sz w:val="24"/>
          <w:szCs w:val="24"/>
        </w:rPr>
        <w:t>,б</w:t>
      </w:r>
      <w:proofErr w:type="gramEnd"/>
      <w:r w:rsidRPr="00022764">
        <w:rPr>
          <w:rFonts w:ascii="Times New Roman" w:hAnsi="Times New Roman"/>
          <w:sz w:val="24"/>
          <w:szCs w:val="24"/>
        </w:rPr>
        <w:t>аллоннойвнутриаортальнойконтрпульсации или экстракорпоральной мембранной оксигенации на фонелечения основногозаболевания;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5"/>
        </w:numPr>
        <w:tabs>
          <w:tab w:val="left" w:pos="1406"/>
        </w:tabs>
        <w:autoSpaceDE w:val="0"/>
        <w:autoSpaceDN w:val="0"/>
        <w:spacing w:after="0" w:line="240" w:lineRule="auto"/>
        <w:ind w:left="0" w:right="56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Дородоваягоспитализацияпациенткивотделениепатологиибеременности в случае пребывания в отделении патологии беременности втечение 6 дней и более с последующим родоразрешением (оплата одногопролеченногослучаяподвумКСГ:st02.001«Осложнения</w:t>
      </w:r>
      <w:proofErr w:type="gramStart"/>
      <w:r w:rsidRPr="00022764">
        <w:rPr>
          <w:rFonts w:ascii="Times New Roman" w:hAnsi="Times New Roman"/>
          <w:sz w:val="24"/>
          <w:szCs w:val="24"/>
        </w:rPr>
        <w:t>,с</w:t>
      </w:r>
      <w:proofErr w:type="gramEnd"/>
      <w:r w:rsidRPr="00022764">
        <w:rPr>
          <w:rFonts w:ascii="Times New Roman" w:hAnsi="Times New Roman"/>
          <w:sz w:val="24"/>
          <w:szCs w:val="24"/>
        </w:rPr>
        <w:t>вязанныесбеременностью»иst02.003«Родоразрешение»,st02.001«Осложнения,связанныесбеременностью» иst02.004 «Кесаревосечение»).</w:t>
      </w:r>
    </w:p>
    <w:p w:rsidR="002932CC" w:rsidRPr="00022764" w:rsidRDefault="002932CC" w:rsidP="006D20F5">
      <w:pPr>
        <w:pStyle w:val="a9"/>
        <w:keepNext/>
        <w:keepLines/>
        <w:ind w:right="569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ТакжеосуществляетсяоплатаподвумКСГвслучаедородовойгоспитализациипациенткивотделениепатологиибеременностивслучаепребывания в отделении патологии беременности в течение 2 дней и более споследующимродоразрешениемприоказаниимедицинскойпомощипоследующимМКБ10: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O14.1Тяжелаяпреэклампсия;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before="1" w:after="0" w:line="240" w:lineRule="auto"/>
        <w:ind w:left="0" w:right="568" w:firstLine="85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O34.2Послеоперационныйрубецматки,требующийпредоставлениямедицинскойпомощи матери;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  <w:tab w:val="left" w:pos="3586"/>
          <w:tab w:val="left" w:pos="5924"/>
          <w:tab w:val="left" w:pos="7409"/>
          <w:tab w:val="left" w:pos="8548"/>
        </w:tabs>
        <w:autoSpaceDE w:val="0"/>
        <w:autoSpaceDN w:val="0"/>
        <w:spacing w:after="0" w:line="240" w:lineRule="auto"/>
        <w:ind w:left="0" w:right="565" w:firstLine="85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lastRenderedPageBreak/>
        <w:t>O36.3Признаки</w:t>
      </w:r>
      <w:r w:rsidRPr="00022764">
        <w:rPr>
          <w:rFonts w:ascii="Times New Roman" w:hAnsi="Times New Roman"/>
          <w:sz w:val="24"/>
          <w:szCs w:val="24"/>
        </w:rPr>
        <w:tab/>
        <w:t>внутриутробной</w:t>
      </w:r>
      <w:r w:rsidRPr="00022764">
        <w:rPr>
          <w:rFonts w:ascii="Times New Roman" w:hAnsi="Times New Roman"/>
          <w:sz w:val="24"/>
          <w:szCs w:val="24"/>
        </w:rPr>
        <w:tab/>
        <w:t>гипоксии</w:t>
      </w:r>
      <w:r w:rsidRPr="00022764">
        <w:rPr>
          <w:rFonts w:ascii="Times New Roman" w:hAnsi="Times New Roman"/>
          <w:sz w:val="24"/>
          <w:szCs w:val="24"/>
        </w:rPr>
        <w:tab/>
        <w:t>плода,</w:t>
      </w:r>
      <w:r w:rsidRPr="00022764">
        <w:rPr>
          <w:rFonts w:ascii="Times New Roman" w:hAnsi="Times New Roman"/>
          <w:sz w:val="24"/>
          <w:szCs w:val="24"/>
        </w:rPr>
        <w:tab/>
        <w:t>требующиепредоставлениямедицинской помощиматери;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before="74" w:after="0" w:line="240" w:lineRule="auto"/>
        <w:ind w:left="0" w:right="566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O36.4 Внутриутробнаягибельплода,требующаяпредоставлениямедицинскойпомощи матери;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before="1" w:after="0" w:line="240" w:lineRule="auto"/>
        <w:ind w:left="0" w:right="566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O42.2 Преждевременный разрыв плодных оболочек, задержка родов,связаннаяс проводимой терапией.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5"/>
        </w:numPr>
        <w:tabs>
          <w:tab w:val="left" w:pos="1381"/>
        </w:tabs>
        <w:autoSpaceDE w:val="0"/>
        <w:autoSpaceDN w:val="0"/>
        <w:spacing w:after="0" w:line="240" w:lineRule="auto"/>
        <w:ind w:left="0" w:right="560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проведение первой иммунизации против респираторно-синцитиальнойвирусной инфекции в период госпитализации по поводу лечения нарушений,возникающихвперинатальномпериоде,являющихсяпоказаниемкиммунизации;</w:t>
      </w:r>
    </w:p>
    <w:p w:rsidR="002932CC" w:rsidRPr="00022764" w:rsidRDefault="002932CC" w:rsidP="006D20F5">
      <w:pPr>
        <w:pStyle w:val="afc"/>
        <w:keepNext/>
        <w:keepLines/>
        <w:numPr>
          <w:ilvl w:val="0"/>
          <w:numId w:val="25"/>
        </w:numPr>
        <w:tabs>
          <w:tab w:val="left" w:pos="1406"/>
        </w:tabs>
        <w:autoSpaceDE w:val="0"/>
        <w:autoSpaceDN w:val="0"/>
        <w:spacing w:after="0" w:line="240" w:lineRule="auto"/>
        <w:ind w:left="0" w:right="576" w:firstLine="851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проведениеантимикробнойтерапииинфекций,вызванныхполирезистентнымимикроорганизмами.</w:t>
      </w:r>
    </w:p>
    <w:p w:rsidR="002932CC" w:rsidRPr="00022764" w:rsidRDefault="002932CC" w:rsidP="006D20F5">
      <w:pPr>
        <w:pStyle w:val="a9"/>
        <w:keepNext/>
        <w:keepLines/>
        <w:ind w:right="561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ВыставлениеслучаятолькопоКСГst36.013-st36.015«Проведениеантимикробнойтерапииинфекций</w:t>
      </w:r>
      <w:proofErr w:type="gramStart"/>
      <w:r w:rsidRPr="00022764">
        <w:rPr>
          <w:sz w:val="24"/>
          <w:szCs w:val="24"/>
        </w:rPr>
        <w:t>,в</w:t>
      </w:r>
      <w:proofErr w:type="gramEnd"/>
      <w:r w:rsidRPr="00022764">
        <w:rPr>
          <w:sz w:val="24"/>
          <w:szCs w:val="24"/>
        </w:rPr>
        <w:t>ызванныхполирезистентнымимикроорганизмами(уровень 1-3)»безосновнойКСГнедопускается.</w:t>
      </w:r>
    </w:p>
    <w:p w:rsidR="002932CC" w:rsidRPr="00022764" w:rsidRDefault="002932CC" w:rsidP="006D20F5">
      <w:pPr>
        <w:pStyle w:val="a9"/>
        <w:keepNext/>
        <w:keepLines/>
        <w:ind w:right="564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 этом если один из случаев лечения, оплачиваемых по двум КСГ,являетсяпрерванным,егооплатаосуществляетсявсоответствиисустановленнымиправилами.</w:t>
      </w:r>
    </w:p>
    <w:p w:rsidR="002932CC" w:rsidRPr="00022764" w:rsidRDefault="002932CC" w:rsidP="006D20F5">
      <w:pPr>
        <w:pStyle w:val="a9"/>
        <w:keepNext/>
        <w:keepLines/>
        <w:ind w:right="564" w:firstLine="851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По каждому случаю оплаты медицинской помощи по двум КСГ должнабытьпроведенамедико-экономическаяэкспертизаи,принеобходимости,экспертизакачества медицинской помощи.</w:t>
      </w:r>
    </w:p>
    <w:p w:rsidR="003305BF" w:rsidRPr="00022764" w:rsidRDefault="00A71452" w:rsidP="006D20F5">
      <w:pPr>
        <w:pStyle w:val="3"/>
        <w:keepLines/>
        <w:numPr>
          <w:ilvl w:val="1"/>
          <w:numId w:val="27"/>
        </w:numPr>
        <w:ind w:left="0" w:firstLine="851"/>
        <w:contextualSpacing/>
        <w:jc w:val="both"/>
        <w:rPr>
          <w:rFonts w:ascii="Times New Roman" w:eastAsia="Calibri" w:hAnsi="Times New Roman"/>
          <w:b w:val="0"/>
          <w:sz w:val="24"/>
          <w:szCs w:val="24"/>
        </w:rPr>
      </w:pPr>
      <w:r w:rsidRPr="00022764">
        <w:rPr>
          <w:rFonts w:ascii="Times New Roman" w:eastAsia="Calibri" w:hAnsi="Times New Roman"/>
          <w:b w:val="0"/>
          <w:sz w:val="24"/>
          <w:szCs w:val="24"/>
        </w:rPr>
        <w:t xml:space="preserve">Особенности формирования отдельных КСГ представлены в </w:t>
      </w:r>
      <w:r w:rsidR="0019446E" w:rsidRPr="00022764">
        <w:rPr>
          <w:rFonts w:ascii="Times New Roman" w:eastAsia="Calibri" w:hAnsi="Times New Roman"/>
          <w:b w:val="0"/>
          <w:sz w:val="24"/>
          <w:szCs w:val="24"/>
        </w:rPr>
        <w:t>Методических рекомендациях по способам оплаты медицинской помощи за счет средств ОМС</w:t>
      </w:r>
      <w:r w:rsidRPr="00022764">
        <w:rPr>
          <w:rFonts w:ascii="Times New Roman" w:eastAsia="Calibri" w:hAnsi="Times New Roman"/>
          <w:b w:val="0"/>
          <w:sz w:val="24"/>
          <w:szCs w:val="24"/>
        </w:rPr>
        <w:t>.</w:t>
      </w:r>
    </w:p>
    <w:p w:rsidR="003305BF" w:rsidRPr="00022764" w:rsidRDefault="003B5E4D" w:rsidP="006D20F5">
      <w:pPr>
        <w:pStyle w:val="3"/>
        <w:keepLines/>
        <w:numPr>
          <w:ilvl w:val="1"/>
          <w:numId w:val="27"/>
        </w:numPr>
        <w:tabs>
          <w:tab w:val="left" w:pos="0"/>
        </w:tabs>
        <w:spacing w:after="200"/>
        <w:ind w:left="0" w:right="-1" w:firstLine="851"/>
        <w:contextualSpacing/>
        <w:jc w:val="both"/>
        <w:rPr>
          <w:rFonts w:ascii="Times New Roman" w:eastAsia="Calibri" w:hAnsi="Times New Roman"/>
          <w:b w:val="0"/>
          <w:sz w:val="24"/>
          <w:szCs w:val="24"/>
        </w:rPr>
      </w:pPr>
      <w:r w:rsidRPr="00022764">
        <w:rPr>
          <w:rFonts w:ascii="Times New Roman" w:eastAsia="Calibri" w:hAnsi="Times New Roman"/>
          <w:b w:val="0"/>
          <w:sz w:val="24"/>
          <w:szCs w:val="24"/>
        </w:rPr>
        <w:t xml:space="preserve">Особенности оплаты случаев </w:t>
      </w:r>
      <w:r w:rsidR="0043682E" w:rsidRPr="00022764">
        <w:rPr>
          <w:rFonts w:ascii="Times New Roman" w:eastAsia="Calibri" w:hAnsi="Times New Roman"/>
          <w:b w:val="0"/>
          <w:sz w:val="24"/>
          <w:szCs w:val="24"/>
        </w:rPr>
        <w:t>лечения по КСГ, в составе которых Программой установлена доля заработной платы и прочих расходов.</w:t>
      </w:r>
    </w:p>
    <w:p w:rsidR="00504B61" w:rsidRPr="00022764" w:rsidRDefault="00504B61" w:rsidP="006D20F5">
      <w:pPr>
        <w:pStyle w:val="a9"/>
        <w:keepNext/>
        <w:keepLines/>
        <w:ind w:firstLine="565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Стоимость одного случая госпитализации по КСГ, в составе которыхПрограммойустановленадолязаработнойплатыипрочихрасходов,определяется последующейформуле:</w:t>
      </w:r>
    </w:p>
    <w:p w:rsidR="00504B61" w:rsidRPr="00022764" w:rsidRDefault="00504B61" w:rsidP="006D20F5">
      <w:pPr>
        <w:pStyle w:val="a9"/>
        <w:keepNext/>
        <w:keepLines/>
        <w:spacing w:before="6"/>
        <w:ind w:firstLine="565"/>
        <w:contextualSpacing/>
        <w:jc w:val="left"/>
        <w:rPr>
          <w:sz w:val="24"/>
          <w:szCs w:val="24"/>
        </w:rPr>
      </w:pPr>
    </w:p>
    <w:p w:rsidR="00504B61" w:rsidRPr="00022764" w:rsidRDefault="00504B61" w:rsidP="006D20F5">
      <w:pPr>
        <w:pStyle w:val="a9"/>
        <w:keepNext/>
        <w:keepLines/>
        <w:ind w:firstLine="565"/>
        <w:contextualSpacing/>
        <w:jc w:val="center"/>
        <w:rPr>
          <w:sz w:val="24"/>
          <w:szCs w:val="24"/>
        </w:rPr>
      </w:pPr>
      <w:r w:rsidRPr="00022764">
        <w:rPr>
          <w:w w:val="105"/>
          <w:sz w:val="24"/>
          <w:szCs w:val="24"/>
        </w:rPr>
        <w:t>СС</w:t>
      </w:r>
      <w:r w:rsidRPr="00022764">
        <w:rPr>
          <w:w w:val="105"/>
          <w:sz w:val="24"/>
          <w:szCs w:val="24"/>
          <w:vertAlign w:val="subscript"/>
        </w:rPr>
        <w:t>КСГ⁄КПГ</w:t>
      </w:r>
      <w:r w:rsidRPr="00022764">
        <w:rPr>
          <w:w w:val="105"/>
          <w:sz w:val="24"/>
          <w:szCs w:val="24"/>
        </w:rPr>
        <w:t>=БС×КЗ</w:t>
      </w:r>
      <w:r w:rsidRPr="00022764">
        <w:rPr>
          <w:w w:val="105"/>
          <w:sz w:val="24"/>
          <w:szCs w:val="24"/>
          <w:vertAlign w:val="subscript"/>
        </w:rPr>
        <w:t>КСГ⁄КПГ</w:t>
      </w:r>
      <w:r w:rsidRPr="00022764">
        <w:rPr>
          <w:w w:val="105"/>
          <w:sz w:val="24"/>
          <w:szCs w:val="24"/>
        </w:rPr>
        <w:t>×(</w:t>
      </w:r>
      <w:r w:rsidRPr="00022764">
        <w:rPr>
          <w:w w:val="105"/>
          <w:position w:val="1"/>
          <w:sz w:val="24"/>
          <w:szCs w:val="24"/>
        </w:rPr>
        <w:t>(</w:t>
      </w:r>
      <w:r w:rsidRPr="00022764">
        <w:rPr>
          <w:w w:val="105"/>
          <w:sz w:val="24"/>
          <w:szCs w:val="24"/>
        </w:rPr>
        <w:t>1−Д</w:t>
      </w:r>
      <w:r w:rsidRPr="00022764">
        <w:rPr>
          <w:w w:val="105"/>
          <w:sz w:val="24"/>
          <w:szCs w:val="24"/>
          <w:vertAlign w:val="subscript"/>
        </w:rPr>
        <w:t>ЗП</w:t>
      </w:r>
      <w:r w:rsidRPr="00022764">
        <w:rPr>
          <w:w w:val="105"/>
          <w:position w:val="1"/>
          <w:sz w:val="24"/>
          <w:szCs w:val="24"/>
        </w:rPr>
        <w:t>)</w:t>
      </w:r>
      <w:r w:rsidRPr="00022764">
        <w:rPr>
          <w:w w:val="105"/>
          <w:sz w:val="24"/>
          <w:szCs w:val="24"/>
        </w:rPr>
        <w:t>+Д</w:t>
      </w:r>
      <w:r w:rsidRPr="00022764">
        <w:rPr>
          <w:w w:val="105"/>
          <w:sz w:val="24"/>
          <w:szCs w:val="24"/>
          <w:vertAlign w:val="subscript"/>
        </w:rPr>
        <w:t>ЗП</w:t>
      </w:r>
      <w:r w:rsidRPr="00022764">
        <w:rPr>
          <w:w w:val="105"/>
          <w:sz w:val="24"/>
          <w:szCs w:val="24"/>
        </w:rPr>
        <w:t>×ПК×КД)+</w:t>
      </w:r>
    </w:p>
    <w:p w:rsidR="00504B61" w:rsidRPr="00022764" w:rsidRDefault="00504B61" w:rsidP="006D20F5">
      <w:pPr>
        <w:pStyle w:val="a9"/>
        <w:keepNext/>
        <w:keepLines/>
        <w:spacing w:before="29"/>
        <w:ind w:firstLine="565"/>
        <w:contextualSpacing/>
        <w:jc w:val="center"/>
        <w:rPr>
          <w:sz w:val="24"/>
          <w:szCs w:val="24"/>
        </w:rPr>
      </w:pPr>
      <w:r w:rsidRPr="00022764">
        <w:rPr>
          <w:sz w:val="24"/>
          <w:szCs w:val="24"/>
        </w:rPr>
        <w:t>+БС×КД×КСЛП,где:</w:t>
      </w:r>
    </w:p>
    <w:p w:rsidR="00504B61" w:rsidRPr="00022764" w:rsidRDefault="00504B61" w:rsidP="006D20F5">
      <w:pPr>
        <w:pStyle w:val="a9"/>
        <w:keepNext/>
        <w:keepLines/>
        <w:ind w:firstLine="565"/>
        <w:contextualSpacing/>
        <w:jc w:val="left"/>
        <w:rPr>
          <w:sz w:val="24"/>
          <w:szCs w:val="24"/>
        </w:rPr>
      </w:pPr>
    </w:p>
    <w:p w:rsidR="00504B61" w:rsidRPr="00022764" w:rsidRDefault="00504B61" w:rsidP="006D20F5">
      <w:pPr>
        <w:pStyle w:val="a9"/>
        <w:keepNext/>
        <w:keepLines/>
        <w:spacing w:before="10" w:after="1"/>
        <w:ind w:firstLine="565"/>
        <w:contextualSpacing/>
        <w:jc w:val="left"/>
        <w:rPr>
          <w:sz w:val="24"/>
          <w:szCs w:val="24"/>
        </w:rPr>
      </w:pPr>
    </w:p>
    <w:tbl>
      <w:tblPr>
        <w:tblW w:w="9325" w:type="dxa"/>
        <w:tblInd w:w="5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0"/>
        <w:gridCol w:w="1209"/>
        <w:gridCol w:w="97"/>
        <w:gridCol w:w="7819"/>
      </w:tblGrid>
      <w:tr w:rsidR="00504B61" w:rsidRPr="00022764" w:rsidTr="00F40E8E">
        <w:trPr>
          <w:trHeight w:val="1060"/>
        </w:trPr>
        <w:tc>
          <w:tcPr>
            <w:tcW w:w="1506" w:type="dxa"/>
            <w:gridSpan w:val="3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ind w:firstLine="565"/>
              <w:contextualSpacing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БС</w:t>
            </w:r>
          </w:p>
        </w:tc>
        <w:tc>
          <w:tcPr>
            <w:tcW w:w="7819" w:type="dxa"/>
            <w:shd w:val="clear" w:color="auto" w:fill="auto"/>
          </w:tcPr>
          <w:p w:rsidR="00F40E8E" w:rsidRPr="00022764" w:rsidRDefault="00504B61" w:rsidP="006D20F5">
            <w:pPr>
              <w:pStyle w:val="TableParagraph"/>
              <w:keepNext/>
              <w:keepLines/>
              <w:widowControl/>
              <w:ind w:firstLine="565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размерсреднейстоимости   законченного   случая   лечениябезучетакоэффициентадифференциации(базоваяставка),рублей;</w:t>
            </w:r>
          </w:p>
        </w:tc>
      </w:tr>
      <w:tr w:rsidR="00504B61" w:rsidRPr="00022764" w:rsidTr="00F40E8E">
        <w:trPr>
          <w:trHeight w:val="848"/>
        </w:trPr>
        <w:tc>
          <w:tcPr>
            <w:tcW w:w="1506" w:type="dxa"/>
            <w:gridSpan w:val="3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spacing w:before="104"/>
              <w:ind w:right="131" w:firstLine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position w:val="5"/>
                <w:szCs w:val="24"/>
              </w:rPr>
              <w:t>КЗ</w:t>
            </w:r>
            <w:r w:rsidRPr="00022764">
              <w:rPr>
                <w:rFonts w:ascii="Times New Roman" w:hAnsi="Times New Roman"/>
                <w:szCs w:val="24"/>
              </w:rPr>
              <w:t>КСГ/КПГ</w:t>
            </w:r>
          </w:p>
        </w:tc>
        <w:tc>
          <w:tcPr>
            <w:tcW w:w="7819" w:type="dxa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spacing w:before="98"/>
              <w:ind w:right="118" w:firstLine="56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коэффициентотносительнойзатратоемкостипоКСГилиКПГ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,к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которой отнесенданныйслучайгоспитализации</w:t>
            </w:r>
          </w:p>
        </w:tc>
      </w:tr>
      <w:tr w:rsidR="00504B61" w:rsidRPr="00022764" w:rsidTr="00F40E8E">
        <w:trPr>
          <w:trHeight w:val="1188"/>
        </w:trPr>
        <w:tc>
          <w:tcPr>
            <w:tcW w:w="1506" w:type="dxa"/>
            <w:gridSpan w:val="3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spacing w:before="103"/>
              <w:ind w:right="127" w:firstLine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position w:val="6"/>
                <w:szCs w:val="24"/>
              </w:rPr>
              <w:t>Д</w:t>
            </w:r>
            <w:r w:rsidRPr="00022764">
              <w:rPr>
                <w:rFonts w:ascii="Times New Roman" w:hAnsi="Times New Roman"/>
                <w:szCs w:val="24"/>
              </w:rPr>
              <w:t>ЗП</w:t>
            </w:r>
          </w:p>
        </w:tc>
        <w:tc>
          <w:tcPr>
            <w:tcW w:w="7819" w:type="dxa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spacing w:before="95"/>
              <w:ind w:right="205" w:firstLine="56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долязаработнойплатыипрочихрасходоввструктурестоимости КСГ (установленное</w:t>
            </w:r>
            <w:r w:rsidR="009552BD" w:rsidRPr="00022764">
              <w:rPr>
                <w:rFonts w:ascii="Times New Roman" w:hAnsi="Times New Roman"/>
                <w:szCs w:val="24"/>
                <w:lang w:val="ru-RU"/>
              </w:rPr>
              <w:t xml:space="preserve"> Таблицей 7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значение,ккоторому применяетсяКДиПК);</w:t>
            </w:r>
          </w:p>
        </w:tc>
      </w:tr>
      <w:tr w:rsidR="00504B61" w:rsidRPr="00022764" w:rsidTr="00F40E8E">
        <w:trPr>
          <w:trHeight w:val="742"/>
        </w:trPr>
        <w:tc>
          <w:tcPr>
            <w:tcW w:w="1506" w:type="dxa"/>
            <w:gridSpan w:val="3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spacing w:before="101"/>
              <w:ind w:right="114" w:firstLine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t>ПК</w:t>
            </w:r>
          </w:p>
        </w:tc>
        <w:tc>
          <w:tcPr>
            <w:tcW w:w="7819" w:type="dxa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tabs>
                <w:tab w:val="left" w:pos="2168"/>
                <w:tab w:val="left" w:pos="2867"/>
                <w:tab w:val="left" w:pos="4187"/>
                <w:tab w:val="left" w:pos="5046"/>
                <w:tab w:val="left" w:pos="5466"/>
                <w:tab w:val="left" w:pos="6411"/>
                <w:tab w:val="left" w:pos="7265"/>
                <w:tab w:val="left" w:pos="7557"/>
              </w:tabs>
              <w:spacing w:before="78"/>
              <w:ind w:right="197" w:firstLine="56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поправо</w:t>
            </w:r>
            <w:r w:rsidR="00F40E8E" w:rsidRPr="00022764">
              <w:rPr>
                <w:rFonts w:ascii="Times New Roman" w:hAnsi="Times New Roman"/>
                <w:szCs w:val="24"/>
                <w:lang w:val="ru-RU"/>
              </w:rPr>
              <w:t>чный</w:t>
            </w:r>
            <w:r w:rsidR="00F40E8E" w:rsidRPr="00022764">
              <w:rPr>
                <w:rFonts w:ascii="Times New Roman" w:hAnsi="Times New Roman"/>
                <w:szCs w:val="24"/>
                <w:lang w:val="ru-RU"/>
              </w:rPr>
              <w:tab/>
              <w:t>коэффициент</w:t>
            </w:r>
            <w:r w:rsidR="00F40E8E" w:rsidRPr="00022764">
              <w:rPr>
                <w:rFonts w:ascii="Times New Roman" w:hAnsi="Times New Roman"/>
                <w:szCs w:val="24"/>
                <w:lang w:val="ru-RU"/>
              </w:rPr>
              <w:tab/>
              <w:t>оплаты</w:t>
            </w:r>
            <w:r w:rsidR="00F40E8E" w:rsidRPr="00022764">
              <w:rPr>
                <w:rFonts w:ascii="Times New Roman" w:hAnsi="Times New Roman"/>
                <w:szCs w:val="24"/>
                <w:lang w:val="ru-RU"/>
              </w:rPr>
              <w:tab/>
              <w:t>КСГ</w:t>
            </w:r>
            <w:r w:rsidR="00F40E8E" w:rsidRPr="00022764">
              <w:rPr>
                <w:rFonts w:ascii="Times New Roman" w:hAnsi="Times New Roman"/>
                <w:szCs w:val="24"/>
                <w:lang w:val="ru-RU"/>
              </w:rPr>
              <w:tab/>
              <w:t xml:space="preserve">или 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КП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Г(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интегрированный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  <w:t>коэффициент,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  <w:t>рассчитываемый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ab/>
            </w:r>
            <w:r w:rsidRPr="00022764">
              <w:rPr>
                <w:rFonts w:ascii="Times New Roman" w:hAnsi="Times New Roman"/>
                <w:spacing w:val="-5"/>
                <w:szCs w:val="24"/>
                <w:lang w:val="ru-RU"/>
              </w:rPr>
              <w:t>на</w:t>
            </w:r>
          </w:p>
        </w:tc>
      </w:tr>
      <w:tr w:rsidR="00504B61" w:rsidRPr="00022764" w:rsidTr="00F40E8E">
        <w:trPr>
          <w:gridBefore w:val="1"/>
          <w:wBefore w:w="200" w:type="dxa"/>
          <w:trHeight w:val="417"/>
        </w:trPr>
        <w:tc>
          <w:tcPr>
            <w:tcW w:w="1209" w:type="dxa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ind w:firstLine="0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7916" w:type="dxa"/>
            <w:gridSpan w:val="2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ind w:firstLine="0"/>
              <w:contextualSpacing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t>региональномуровне);</w:t>
            </w:r>
          </w:p>
        </w:tc>
      </w:tr>
      <w:tr w:rsidR="00504B61" w:rsidRPr="00022764" w:rsidTr="00F40E8E">
        <w:trPr>
          <w:gridBefore w:val="1"/>
          <w:wBefore w:w="200" w:type="dxa"/>
          <w:trHeight w:val="850"/>
        </w:trPr>
        <w:tc>
          <w:tcPr>
            <w:tcW w:w="1209" w:type="dxa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spacing w:before="95"/>
              <w:ind w:right="221" w:firstLine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lastRenderedPageBreak/>
              <w:t>КД</w:t>
            </w:r>
          </w:p>
        </w:tc>
        <w:tc>
          <w:tcPr>
            <w:tcW w:w="7916" w:type="dxa"/>
            <w:gridSpan w:val="2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spacing w:before="95"/>
              <w:ind w:right="120" w:firstLine="56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zCs w:val="24"/>
                <w:lang w:val="ru-RU"/>
              </w:rPr>
              <w:t>коэффициентдифференциации,рассчитанныйвсоответствиисПостановлением№462.</w:t>
            </w:r>
          </w:p>
        </w:tc>
      </w:tr>
      <w:tr w:rsidR="00504B61" w:rsidRPr="00022764" w:rsidTr="00F40E8E">
        <w:trPr>
          <w:gridBefore w:val="1"/>
          <w:wBefore w:w="200" w:type="dxa"/>
          <w:trHeight w:val="737"/>
        </w:trPr>
        <w:tc>
          <w:tcPr>
            <w:tcW w:w="1209" w:type="dxa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spacing w:before="95"/>
              <w:ind w:right="223" w:firstLine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022764">
              <w:rPr>
                <w:rFonts w:ascii="Times New Roman" w:hAnsi="Times New Roman"/>
                <w:szCs w:val="24"/>
              </w:rPr>
              <w:t>КСЛП</w:t>
            </w:r>
          </w:p>
        </w:tc>
        <w:tc>
          <w:tcPr>
            <w:tcW w:w="7916" w:type="dxa"/>
            <w:gridSpan w:val="2"/>
            <w:shd w:val="clear" w:color="auto" w:fill="auto"/>
          </w:tcPr>
          <w:p w:rsidR="00504B61" w:rsidRPr="00022764" w:rsidRDefault="00504B61" w:rsidP="006D20F5">
            <w:pPr>
              <w:pStyle w:val="TableParagraph"/>
              <w:keepNext/>
              <w:keepLines/>
              <w:widowControl/>
              <w:spacing w:before="77"/>
              <w:ind w:firstLine="567"/>
              <w:contextualSpacing/>
              <w:rPr>
                <w:rFonts w:ascii="Times New Roman" w:hAnsi="Times New Roman"/>
                <w:szCs w:val="24"/>
                <w:lang w:val="ru-RU"/>
              </w:rPr>
            </w:pPr>
            <w:r w:rsidRPr="00022764">
              <w:rPr>
                <w:rFonts w:ascii="Times New Roman" w:hAnsi="Times New Roman"/>
                <w:spacing w:val="-1"/>
                <w:szCs w:val="24"/>
                <w:lang w:val="ru-RU"/>
              </w:rPr>
              <w:t>коэффициентсложности</w:t>
            </w:r>
            <w:r w:rsidRPr="00022764">
              <w:rPr>
                <w:rFonts w:ascii="Times New Roman" w:hAnsi="Times New Roman"/>
                <w:szCs w:val="24"/>
                <w:lang w:val="ru-RU"/>
              </w:rPr>
              <w:t>леченияпациент</w:t>
            </w:r>
            <w:proofErr w:type="gramStart"/>
            <w:r w:rsidRPr="00022764">
              <w:rPr>
                <w:rFonts w:ascii="Times New Roman" w:hAnsi="Times New Roman"/>
                <w:szCs w:val="24"/>
                <w:lang w:val="ru-RU"/>
              </w:rPr>
              <w:t>а(</w:t>
            </w:r>
            <w:proofErr w:type="gramEnd"/>
            <w:r w:rsidRPr="00022764">
              <w:rPr>
                <w:rFonts w:ascii="Times New Roman" w:hAnsi="Times New Roman"/>
                <w:szCs w:val="24"/>
                <w:lang w:val="ru-RU"/>
              </w:rPr>
              <w:t>принеобходимости,суммаприменяемых КСЛП)</w:t>
            </w:r>
          </w:p>
        </w:tc>
      </w:tr>
    </w:tbl>
    <w:p w:rsidR="00504B61" w:rsidRPr="00022764" w:rsidRDefault="00051D83" w:rsidP="006D20F5">
      <w:pPr>
        <w:pStyle w:val="a9"/>
        <w:keepNext/>
        <w:keepLines/>
        <w:ind w:right="558" w:firstLine="567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Оценка </w:t>
      </w:r>
      <w:r w:rsidR="00504B61" w:rsidRPr="00022764">
        <w:rPr>
          <w:sz w:val="24"/>
          <w:szCs w:val="24"/>
        </w:rPr>
        <w:t>экономии, складывающейся в результате примененияпоправочныхкоэффициентовикоэффициентадифференциациитолькокдолезаработнойплатыипрочихрасходоввструктуреКСГ,</w:t>
      </w:r>
      <w:r w:rsidRPr="00022764">
        <w:rPr>
          <w:sz w:val="24"/>
          <w:szCs w:val="24"/>
        </w:rPr>
        <w:t>проводится</w:t>
      </w:r>
      <w:r w:rsidR="00504B61" w:rsidRPr="00022764">
        <w:rPr>
          <w:sz w:val="24"/>
          <w:szCs w:val="24"/>
        </w:rPr>
        <w:t>1развполугодие.Объемэкономии,сложившийсяпоитогамкварталаилиполугодия,можетбыть направлен:</w:t>
      </w:r>
    </w:p>
    <w:p w:rsidR="00504B61" w:rsidRPr="00022764" w:rsidRDefault="00504B61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before="1" w:after="0" w:line="240" w:lineRule="auto"/>
        <w:ind w:left="0" w:right="565" w:firstLine="567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на оплату медицинской помощи по профилю «онкология» или «детскаяонкология» путем установления повышающих коэффициентов подуровня длямедицинскихорганизаций(структурныхподразделениймедицинскихорганизаций),оказывающихмедицинскуюпомощьпопрофилям«онкология»или«детская онкология»;</w:t>
      </w:r>
    </w:p>
    <w:p w:rsidR="00504B61" w:rsidRPr="00022764" w:rsidRDefault="00504B61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before="1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наперераспределениеобъемовмедицинскойпомощипопрофилю</w:t>
      </w:r>
    </w:p>
    <w:p w:rsidR="00504B61" w:rsidRPr="00022764" w:rsidRDefault="00504B61" w:rsidP="006D20F5">
      <w:pPr>
        <w:pStyle w:val="a9"/>
        <w:keepNext/>
        <w:keepLines/>
        <w:ind w:right="570" w:firstLine="567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«онкология» или «детская онкология» с целью увеличения объемов оказанияболеезатратоемкой помощи;</w:t>
      </w:r>
    </w:p>
    <w:p w:rsidR="0043682E" w:rsidRPr="00022764" w:rsidRDefault="00504B61" w:rsidP="006D20F5">
      <w:pPr>
        <w:pStyle w:val="afc"/>
        <w:keepNext/>
        <w:keepLines/>
        <w:numPr>
          <w:ilvl w:val="0"/>
          <w:numId w:val="24"/>
        </w:numPr>
        <w:tabs>
          <w:tab w:val="left" w:pos="1286"/>
        </w:tabs>
        <w:autoSpaceDE w:val="0"/>
        <w:autoSpaceDN w:val="0"/>
        <w:spacing w:after="0" w:line="240" w:lineRule="auto"/>
        <w:ind w:left="0" w:right="566" w:firstLine="567"/>
        <w:jc w:val="both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наувеличениеобъемасредств,направляемыхнаформированиенормированного страхового запаса территориального фонда обязательногомедицинскогострахованиядляцелей,определенныхчастью6статьи26Федеральногозакона№32.</w:t>
      </w:r>
    </w:p>
    <w:p w:rsidR="00852BD2" w:rsidRPr="00022764" w:rsidRDefault="00852BD2" w:rsidP="006D20F5">
      <w:pPr>
        <w:pStyle w:val="ConsPlusNormal"/>
        <w:keepNext/>
        <w:keepLines/>
        <w:widowControl/>
        <w:ind w:left="571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Таблица 7. Доля заработной платы и прочих расходов в структуре стоимости КСГ</w:t>
      </w:r>
    </w:p>
    <w:tbl>
      <w:tblPr>
        <w:tblStyle w:val="af4"/>
        <w:tblW w:w="10207" w:type="dxa"/>
        <w:tblInd w:w="-34" w:type="dxa"/>
        <w:tblLook w:val="04A0"/>
      </w:tblPr>
      <w:tblGrid>
        <w:gridCol w:w="1560"/>
        <w:gridCol w:w="7513"/>
        <w:gridCol w:w="1134"/>
      </w:tblGrid>
      <w:tr w:rsidR="00C84ED5" w:rsidRPr="00022764" w:rsidTr="00852BD2">
        <w:tc>
          <w:tcPr>
            <w:tcW w:w="1560" w:type="dxa"/>
          </w:tcPr>
          <w:p w:rsidR="00C84ED5" w:rsidRPr="00022764" w:rsidRDefault="00C84ED5" w:rsidP="006D20F5">
            <w:pPr>
              <w:pStyle w:val="ConsPlusNormal"/>
              <w:keepNext/>
              <w:keepLines/>
              <w:widowControl/>
              <w:ind w:firstLine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№ КСГ</w:t>
            </w:r>
          </w:p>
        </w:tc>
        <w:tc>
          <w:tcPr>
            <w:tcW w:w="7513" w:type="dxa"/>
          </w:tcPr>
          <w:p w:rsidR="00C84ED5" w:rsidRPr="00022764" w:rsidRDefault="00C84ED5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Наименование КСГ</w:t>
            </w:r>
          </w:p>
        </w:tc>
        <w:tc>
          <w:tcPr>
            <w:tcW w:w="1134" w:type="dxa"/>
          </w:tcPr>
          <w:p w:rsidR="00C84ED5" w:rsidRPr="00022764" w:rsidRDefault="00C84ED5" w:rsidP="006D20F5">
            <w:pPr>
              <w:pStyle w:val="ConsPlusNormal"/>
              <w:keepNext/>
              <w:keepLines/>
              <w:widowControl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</w:tr>
      <w:tr w:rsidR="00C84ED5" w:rsidRPr="00022764" w:rsidTr="009A2555">
        <w:tc>
          <w:tcPr>
            <w:tcW w:w="10207" w:type="dxa"/>
            <w:gridSpan w:val="3"/>
          </w:tcPr>
          <w:p w:rsidR="00C84ED5" w:rsidRPr="00022764" w:rsidRDefault="00C84ED5" w:rsidP="006D20F5">
            <w:pPr>
              <w:pStyle w:val="ConsPlusNormal"/>
              <w:keepNext/>
              <w:keepLines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Круглосуточный стационар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st06.004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дерматозов с применением наружной терапии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97,47%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st06.005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98,49%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st06.006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дерматозов с применением наружной и системной терапии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99,04%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st06.007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98,00%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st12.015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Коронавирусная инфекция COVID-19 (уровень 1)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93,88%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st12.016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Коронавирусная инфекция COVID-19 (уровень 2)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66,53%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st12.017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Коронавирусная инфекция COVID-19 (уровень 3)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68,28%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st12.018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Коронавирусная инфекция COVID-19 (уровень 4)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77,63%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st19.105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55,63%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st19.106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41,67%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st19.107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23,71%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st19.108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18,75%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st19.109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32,50%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st19.110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8,76%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pStyle w:val="ConsPlusNormal"/>
              <w:keepNext/>
              <w:keepLines/>
              <w:widowControl/>
              <w:ind w:firstLine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№ КСГ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Наименование КСГ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pStyle w:val="ConsPlusNormal"/>
              <w:keepNext/>
              <w:keepLines/>
              <w:widowControl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764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st19.111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7,11%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st19.112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7,77%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st19.113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5,84%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st19.114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5,79%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lastRenderedPageBreak/>
              <w:t>st19.115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7,27%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st19.116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5,90%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st19.117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3,32%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st19.118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2,15%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st19.119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1,55%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st19.120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1,19%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st19.121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0,69%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st19.084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87,08%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st19.085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88,84%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st19.086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87,05%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st19.087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88,49%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st19.088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46,03%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st19.089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26,76%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st19.094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75,89%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st19.095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75,89%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st19.096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75,89%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st19.097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28,29%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st19.098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46,99%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st19.099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57,29%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st19.100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4,98%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st19.101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15,77%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st19.102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24,83%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st19.122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Поздний посттрансплантационный период после пересадки костного мозга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59,05%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st20.010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Замена речевого процессора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0,74%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st36.020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Оказание услуг диализа (только для федеральных медицинских организаций) (уровень 1)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30,00%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st36.021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Оказание услуг диализа (только для федеральных медицинских организаций) (уровень 2)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30,00%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st36.022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Оказание услуг диализа (только для федеральных медицинских организаций) (уровень 3)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30,00%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st36.023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 xml:space="preserve">Оказание услуг диализа (только для федеральных медицинских </w:t>
            </w:r>
            <w:r w:rsidRPr="00022764">
              <w:rPr>
                <w:sz w:val="24"/>
                <w:szCs w:val="24"/>
              </w:rPr>
              <w:lastRenderedPageBreak/>
              <w:t>организаций) (уровень 4)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lastRenderedPageBreak/>
              <w:t>6,61%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lastRenderedPageBreak/>
              <w:t>st36.013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Проведение антимикробной терапии инфекций, вызванных полирезистентными микроорганизмами (уровень 1)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0,00%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st36.014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Проведение антимикробной терапии инфекций, вызванных полирезистентными микроорганизмами (уровень 2)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0,00%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st36.015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Проведение антимикробной терапии инфекций, вызванных полирезистентными микроорганизмами (уровень 3)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0,00%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st36.016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Проведение иммунизации против респираторно-синцитиальной вирусной инфекции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8,60%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st36.017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32,68%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st36.018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18,82%</w:t>
            </w:r>
          </w:p>
        </w:tc>
      </w:tr>
      <w:tr w:rsidR="00710A40" w:rsidRPr="00022764" w:rsidTr="00852BD2">
        <w:tc>
          <w:tcPr>
            <w:tcW w:w="1560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st36.019</w:t>
            </w:r>
          </w:p>
        </w:tc>
        <w:tc>
          <w:tcPr>
            <w:tcW w:w="7513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134" w:type="dxa"/>
          </w:tcPr>
          <w:p w:rsidR="00710A40" w:rsidRPr="00022764" w:rsidRDefault="00710A40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6,00%</w:t>
            </w:r>
          </w:p>
        </w:tc>
      </w:tr>
      <w:tr w:rsidR="00715B22" w:rsidRPr="00022764" w:rsidTr="008B6EFE">
        <w:tc>
          <w:tcPr>
            <w:tcW w:w="10207" w:type="dxa"/>
            <w:gridSpan w:val="3"/>
          </w:tcPr>
          <w:p w:rsidR="00715B22" w:rsidRPr="00022764" w:rsidRDefault="00210363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Дневной стационар</w:t>
            </w: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ds06.002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дерматозов с применением наружной терапии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97,44%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ds06.003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96,30%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ds06.004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дерматозов с применением наружной и системной терапии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98,27%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ds06.005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98,20%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ds19.080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19,12%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ds19.081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8,79%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ds19.082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25,89%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ds19.083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23,50%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ds19.084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3,14%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ds19.085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2,04%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ds19.086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6,59%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ds19.087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11,06%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ds19.088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15,08%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ds19.089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14,91%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ds19.090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22,35%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ds19.091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9,99%</w:t>
            </w: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ds19.092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8,49%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ds19.093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5,64%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ds19.094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2,82%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lastRenderedPageBreak/>
              <w:t>ds19.095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5,84%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A7446D" w:rsidRPr="00022764" w:rsidTr="00852BD2">
        <w:tc>
          <w:tcPr>
            <w:tcW w:w="1560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ds19.096</w:t>
            </w:r>
          </w:p>
        </w:tc>
        <w:tc>
          <w:tcPr>
            <w:tcW w:w="7513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134" w:type="dxa"/>
          </w:tcPr>
          <w:p w:rsidR="00A7446D" w:rsidRPr="00022764" w:rsidRDefault="00A7446D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0,23%</w:t>
            </w:r>
          </w:p>
          <w:p w:rsidR="00A7446D" w:rsidRPr="00022764" w:rsidRDefault="00A7446D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ds19.058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78,38%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ds19.060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82,64%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ds19.061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31,86%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ds19.062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16,69%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ds19.067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51,06%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ds19.068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51,06%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ds19.069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51,06%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ds19.070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51,06%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ds19.071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4,13%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ds19.072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12,75%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ds19.073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22,53%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ds19.074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31,49%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ds19.075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0,42%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ds19.076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1,56%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ds19.077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4,36%</w:t>
            </w: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ds19.078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7,65%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ds20.006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Замена речевого процессора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0,23%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ds36.011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Оказание услуг диализа (только для федеральных медицинских организаций)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30,00%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ds36.007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Проведение иммунизации против респираторно-синцитиальной вирусной инфекции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1,83%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ds36.008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5,85%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ds36.009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5,43%</w:t>
            </w:r>
          </w:p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</w:p>
        </w:tc>
      </w:tr>
      <w:tr w:rsidR="007926E7" w:rsidRPr="00022764" w:rsidTr="00852BD2">
        <w:tc>
          <w:tcPr>
            <w:tcW w:w="1560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lastRenderedPageBreak/>
              <w:t>ds36.010</w:t>
            </w:r>
          </w:p>
        </w:tc>
        <w:tc>
          <w:tcPr>
            <w:tcW w:w="7513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134" w:type="dxa"/>
          </w:tcPr>
          <w:p w:rsidR="007926E7" w:rsidRPr="00022764" w:rsidRDefault="007926E7" w:rsidP="006D20F5">
            <w:pPr>
              <w:keepNext/>
              <w:keepLines/>
              <w:contextualSpacing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8,94%</w:t>
            </w:r>
          </w:p>
        </w:tc>
      </w:tr>
    </w:tbl>
    <w:p w:rsidR="00852BD2" w:rsidRPr="00022764" w:rsidRDefault="00852BD2" w:rsidP="006D20F5">
      <w:pPr>
        <w:pStyle w:val="ConsPlusNormal"/>
        <w:keepNext/>
        <w:keepLines/>
        <w:widowControl/>
        <w:ind w:left="571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23301C" w:rsidRPr="00022764" w:rsidRDefault="00CA2EEC" w:rsidP="006D20F5">
      <w:pPr>
        <w:pStyle w:val="1"/>
        <w:keepLines/>
        <w:numPr>
          <w:ilvl w:val="0"/>
          <w:numId w:val="27"/>
        </w:numPr>
        <w:ind w:right="1417" w:firstLine="774"/>
        <w:contextualSpacing/>
        <w:jc w:val="center"/>
        <w:rPr>
          <w:rFonts w:ascii="Times New Roman" w:hAnsi="Times New Roman"/>
          <w:bCs w:val="0"/>
          <w:sz w:val="24"/>
          <w:szCs w:val="24"/>
        </w:rPr>
      </w:pPr>
      <w:r w:rsidRPr="00022764">
        <w:rPr>
          <w:rFonts w:ascii="Times New Roman" w:eastAsia="MS Mincho" w:hAnsi="Times New Roman"/>
          <w:bCs w:val="0"/>
          <w:sz w:val="24"/>
          <w:szCs w:val="24"/>
          <w:lang w:eastAsia="ja-JP"/>
        </w:rPr>
        <w:t xml:space="preserve">Порядок оплаты </w:t>
      </w:r>
      <w:r w:rsidR="00727AFE" w:rsidRPr="00022764">
        <w:rPr>
          <w:rFonts w:ascii="Times New Roman" w:eastAsia="MS Mincho" w:hAnsi="Times New Roman"/>
          <w:bCs w:val="0"/>
          <w:sz w:val="24"/>
          <w:szCs w:val="24"/>
          <w:lang w:eastAsia="ja-JP"/>
        </w:rPr>
        <w:t xml:space="preserve">медицинской помощи, оказанной </w:t>
      </w:r>
      <w:r w:rsidR="0023301C" w:rsidRPr="00022764">
        <w:rPr>
          <w:rFonts w:ascii="Times New Roman" w:hAnsi="Times New Roman"/>
          <w:bCs w:val="0"/>
          <w:sz w:val="24"/>
          <w:szCs w:val="24"/>
        </w:rPr>
        <w:t>застрахованнымдругих субъектов РФ</w:t>
      </w:r>
    </w:p>
    <w:p w:rsidR="00B76FE9" w:rsidRPr="00022764" w:rsidRDefault="003456CE" w:rsidP="006D20F5">
      <w:pPr>
        <w:pStyle w:val="11"/>
        <w:keepNext/>
        <w:keepLines/>
        <w:widowControl/>
        <w:shd w:val="clear" w:color="auto" w:fill="FFFFFF"/>
        <w:tabs>
          <w:tab w:val="left" w:pos="1276"/>
        </w:tabs>
        <w:autoSpaceDE/>
        <w:autoSpaceDN/>
        <w:adjustRightInd/>
        <w:ind w:left="0" w:right="101" w:firstLine="709"/>
        <w:jc w:val="both"/>
        <w:rPr>
          <w:rFonts w:ascii="Times New Roman" w:hAnsi="Times New Roman"/>
          <w:b/>
        </w:rPr>
      </w:pPr>
      <w:r w:rsidRPr="00022764">
        <w:rPr>
          <w:rFonts w:ascii="Times New Roman" w:hAnsi="Times New Roman"/>
          <w:bCs/>
        </w:rPr>
        <w:t>Оплата за оказание медицинской помощи</w:t>
      </w:r>
      <w:r w:rsidR="00C72092" w:rsidRPr="00022764">
        <w:rPr>
          <w:rFonts w:ascii="Times New Roman" w:hAnsi="Times New Roman"/>
          <w:bCs/>
        </w:rPr>
        <w:t xml:space="preserve"> и медицинских услуг </w:t>
      </w:r>
      <w:r w:rsidRPr="00022764">
        <w:rPr>
          <w:rFonts w:ascii="Times New Roman" w:hAnsi="Times New Roman"/>
          <w:bCs/>
        </w:rPr>
        <w:t>застрахованным других субъектов РФ осуществляется по тарифам, действующим для МО, в которой оказана медицинская помощь</w:t>
      </w:r>
      <w:r w:rsidR="00DE74D7" w:rsidRPr="00022764">
        <w:rPr>
          <w:rFonts w:ascii="Times New Roman" w:hAnsi="Times New Roman"/>
        </w:rPr>
        <w:t>.</w:t>
      </w:r>
    </w:p>
    <w:p w:rsidR="00A13C6F" w:rsidRPr="00022764" w:rsidRDefault="00A53699" w:rsidP="006D20F5">
      <w:pPr>
        <w:keepNext/>
        <w:keepLines/>
        <w:autoSpaceDE w:val="0"/>
        <w:autoSpaceDN w:val="0"/>
        <w:adjustRightInd w:val="0"/>
        <w:ind w:left="1560" w:right="1984"/>
        <w:contextualSpacing/>
        <w:jc w:val="center"/>
        <w:outlineLvl w:val="0"/>
        <w:rPr>
          <w:b/>
          <w:sz w:val="24"/>
          <w:szCs w:val="24"/>
        </w:rPr>
      </w:pPr>
      <w:r w:rsidRPr="00022764">
        <w:rPr>
          <w:b/>
          <w:sz w:val="24"/>
          <w:szCs w:val="24"/>
        </w:rPr>
        <w:t>8</w:t>
      </w:r>
      <w:r w:rsidR="00A13C6F" w:rsidRPr="00022764">
        <w:rPr>
          <w:b/>
          <w:sz w:val="24"/>
          <w:szCs w:val="24"/>
        </w:rPr>
        <w:t>. Порядок расчета стоимости высокотехнологичной медицинской помощи</w:t>
      </w:r>
    </w:p>
    <w:p w:rsidR="00A13C6F" w:rsidRPr="00022764" w:rsidRDefault="00A13C6F" w:rsidP="006D20F5">
      <w:pPr>
        <w:keepNext/>
        <w:keepLines/>
        <w:ind w:firstLine="709"/>
        <w:contextualSpacing/>
        <w:jc w:val="both"/>
        <w:rPr>
          <w:sz w:val="24"/>
          <w:szCs w:val="24"/>
        </w:rPr>
      </w:pPr>
      <w:proofErr w:type="gramStart"/>
      <w:r w:rsidRPr="00022764">
        <w:rPr>
          <w:sz w:val="24"/>
          <w:szCs w:val="24"/>
        </w:rPr>
        <w:t>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формуле:</w:t>
      </w:r>
      <w:proofErr w:type="gramEnd"/>
    </w:p>
    <w:p w:rsidR="00A13C6F" w:rsidRPr="00022764" w:rsidRDefault="00A13C6F" w:rsidP="006D20F5">
      <w:pPr>
        <w:keepNext/>
        <w:keepLines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</w:p>
    <w:p w:rsidR="00A13C6F" w:rsidRPr="00022764" w:rsidRDefault="00627C1D" w:rsidP="006D20F5">
      <w:pPr>
        <w:keepNext/>
        <w:keepLines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627C1D">
        <w:rPr>
          <w:noProof/>
          <w:position w:val="-16"/>
          <w:sz w:val="24"/>
          <w:szCs w:val="24"/>
        </w:rPr>
        <w:pict>
          <v:shape id="_x0000_i1037" type="#_x0000_t75" style="width:222.75pt;height:32.25pt;visibility:visible">
            <v:imagedata r:id="rId30" o:title=""/>
          </v:shape>
        </w:pict>
      </w:r>
      <w:r w:rsidR="00A13C6F" w:rsidRPr="00022764">
        <w:rPr>
          <w:sz w:val="24"/>
          <w:szCs w:val="24"/>
        </w:rPr>
        <w:t>, где:</w:t>
      </w:r>
    </w:p>
    <w:p w:rsidR="00A13C6F" w:rsidRPr="00022764" w:rsidRDefault="00A13C6F" w:rsidP="006D20F5">
      <w:pPr>
        <w:keepNext/>
        <w:keepLines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</w:p>
    <w:p w:rsidR="00A13C6F" w:rsidRPr="00022764" w:rsidRDefault="00627C1D" w:rsidP="006D20F5">
      <w:pPr>
        <w:keepNext/>
        <w:keepLines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627C1D">
        <w:rPr>
          <w:noProof/>
          <w:position w:val="-12"/>
          <w:sz w:val="24"/>
          <w:szCs w:val="24"/>
        </w:rPr>
        <w:pict>
          <v:shape id="_x0000_i1038" type="#_x0000_t75" style="width:33pt;height:25.5pt;visibility:visible">
            <v:imagedata r:id="rId31" o:title=""/>
          </v:shape>
        </w:pict>
      </w:r>
      <w:r w:rsidR="00A13C6F" w:rsidRPr="00022764">
        <w:rPr>
          <w:sz w:val="24"/>
          <w:szCs w:val="24"/>
        </w:rPr>
        <w:t xml:space="preserve"> - фактический норматив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страхования;</w:t>
      </w:r>
    </w:p>
    <w:p w:rsidR="00A13C6F" w:rsidRPr="00022764" w:rsidRDefault="00627C1D" w:rsidP="006D20F5">
      <w:pPr>
        <w:keepNext/>
        <w:keepLines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627C1D">
        <w:rPr>
          <w:noProof/>
          <w:position w:val="-12"/>
          <w:sz w:val="24"/>
          <w:szCs w:val="24"/>
        </w:rPr>
        <w:pict>
          <v:shape id="_x0000_i1039" type="#_x0000_t75" style="width:42.75pt;height:25.5pt;visibility:visible">
            <v:imagedata r:id="rId32" o:title=""/>
          </v:shape>
        </w:pict>
      </w:r>
      <w:proofErr w:type="gramStart"/>
      <w:r w:rsidR="00A13C6F" w:rsidRPr="00022764">
        <w:rPr>
          <w:sz w:val="24"/>
          <w:szCs w:val="24"/>
        </w:rPr>
        <w:t xml:space="preserve">- норматив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установленный </w:t>
      </w:r>
      <w:hyperlink r:id="rId33" w:history="1">
        <w:r w:rsidR="00A13C6F" w:rsidRPr="00022764">
          <w:rPr>
            <w:sz w:val="24"/>
            <w:szCs w:val="24"/>
          </w:rPr>
          <w:t>Программой</w:t>
        </w:r>
      </w:hyperlink>
      <w:r w:rsidR="00A13C6F" w:rsidRPr="00022764">
        <w:rPr>
          <w:sz w:val="24"/>
          <w:szCs w:val="24"/>
        </w:rPr>
        <w:t xml:space="preserve"> государственных гарантий бесплатного оказания гражданам медицинской помощи;</w:t>
      </w:r>
      <w:proofErr w:type="gramEnd"/>
    </w:p>
    <w:p w:rsidR="00A13C6F" w:rsidRPr="00022764" w:rsidRDefault="00627C1D" w:rsidP="006D20F5">
      <w:pPr>
        <w:keepNext/>
        <w:keepLines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627C1D">
        <w:rPr>
          <w:noProof/>
          <w:position w:val="-14"/>
          <w:sz w:val="24"/>
          <w:szCs w:val="24"/>
        </w:rPr>
        <w:pict>
          <v:shape id="_x0000_i1040" type="#_x0000_t75" style="width:36.75pt;height:29.25pt;visibility:visible">
            <v:imagedata r:id="rId34" o:title=""/>
          </v:shape>
        </w:pict>
      </w:r>
      <w:r w:rsidR="00A13C6F" w:rsidRPr="00022764">
        <w:rPr>
          <w:sz w:val="24"/>
          <w:szCs w:val="24"/>
        </w:rPr>
        <w:t xml:space="preserve"> - коэффициент дифференциации, рассчитываемый в соответствии с </w:t>
      </w:r>
      <w:hyperlink r:id="rId35" w:history="1">
        <w:r w:rsidR="00A13C6F" w:rsidRPr="00022764">
          <w:rPr>
            <w:sz w:val="24"/>
            <w:szCs w:val="24"/>
          </w:rPr>
          <w:t>постановлением</w:t>
        </w:r>
      </w:hyperlink>
      <w:r w:rsidR="00A13C6F" w:rsidRPr="00022764">
        <w:rPr>
          <w:sz w:val="24"/>
          <w:szCs w:val="24"/>
        </w:rPr>
        <w:t xml:space="preserve">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="00A13C6F" w:rsidRPr="00022764">
        <w:rPr>
          <w:sz w:val="24"/>
          <w:szCs w:val="24"/>
        </w:rPr>
        <w:t>страхования</w:t>
      </w:r>
      <w:proofErr w:type="gramEnd"/>
      <w:r w:rsidR="00A13C6F" w:rsidRPr="00022764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A13C6F" w:rsidRPr="00022764" w:rsidRDefault="00627C1D" w:rsidP="006D20F5">
      <w:pPr>
        <w:keepNext/>
        <w:keepLines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627C1D">
        <w:rPr>
          <w:noProof/>
          <w:position w:val="-6"/>
          <w:sz w:val="24"/>
          <w:szCs w:val="24"/>
        </w:rPr>
        <w:lastRenderedPageBreak/>
        <w:pict>
          <v:shape id="_x0000_i1041" type="#_x0000_t75" style="width:15.75pt;height:18.75pt;visibility:visible">
            <v:imagedata r:id="rId36" o:title=""/>
          </v:shape>
        </w:pict>
      </w:r>
      <w:proofErr w:type="gramStart"/>
      <w:r w:rsidR="00A13C6F" w:rsidRPr="00022764">
        <w:rPr>
          <w:sz w:val="24"/>
          <w:szCs w:val="24"/>
        </w:rPr>
        <w:t xml:space="preserve">- доля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установленного </w:t>
      </w:r>
      <w:hyperlink r:id="rId37" w:history="1">
        <w:r w:rsidR="00A13C6F" w:rsidRPr="00022764">
          <w:rPr>
            <w:sz w:val="24"/>
            <w:szCs w:val="24"/>
          </w:rPr>
          <w:t>Программой</w:t>
        </w:r>
      </w:hyperlink>
      <w:r w:rsidR="00A13C6F" w:rsidRPr="00022764">
        <w:rPr>
          <w:sz w:val="24"/>
          <w:szCs w:val="24"/>
        </w:rPr>
        <w:t xml:space="preserve"> государственных гарантий бесплатного оказания гражданам медицинской помощи (</w:t>
      </w:r>
      <w:r w:rsidRPr="00627C1D">
        <w:rPr>
          <w:noProof/>
          <w:position w:val="-12"/>
          <w:sz w:val="24"/>
          <w:szCs w:val="24"/>
        </w:rPr>
        <w:pict>
          <v:shape id="_x0000_i1042" type="#_x0000_t75" style="width:42.75pt;height:25.5pt;visibility:visible">
            <v:imagedata r:id="rId32" o:title=""/>
          </v:shape>
        </w:pict>
      </w:r>
      <w:r w:rsidR="00A13C6F" w:rsidRPr="00022764">
        <w:rPr>
          <w:sz w:val="24"/>
          <w:szCs w:val="24"/>
        </w:rPr>
        <w:t>), к которой</w:t>
      </w:r>
      <w:proofErr w:type="gramEnd"/>
      <w:r w:rsidR="00A13C6F" w:rsidRPr="00022764">
        <w:rPr>
          <w:sz w:val="24"/>
          <w:szCs w:val="24"/>
        </w:rPr>
        <w:t xml:space="preserve"> применяется коэффициент дифференциации.</w:t>
      </w:r>
    </w:p>
    <w:p w:rsidR="00144D65" w:rsidRPr="00022764" w:rsidRDefault="00A13C6F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proofErr w:type="gramStart"/>
      <w:r w:rsidRPr="00022764">
        <w:rPr>
          <w:sz w:val="24"/>
          <w:szCs w:val="24"/>
        </w:rPr>
        <w:t xml:space="preserve">Доля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установленного </w:t>
      </w:r>
      <w:hyperlink r:id="rId38" w:history="1">
        <w:r w:rsidRPr="00022764">
          <w:rPr>
            <w:sz w:val="24"/>
            <w:szCs w:val="24"/>
          </w:rPr>
          <w:t>Программой</w:t>
        </w:r>
      </w:hyperlink>
      <w:r w:rsidRPr="00022764">
        <w:rPr>
          <w:sz w:val="24"/>
          <w:szCs w:val="24"/>
        </w:rPr>
        <w:t xml:space="preserve"> государственных гарантий бесплатного оказания гражданам медицинской помощи (НЗПГГ), к</w:t>
      </w:r>
      <w:proofErr w:type="gramEnd"/>
      <w:r w:rsidRPr="00022764">
        <w:rPr>
          <w:sz w:val="24"/>
          <w:szCs w:val="24"/>
        </w:rPr>
        <w:t xml:space="preserve"> которой применяется коэффициент дифференциации, по соответствующим группам высокотехнологичной медицинск</w:t>
      </w:r>
      <w:r w:rsidR="00D80B3B" w:rsidRPr="00022764">
        <w:rPr>
          <w:sz w:val="24"/>
          <w:szCs w:val="24"/>
        </w:rPr>
        <w:t xml:space="preserve">ой помощи </w:t>
      </w:r>
      <w:proofErr w:type="gramStart"/>
      <w:r w:rsidR="00D80B3B" w:rsidRPr="00022764">
        <w:rPr>
          <w:sz w:val="24"/>
          <w:szCs w:val="24"/>
        </w:rPr>
        <w:t>представлена</w:t>
      </w:r>
      <w:proofErr w:type="gramEnd"/>
      <w:r w:rsidR="00D80B3B" w:rsidRPr="00022764">
        <w:rPr>
          <w:sz w:val="24"/>
          <w:szCs w:val="24"/>
        </w:rPr>
        <w:t xml:space="preserve"> ниже:</w:t>
      </w:r>
    </w:p>
    <w:p w:rsidR="00296824" w:rsidRPr="00022764" w:rsidRDefault="00296824" w:rsidP="006D20F5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246975" w:rsidRPr="00022764" w:rsidRDefault="00246975" w:rsidP="006D20F5">
      <w:pPr>
        <w:keepNext/>
        <w:keepLines/>
        <w:autoSpaceDE w:val="0"/>
        <w:autoSpaceDN w:val="0"/>
        <w:contextualSpacing/>
        <w:jc w:val="center"/>
        <w:rPr>
          <w:b/>
          <w:sz w:val="24"/>
          <w:szCs w:val="24"/>
        </w:rPr>
      </w:pPr>
      <w:r w:rsidRPr="00022764">
        <w:rPr>
          <w:b/>
          <w:sz w:val="24"/>
          <w:szCs w:val="24"/>
        </w:rPr>
        <w:t>Нормативы финансовых затрат на единицу объема предоставления медицинской помощи по перечню видов высокотехнологичной медицинской помощи,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</w:t>
      </w:r>
    </w:p>
    <w:p w:rsidR="00246975" w:rsidRPr="00022764" w:rsidRDefault="00246975" w:rsidP="006D20F5">
      <w:pPr>
        <w:keepNext/>
        <w:keepLines/>
        <w:autoSpaceDE w:val="0"/>
        <w:autoSpaceDN w:val="0"/>
        <w:contextualSpacing/>
        <w:jc w:val="center"/>
        <w:rPr>
          <w:b/>
          <w:sz w:val="24"/>
          <w:szCs w:val="24"/>
        </w:rPr>
      </w:pPr>
      <w:r w:rsidRPr="00022764">
        <w:rPr>
          <w:b/>
          <w:sz w:val="24"/>
          <w:szCs w:val="24"/>
        </w:rPr>
        <w:t>медицинского страхования</w:t>
      </w:r>
    </w:p>
    <w:p w:rsidR="00246975" w:rsidRPr="00022764" w:rsidRDefault="00246975" w:rsidP="006D20F5">
      <w:pPr>
        <w:keepNext/>
        <w:keepLines/>
        <w:autoSpaceDE w:val="0"/>
        <w:autoSpaceDN w:val="0"/>
        <w:contextualSpacing/>
        <w:jc w:val="center"/>
        <w:rPr>
          <w:b/>
          <w:sz w:val="24"/>
          <w:szCs w:val="24"/>
        </w:rPr>
      </w:pPr>
    </w:p>
    <w:tbl>
      <w:tblPr>
        <w:tblW w:w="9935" w:type="dxa"/>
        <w:tblInd w:w="95" w:type="dxa"/>
        <w:tblLayout w:type="fixed"/>
        <w:tblLook w:val="04A0"/>
      </w:tblPr>
      <w:tblGrid>
        <w:gridCol w:w="4975"/>
        <w:gridCol w:w="1275"/>
        <w:gridCol w:w="1984"/>
        <w:gridCol w:w="1701"/>
      </w:tblGrid>
      <w:tr w:rsidR="00246975" w:rsidRPr="00022764" w:rsidTr="008B6EFE">
        <w:trPr>
          <w:trHeight w:val="945"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Наименование профиля ВМП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№ группы ВМП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Норматив финансовых затрат,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Доля норматива, индексируемая на коэффициент дифференциации, %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Абдоминальная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182526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20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Абдоминальная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196459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26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140072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33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212352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39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146554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22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164108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30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486210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7</w:t>
            </w:r>
          </w:p>
        </w:tc>
      </w:tr>
      <w:tr w:rsidR="00246975" w:rsidRPr="00022764" w:rsidTr="008B6EFE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Детская хирургия в период новорожденности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285612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50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Дерматовенерология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110986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33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Комбустиология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582692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48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Комбустиология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1718267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28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177740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25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272347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tabs>
                <w:tab w:val="center" w:pos="742"/>
                <w:tab w:val="left" w:pos="1260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20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174485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17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lastRenderedPageBreak/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250716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17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321035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37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433604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28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Неонатология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273822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21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Неонатология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554782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30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128915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31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108645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54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147967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36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78581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37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178016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35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237096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34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124533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26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74079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20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140736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44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66386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35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96505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34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90940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38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189162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22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108151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33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187672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21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Ревматология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144861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35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172649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56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200591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49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228440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43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128489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54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156482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45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196645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34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167220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47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330593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24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152912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17</w:t>
            </w:r>
          </w:p>
          <w:p w:rsidR="00246975" w:rsidRPr="00022764" w:rsidRDefault="00246975" w:rsidP="006D20F5">
            <w:pPr>
              <w:keepNext/>
              <w:keepLines/>
              <w:tabs>
                <w:tab w:val="left" w:pos="1245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285543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15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225385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37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726413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16</w:t>
            </w:r>
          </w:p>
        </w:tc>
      </w:tr>
      <w:tr w:rsidR="00246975" w:rsidRPr="00022764" w:rsidTr="008B6EFE">
        <w:trPr>
          <w:trHeight w:val="362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proofErr w:type="gramStart"/>
            <w:r w:rsidRPr="00022764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022764">
              <w:rPr>
                <w:color w:val="000000"/>
                <w:sz w:val="24"/>
                <w:szCs w:val="24"/>
              </w:rPr>
              <w:t xml:space="preserve"> хирургия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387407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52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lastRenderedPageBreak/>
              <w:t>Торакальная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157689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18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Торакальная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275118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15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147325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24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299441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32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154706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30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229703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44</w:t>
            </w:r>
          </w:p>
        </w:tc>
      </w:tr>
      <w:tr w:rsidR="00246975" w:rsidRPr="00022764" w:rsidTr="008B6EFE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375053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9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103859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28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152839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32</w:t>
            </w:r>
          </w:p>
        </w:tc>
      </w:tr>
      <w:tr w:rsidR="00246975" w:rsidRPr="00022764" w:rsidTr="008B6EFE">
        <w:trPr>
          <w:trHeight w:val="7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135258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31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204609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17</w:t>
            </w:r>
          </w:p>
        </w:tc>
      </w:tr>
      <w:tr w:rsidR="00246975" w:rsidRPr="00022764" w:rsidTr="008B6EFE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sz w:val="24"/>
                <w:szCs w:val="24"/>
              </w:rPr>
              <w:t>112284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975" w:rsidRPr="00022764" w:rsidRDefault="00246975" w:rsidP="006D20F5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022764">
              <w:rPr>
                <w:color w:val="000000"/>
                <w:sz w:val="24"/>
                <w:szCs w:val="24"/>
              </w:rPr>
              <w:t>32</w:t>
            </w:r>
          </w:p>
        </w:tc>
      </w:tr>
    </w:tbl>
    <w:p w:rsidR="00D13221" w:rsidRDefault="00D13221" w:rsidP="006D20F5">
      <w:pPr>
        <w:pStyle w:val="1"/>
        <w:keepLines/>
        <w:ind w:left="1276" w:right="198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7082D" w:rsidRPr="00022764" w:rsidRDefault="00A53699" w:rsidP="006D20F5">
      <w:pPr>
        <w:pStyle w:val="1"/>
        <w:keepLines/>
        <w:ind w:left="1276" w:right="1984"/>
        <w:contextualSpacing/>
        <w:jc w:val="center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9</w:t>
      </w:r>
      <w:r w:rsidR="0037082D" w:rsidRPr="00022764">
        <w:rPr>
          <w:rFonts w:ascii="Times New Roman" w:hAnsi="Times New Roman"/>
          <w:sz w:val="24"/>
          <w:szCs w:val="24"/>
        </w:rPr>
        <w:t>. 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0E78A5" w:rsidRPr="00022764" w:rsidRDefault="000E78A5" w:rsidP="00FE0D95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764">
        <w:rPr>
          <w:rFonts w:ascii="Times New Roman" w:hAnsi="Times New Roman" w:cs="Times New Roman"/>
          <w:sz w:val="24"/>
          <w:szCs w:val="24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  <w:proofErr w:type="gramEnd"/>
    </w:p>
    <w:p w:rsidR="000E78A5" w:rsidRPr="00022764" w:rsidRDefault="000E78A5" w:rsidP="00FE0D95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764">
        <w:rPr>
          <w:rFonts w:ascii="Times New Roman" w:hAnsi="Times New Roman" w:cs="Times New Roman"/>
          <w:sz w:val="24"/>
          <w:szCs w:val="24"/>
        </w:rPr>
        <w:t>Медицинская помощь в неотложной и экстренной формах, а также медицинская реабилитация</w:t>
      </w:r>
      <w:r w:rsidR="00480525" w:rsidRPr="00022764">
        <w:rPr>
          <w:rFonts w:ascii="Times New Roman" w:hAnsi="Times New Roman" w:cs="Times New Roman"/>
          <w:sz w:val="24"/>
          <w:szCs w:val="24"/>
        </w:rPr>
        <w:t xml:space="preserve"> в соответствии с порядками оказания медицинской помощи, на основе клинических рекомендаций и с учетом стандартов медицинской помощи,</w:t>
      </w:r>
      <w:r w:rsidRPr="00022764">
        <w:rPr>
          <w:rFonts w:ascii="Times New Roman" w:hAnsi="Times New Roman" w:cs="Times New Roman"/>
          <w:sz w:val="24"/>
          <w:szCs w:val="24"/>
        </w:rPr>
        <w:t xml:space="preserve"> в соответствии с порядками и на основе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инвалидизирующими заболеваниями, требующими сверхдлительных сроков лечения, и оплачивается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 xml:space="preserve">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:rsidR="000E78A5" w:rsidRPr="00022764" w:rsidRDefault="000E78A5" w:rsidP="00FE0D95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После оказания в медицинской организации</w:t>
      </w:r>
      <w:r w:rsidR="00463E3D" w:rsidRPr="00022764">
        <w:rPr>
          <w:rFonts w:ascii="Times New Roman" w:hAnsi="Times New Roman" w:cs="Times New Roman"/>
          <w:sz w:val="24"/>
          <w:szCs w:val="24"/>
        </w:rPr>
        <w:t xml:space="preserve"> в</w:t>
      </w:r>
      <w:r w:rsidRPr="00022764">
        <w:rPr>
          <w:rFonts w:ascii="Times New Roman" w:hAnsi="Times New Roman" w:cs="Times New Roman"/>
          <w:sz w:val="24"/>
          <w:szCs w:val="24"/>
        </w:rPr>
        <w:t xml:space="preserve">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 xml:space="preserve"> соответствующей КСГ.</w:t>
      </w:r>
    </w:p>
    <w:p w:rsidR="000E78A5" w:rsidRPr="00022764" w:rsidRDefault="000E78A5" w:rsidP="00FE0D95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Распределение объемов медицинской помощи, оказываемой</w:t>
      </w:r>
      <w:r w:rsidR="001F2470" w:rsidRPr="00022764">
        <w:rPr>
          <w:rFonts w:ascii="Times New Roman" w:hAnsi="Times New Roman" w:cs="Times New Roman"/>
          <w:sz w:val="24"/>
          <w:szCs w:val="24"/>
        </w:rPr>
        <w:t xml:space="preserve"> в условиях круглосуточного</w:t>
      </w:r>
      <w:r w:rsidRPr="00022764">
        <w:rPr>
          <w:rFonts w:ascii="Times New Roman" w:hAnsi="Times New Roman" w:cs="Times New Roman"/>
          <w:sz w:val="24"/>
          <w:szCs w:val="24"/>
        </w:rPr>
        <w:t xml:space="preserve"> стационар</w:t>
      </w:r>
      <w:r w:rsidR="001F2470" w:rsidRPr="00022764">
        <w:rPr>
          <w:rFonts w:ascii="Times New Roman" w:hAnsi="Times New Roman" w:cs="Times New Roman"/>
          <w:sz w:val="24"/>
          <w:szCs w:val="24"/>
        </w:rPr>
        <w:t>а</w:t>
      </w:r>
      <w:r w:rsidRPr="00022764">
        <w:rPr>
          <w:rFonts w:ascii="Times New Roman" w:hAnsi="Times New Roman" w:cs="Times New Roman"/>
          <w:sz w:val="24"/>
          <w:szCs w:val="24"/>
        </w:rPr>
        <w:t xml:space="preserve"> и в условиях дневного стационара, между медицинскими организациями может осуществляться с конкретизацией либо без конкретизации в разрезе КСГ или КПГ.</w:t>
      </w:r>
    </w:p>
    <w:p w:rsidR="000E78A5" w:rsidRPr="00022764" w:rsidRDefault="000E78A5" w:rsidP="00FE0D95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gramStart"/>
      <w:r w:rsidRPr="00022764">
        <w:rPr>
          <w:rFonts w:ascii="Times New Roman" w:hAnsi="Times New Roman" w:cs="Times New Roman"/>
          <w:sz w:val="24"/>
          <w:szCs w:val="24"/>
        </w:rPr>
        <w:t>Отнесение случая оказания медицинской помощи к высокотехнологичной медицинской помощи осуществляется при соответствии</w:t>
      </w:r>
      <w:r w:rsidR="00463E3D" w:rsidRPr="00022764">
        <w:rPr>
          <w:rFonts w:ascii="Times New Roman" w:hAnsi="Times New Roman" w:cs="Times New Roman"/>
          <w:sz w:val="24"/>
          <w:szCs w:val="24"/>
        </w:rPr>
        <w:t xml:space="preserve"> наименования вида высокотехнологичной медицинской помощи,</w:t>
      </w:r>
      <w:r w:rsidRPr="00022764">
        <w:rPr>
          <w:rFonts w:ascii="Times New Roman" w:hAnsi="Times New Roman" w:cs="Times New Roman"/>
          <w:sz w:val="24"/>
          <w:szCs w:val="24"/>
        </w:rPr>
        <w:t xml:space="preserve"> кодов МКБ-10, модели пациента, вида лечения и метода лечения аналогичным параметрам, установленным Программ</w:t>
      </w:r>
      <w:r w:rsidR="001F2470" w:rsidRPr="00022764">
        <w:rPr>
          <w:rFonts w:ascii="Times New Roman" w:hAnsi="Times New Roman" w:cs="Times New Roman"/>
          <w:sz w:val="24"/>
          <w:szCs w:val="24"/>
        </w:rPr>
        <w:t>ой</w:t>
      </w:r>
      <w:r w:rsidRPr="00022764">
        <w:rPr>
          <w:rFonts w:ascii="Times New Roman" w:hAnsi="Times New Roman" w:cs="Times New Roman"/>
          <w:sz w:val="24"/>
          <w:szCs w:val="24"/>
        </w:rPr>
        <w:t xml:space="preserve"> перечн</w:t>
      </w:r>
      <w:r w:rsidR="001F2470" w:rsidRPr="00022764">
        <w:rPr>
          <w:rFonts w:ascii="Times New Roman" w:hAnsi="Times New Roman" w:cs="Times New Roman"/>
          <w:sz w:val="24"/>
          <w:szCs w:val="24"/>
        </w:rPr>
        <w:t>ем</w:t>
      </w:r>
      <w:r w:rsidRPr="00022764">
        <w:rPr>
          <w:rFonts w:ascii="Times New Roman" w:hAnsi="Times New Roman" w:cs="Times New Roman"/>
          <w:sz w:val="24"/>
          <w:szCs w:val="24"/>
        </w:rPr>
        <w:t xml:space="preserve">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– </w:t>
      </w:r>
      <w:r w:rsidRPr="00022764">
        <w:rPr>
          <w:rFonts w:ascii="Times New Roman" w:hAnsi="Times New Roman" w:cs="Times New Roman"/>
          <w:sz w:val="24"/>
          <w:szCs w:val="24"/>
        </w:rPr>
        <w:lastRenderedPageBreak/>
        <w:t>Перечень</w:t>
      </w:r>
      <w:r w:rsidR="001F2470" w:rsidRPr="00022764">
        <w:rPr>
          <w:rFonts w:ascii="Times New Roman" w:hAnsi="Times New Roman" w:cs="Times New Roman"/>
          <w:sz w:val="24"/>
          <w:szCs w:val="24"/>
        </w:rPr>
        <w:t xml:space="preserve"> ВМП</w:t>
      </w:r>
      <w:r w:rsidRPr="00022764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 xml:space="preserve"> Оплата видов высокотехнологичной медицинской помощи, включенных в базовую программу обязательного медицинского страхования, осуществляется по нормативам финансовых затрат на единицу объема предоставления медицинской помощи, утвержденным Программой. В случае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 xml:space="preserve"> если хотя бы один из вышеуказанных параметров не соответствует Перечню</w:t>
      </w:r>
      <w:r w:rsidR="001F2470" w:rsidRPr="00022764">
        <w:rPr>
          <w:rFonts w:ascii="Times New Roman" w:hAnsi="Times New Roman" w:cs="Times New Roman"/>
          <w:sz w:val="24"/>
          <w:szCs w:val="24"/>
        </w:rPr>
        <w:t xml:space="preserve"> ВМП</w:t>
      </w:r>
      <w:r w:rsidRPr="00022764">
        <w:rPr>
          <w:rFonts w:ascii="Times New Roman" w:hAnsi="Times New Roman" w:cs="Times New Roman"/>
          <w:sz w:val="24"/>
          <w:szCs w:val="24"/>
        </w:rPr>
        <w:t>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3513BD" w:rsidRPr="00022764" w:rsidRDefault="00A53699" w:rsidP="00FE0D95">
      <w:pPr>
        <w:pStyle w:val="1"/>
        <w:keepNext w:val="0"/>
        <w:widowControl w:val="0"/>
        <w:ind w:left="851" w:right="425"/>
        <w:contextualSpacing/>
        <w:jc w:val="center"/>
        <w:rPr>
          <w:rFonts w:ascii="Times New Roman" w:hAnsi="Times New Roman"/>
          <w:bCs w:val="0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10</w:t>
      </w:r>
      <w:r w:rsidR="003513BD" w:rsidRPr="00022764">
        <w:rPr>
          <w:rFonts w:ascii="Times New Roman" w:hAnsi="Times New Roman"/>
          <w:sz w:val="24"/>
          <w:szCs w:val="24"/>
        </w:rPr>
        <w:t xml:space="preserve">. </w:t>
      </w:r>
      <w:r w:rsidR="00072525" w:rsidRPr="00022764">
        <w:rPr>
          <w:rFonts w:ascii="Times New Roman" w:hAnsi="Times New Roman"/>
          <w:bCs w:val="0"/>
          <w:sz w:val="24"/>
          <w:szCs w:val="24"/>
        </w:rPr>
        <w:t>Основные подходы к оплате л</w:t>
      </w:r>
      <w:r w:rsidR="002500C0" w:rsidRPr="00022764">
        <w:rPr>
          <w:rFonts w:ascii="Times New Roman" w:hAnsi="Times New Roman"/>
          <w:bCs w:val="0"/>
          <w:sz w:val="24"/>
          <w:szCs w:val="24"/>
        </w:rPr>
        <w:t>абораторных услуг, оказываемых це</w:t>
      </w:r>
      <w:r w:rsidR="00926950" w:rsidRPr="00022764">
        <w:rPr>
          <w:rFonts w:ascii="Times New Roman" w:hAnsi="Times New Roman"/>
          <w:bCs w:val="0"/>
          <w:sz w:val="24"/>
          <w:szCs w:val="24"/>
        </w:rPr>
        <w:t xml:space="preserve">нтрализованными лабораториями, </w:t>
      </w:r>
      <w:r w:rsidR="002500C0" w:rsidRPr="00022764">
        <w:rPr>
          <w:rFonts w:ascii="Times New Roman" w:hAnsi="Times New Roman"/>
          <w:bCs w:val="0"/>
          <w:sz w:val="24"/>
          <w:szCs w:val="24"/>
        </w:rPr>
        <w:t>исследований на остеопороз (денситометрия)</w:t>
      </w:r>
      <w:r w:rsidR="00A671B6" w:rsidRPr="00022764">
        <w:rPr>
          <w:rFonts w:ascii="Times New Roman" w:hAnsi="Times New Roman"/>
          <w:bCs w:val="0"/>
          <w:sz w:val="24"/>
          <w:szCs w:val="24"/>
        </w:rPr>
        <w:t xml:space="preserve"> и</w:t>
      </w:r>
      <w:r w:rsidR="00072525" w:rsidRPr="00022764">
        <w:rPr>
          <w:rFonts w:ascii="Times New Roman" w:hAnsi="Times New Roman"/>
          <w:bCs w:val="0"/>
          <w:sz w:val="24"/>
          <w:szCs w:val="24"/>
        </w:rPr>
        <w:t xml:space="preserve">  к взаиморасчетам по комплексным посещениям для проведения профилактических медицинских осмотров</w:t>
      </w:r>
    </w:p>
    <w:p w:rsidR="004D4BD5" w:rsidRPr="00022764" w:rsidRDefault="004F110A" w:rsidP="00FE0D95">
      <w:pPr>
        <w:pStyle w:val="2"/>
        <w:keepNext w:val="0"/>
        <w:widowControl w:val="0"/>
        <w:ind w:left="142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022764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10</w:t>
      </w:r>
      <w:r w:rsidR="004D4BD5" w:rsidRPr="00022764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.1.</w:t>
      </w:r>
      <w:r w:rsidR="004D4BD5" w:rsidRPr="00022764">
        <w:rPr>
          <w:rFonts w:ascii="Times New Roman" w:hAnsi="Times New Roman"/>
          <w:b w:val="0"/>
          <w:bCs w:val="0"/>
          <w:i w:val="0"/>
          <w:sz w:val="24"/>
          <w:szCs w:val="24"/>
        </w:rPr>
        <w:t>Оплата лабораторных</w:t>
      </w:r>
      <w:r w:rsidR="004D4BD5" w:rsidRPr="00022764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 xml:space="preserve"> исследований</w:t>
      </w:r>
      <w:r w:rsidR="00B00D0B" w:rsidRPr="00022764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, указанных в Приложении №</w:t>
      </w:r>
      <w:r w:rsidR="003D332E" w:rsidRPr="00022764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16</w:t>
      </w:r>
      <w:r w:rsidR="004D4BD5" w:rsidRPr="00022764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осуществляетсяпо </w:t>
      </w:r>
      <w:r w:rsidR="004D4BD5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установленным тарифам </w:t>
      </w:r>
      <w:r w:rsidR="004D4BD5" w:rsidRPr="00022764">
        <w:rPr>
          <w:rFonts w:ascii="Times New Roman" w:hAnsi="Times New Roman"/>
          <w:b w:val="0"/>
          <w:bCs w:val="0"/>
          <w:i w:val="0"/>
          <w:sz w:val="24"/>
          <w:szCs w:val="24"/>
        </w:rPr>
        <w:t>медицинских услуг</w:t>
      </w:r>
      <w:r w:rsidR="00AC6417" w:rsidRPr="00022764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на основании взаиморасчетов</w:t>
      </w:r>
      <w:r w:rsidR="00B00D0B" w:rsidRPr="00022764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между МО-заказчиком и МО-исполнителем</w:t>
      </w:r>
      <w:r w:rsidR="004260F1" w:rsidRPr="00022764">
        <w:rPr>
          <w:rFonts w:ascii="Times New Roman" w:hAnsi="Times New Roman"/>
          <w:b w:val="0"/>
          <w:bCs w:val="0"/>
          <w:i w:val="0"/>
          <w:sz w:val="24"/>
          <w:szCs w:val="24"/>
        </w:rPr>
        <w:t>.</w:t>
      </w:r>
    </w:p>
    <w:p w:rsidR="004D4BD5" w:rsidRPr="00022764" w:rsidRDefault="004F110A" w:rsidP="00FE0D95">
      <w:pPr>
        <w:pStyle w:val="2"/>
        <w:keepNext w:val="0"/>
        <w:widowControl w:val="0"/>
        <w:ind w:left="142"/>
        <w:contextualSpacing/>
        <w:jc w:val="both"/>
        <w:rPr>
          <w:rFonts w:ascii="Times New Roman" w:hAnsi="Times New Roman"/>
          <w:b w:val="0"/>
          <w:i w:val="0"/>
          <w:snapToGrid w:val="0"/>
          <w:sz w:val="24"/>
          <w:szCs w:val="24"/>
        </w:rPr>
      </w:pPr>
      <w:r w:rsidRPr="00022764">
        <w:rPr>
          <w:rFonts w:ascii="Times New Roman" w:hAnsi="Times New Roman"/>
          <w:b w:val="0"/>
          <w:i w:val="0"/>
          <w:sz w:val="24"/>
          <w:szCs w:val="24"/>
        </w:rPr>
        <w:t>10</w:t>
      </w:r>
      <w:r w:rsidR="002D5798" w:rsidRPr="00022764">
        <w:rPr>
          <w:rFonts w:ascii="Times New Roman" w:hAnsi="Times New Roman"/>
          <w:b w:val="0"/>
          <w:i w:val="0"/>
          <w:sz w:val="24"/>
          <w:szCs w:val="24"/>
        </w:rPr>
        <w:t>.2.</w:t>
      </w:r>
      <w:r w:rsidR="004D4BD5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Взаиморасчеты между </w:t>
      </w:r>
      <w:r w:rsidR="00B00D0B" w:rsidRPr="00022764">
        <w:rPr>
          <w:rFonts w:ascii="Times New Roman" w:hAnsi="Times New Roman"/>
          <w:b w:val="0"/>
          <w:bCs w:val="0"/>
          <w:i w:val="0"/>
          <w:sz w:val="24"/>
          <w:szCs w:val="24"/>
        </w:rPr>
        <w:t>МО-исполнителем и</w:t>
      </w:r>
      <w:r w:rsidR="00B00D0B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МО</w:t>
      </w:r>
      <w:r w:rsidR="00B00D0B" w:rsidRPr="00022764">
        <w:rPr>
          <w:rFonts w:ascii="Times New Roman" w:hAnsi="Times New Roman"/>
          <w:b w:val="0"/>
          <w:bCs w:val="0"/>
          <w:i w:val="0"/>
          <w:sz w:val="24"/>
          <w:szCs w:val="24"/>
        </w:rPr>
        <w:t>-заказчиками</w:t>
      </w:r>
      <w:r w:rsidR="00B00D0B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>, оказывающими</w:t>
      </w:r>
      <w:r w:rsidR="004D4BD5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амбулаторную медицинскую помощь и стационарную медицинскую помощь, производятся за пров</w:t>
      </w:r>
      <w:r w:rsidR="00D2667E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едение </w:t>
      </w:r>
      <w:r w:rsidR="00C24959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>лабораторных исследований</w:t>
      </w:r>
      <w:r w:rsidR="004D4BD5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и осуществляются СМО </w:t>
      </w:r>
      <w:proofErr w:type="gramStart"/>
      <w:r w:rsidR="004D4BD5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>из</w:t>
      </w:r>
      <w:proofErr w:type="gramEnd"/>
      <w:r w:rsidR="004D4BD5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: </w:t>
      </w:r>
    </w:p>
    <w:p w:rsidR="004D4BD5" w:rsidRPr="00022764" w:rsidRDefault="004D4BD5" w:rsidP="00FE0D95">
      <w:pPr>
        <w:widowControl w:val="0"/>
        <w:contextualSpacing/>
        <w:jc w:val="both"/>
        <w:rPr>
          <w:snapToGrid w:val="0"/>
          <w:sz w:val="24"/>
          <w:szCs w:val="24"/>
        </w:rPr>
      </w:pPr>
      <w:r w:rsidRPr="00022764">
        <w:rPr>
          <w:snapToGrid w:val="0"/>
          <w:sz w:val="24"/>
          <w:szCs w:val="24"/>
        </w:rPr>
        <w:t>- средств рассчитанных по подушевым нормативам финансирования амбулаторной медицинской помощи фондодержателей</w:t>
      </w:r>
      <w:r w:rsidR="00AC6417" w:rsidRPr="00022764">
        <w:rPr>
          <w:snapToGrid w:val="0"/>
          <w:sz w:val="24"/>
          <w:szCs w:val="24"/>
        </w:rPr>
        <w:t xml:space="preserve"> пр</w:t>
      </w:r>
      <w:r w:rsidR="000B668A" w:rsidRPr="00022764">
        <w:rPr>
          <w:snapToGrid w:val="0"/>
          <w:sz w:val="24"/>
          <w:szCs w:val="24"/>
        </w:rPr>
        <w:t xml:space="preserve">и условии, что направление на исследование выдано </w:t>
      </w:r>
      <w:r w:rsidR="00752AAC" w:rsidRPr="00022764">
        <w:rPr>
          <w:snapToGrid w:val="0"/>
          <w:sz w:val="24"/>
          <w:szCs w:val="24"/>
        </w:rPr>
        <w:t>МО - Фондодержателем</w:t>
      </w:r>
      <w:r w:rsidRPr="00022764">
        <w:rPr>
          <w:snapToGrid w:val="0"/>
          <w:sz w:val="24"/>
          <w:szCs w:val="24"/>
        </w:rPr>
        <w:t>;</w:t>
      </w:r>
    </w:p>
    <w:p w:rsidR="003513BD" w:rsidRPr="00022764" w:rsidRDefault="004D4BD5" w:rsidP="00FE0D95">
      <w:pPr>
        <w:widowControl w:val="0"/>
        <w:contextualSpacing/>
        <w:jc w:val="both"/>
        <w:rPr>
          <w:snapToGrid w:val="0"/>
          <w:sz w:val="24"/>
          <w:szCs w:val="24"/>
        </w:rPr>
      </w:pPr>
      <w:r w:rsidRPr="00022764">
        <w:rPr>
          <w:snapToGrid w:val="0"/>
          <w:sz w:val="24"/>
          <w:szCs w:val="24"/>
        </w:rPr>
        <w:t>-   сумм по реестрам счетов медицинских организаций</w:t>
      </w:r>
      <w:r w:rsidR="00937449" w:rsidRPr="00022764">
        <w:rPr>
          <w:snapToGrid w:val="0"/>
          <w:sz w:val="24"/>
          <w:szCs w:val="24"/>
        </w:rPr>
        <w:t>, выдавших направление на исследованиеи не являющихся фондодержателями (в т ч. стационары).</w:t>
      </w:r>
    </w:p>
    <w:p w:rsidR="00C54666" w:rsidRPr="00022764" w:rsidRDefault="005A3472" w:rsidP="00FE0D95">
      <w:pPr>
        <w:widowControl w:val="0"/>
        <w:ind w:firstLine="851"/>
        <w:contextualSpacing/>
        <w:jc w:val="both"/>
        <w:rPr>
          <w:snapToGrid w:val="0"/>
          <w:sz w:val="24"/>
          <w:szCs w:val="24"/>
        </w:rPr>
      </w:pPr>
      <w:r w:rsidRPr="00022764">
        <w:rPr>
          <w:snapToGrid w:val="0"/>
          <w:sz w:val="24"/>
          <w:szCs w:val="24"/>
        </w:rPr>
        <w:t>Следует учесть, что фондодержателями являются исключительно поликлиники и поликлинические отделения медицинских организаций, имеющих прикрепленное население и финансируемые по подушевому нормативу.  Стационарные отделения медицинских организаций, имеющих прикрепленное население,  фондодержателями не являются, соответственно, взаиморасчеты за проведение лабораторных исследований по направлению стационарных отделений производят</w:t>
      </w:r>
      <w:r w:rsidR="005C0E5B" w:rsidRPr="00022764">
        <w:rPr>
          <w:snapToGrid w:val="0"/>
          <w:sz w:val="24"/>
          <w:szCs w:val="24"/>
        </w:rPr>
        <w:t>ся  из сумм по реестрам счетов. Счета, реестры счетов за медицинские услуги, оказанные застрахованным других субъектов РФ, предоставляются в</w:t>
      </w:r>
      <w:r w:rsidR="00C82CFD" w:rsidRPr="00022764">
        <w:rPr>
          <w:snapToGrid w:val="0"/>
          <w:sz w:val="24"/>
          <w:szCs w:val="24"/>
        </w:rPr>
        <w:t xml:space="preserve"> ТФОМС Р</w:t>
      </w:r>
      <w:proofErr w:type="gramStart"/>
      <w:r w:rsidR="00C82CFD" w:rsidRPr="00022764">
        <w:rPr>
          <w:snapToGrid w:val="0"/>
          <w:sz w:val="24"/>
          <w:szCs w:val="24"/>
        </w:rPr>
        <w:t>С(</w:t>
      </w:r>
      <w:proofErr w:type="gramEnd"/>
      <w:r w:rsidR="00C82CFD" w:rsidRPr="00022764">
        <w:rPr>
          <w:snapToGrid w:val="0"/>
          <w:sz w:val="24"/>
          <w:szCs w:val="24"/>
        </w:rPr>
        <w:t>Я).</w:t>
      </w:r>
    </w:p>
    <w:p w:rsidR="005417F1" w:rsidRPr="00022764" w:rsidRDefault="004028BA" w:rsidP="00FE0D95">
      <w:pPr>
        <w:pStyle w:val="2"/>
        <w:keepNext w:val="0"/>
        <w:widowControl w:val="0"/>
        <w:ind w:left="0" w:firstLine="709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022764">
        <w:rPr>
          <w:rFonts w:ascii="Times New Roman" w:hAnsi="Times New Roman"/>
          <w:b w:val="0"/>
          <w:i w:val="0"/>
          <w:color w:val="000000"/>
          <w:sz w:val="24"/>
          <w:szCs w:val="24"/>
        </w:rPr>
        <w:t>10.3</w:t>
      </w:r>
      <w:r w:rsidR="005417F1" w:rsidRPr="00022764">
        <w:rPr>
          <w:rFonts w:ascii="Times New Roman" w:hAnsi="Times New Roman"/>
          <w:b w:val="0"/>
          <w:i w:val="0"/>
          <w:color w:val="000000"/>
          <w:sz w:val="24"/>
          <w:szCs w:val="24"/>
        </w:rPr>
        <w:t>.</w:t>
      </w:r>
      <w:r w:rsidR="005417F1" w:rsidRPr="00022764">
        <w:rPr>
          <w:rFonts w:ascii="Times New Roman" w:hAnsi="Times New Roman"/>
          <w:b w:val="0"/>
          <w:i w:val="0"/>
          <w:sz w:val="24"/>
          <w:szCs w:val="24"/>
        </w:rPr>
        <w:t xml:space="preserve"> Оплата услуг по денситометрии на базе ФГАОУ ВПО «Северо-восточный федеральный университет им. М.К. Аммосова» осуществляется по установленным тарифам на основании взаиморасчетов из средств Фондодержателей. Направление на денситометрию выдается в целях обследования перед эндопротезированием. Направление выдается в произвольной форме с печатью врача.</w:t>
      </w:r>
    </w:p>
    <w:p w:rsidR="00523BC3" w:rsidRPr="00022764" w:rsidRDefault="004F110A" w:rsidP="00FE0D95">
      <w:pPr>
        <w:pStyle w:val="2"/>
        <w:keepNext w:val="0"/>
        <w:widowControl w:val="0"/>
        <w:ind w:left="0" w:firstLine="709"/>
        <w:contextualSpacing/>
        <w:jc w:val="both"/>
        <w:rPr>
          <w:rFonts w:ascii="Times New Roman" w:hAnsi="Times New Roman"/>
          <w:b w:val="0"/>
          <w:i w:val="0"/>
          <w:snapToGrid w:val="0"/>
          <w:sz w:val="24"/>
          <w:szCs w:val="24"/>
        </w:rPr>
      </w:pPr>
      <w:r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>10</w:t>
      </w:r>
      <w:r w:rsidR="002D5798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>.</w:t>
      </w:r>
      <w:r w:rsidR="004028BA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>4</w:t>
      </w:r>
      <w:r w:rsidR="002D5798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>.</w:t>
      </w:r>
      <w:r w:rsidR="004D4BD5" w:rsidRPr="00022764">
        <w:rPr>
          <w:rFonts w:ascii="Times New Roman" w:hAnsi="Times New Roman"/>
          <w:b w:val="0"/>
          <w:i w:val="0"/>
          <w:sz w:val="24"/>
          <w:szCs w:val="24"/>
        </w:rPr>
        <w:t xml:space="preserve"> СМО по результатам окончательного расчета одновременно с файлом, содержащим реестры за оказанную помощь с рассчитанной стоимостью и информацией об акцепте, направляет в МО информацию об учтенных при централизованном расчете взаиморасчетах за лабораторные исследования, осуществленные</w:t>
      </w:r>
      <w:r w:rsidR="009A59FF" w:rsidRPr="00022764">
        <w:rPr>
          <w:rFonts w:ascii="Times New Roman" w:hAnsi="Times New Roman"/>
          <w:b w:val="0"/>
          <w:i w:val="0"/>
          <w:sz w:val="24"/>
          <w:szCs w:val="24"/>
        </w:rPr>
        <w:t xml:space="preserve"> МО-исполнителем</w:t>
      </w:r>
      <w:r w:rsidR="007118F9" w:rsidRPr="00022764">
        <w:rPr>
          <w:rFonts w:ascii="Times New Roman" w:hAnsi="Times New Roman"/>
          <w:b w:val="0"/>
          <w:i w:val="0"/>
          <w:snapToGrid w:val="0"/>
          <w:sz w:val="24"/>
          <w:szCs w:val="24"/>
        </w:rPr>
        <w:t>,</w:t>
      </w:r>
      <w:r w:rsidR="001D7C58" w:rsidRPr="00022764">
        <w:rPr>
          <w:rFonts w:ascii="Times New Roman" w:hAnsi="Times New Roman"/>
          <w:b w:val="0"/>
          <w:i w:val="0"/>
          <w:sz w:val="24"/>
          <w:szCs w:val="24"/>
        </w:rPr>
        <w:t xml:space="preserve"> исследований на остеопороз (денситометрия), осуществленные ФГАОУ ВПО </w:t>
      </w:r>
      <w:r w:rsidR="00C77491" w:rsidRPr="00022764">
        <w:rPr>
          <w:rFonts w:ascii="Times New Roman" w:hAnsi="Times New Roman"/>
          <w:b w:val="0"/>
          <w:i w:val="0"/>
          <w:sz w:val="24"/>
          <w:szCs w:val="24"/>
        </w:rPr>
        <w:t>«</w:t>
      </w:r>
      <w:r w:rsidR="001D7C58" w:rsidRPr="00022764">
        <w:rPr>
          <w:rFonts w:ascii="Times New Roman" w:hAnsi="Times New Roman"/>
          <w:b w:val="0"/>
          <w:i w:val="0"/>
          <w:sz w:val="24"/>
          <w:szCs w:val="24"/>
        </w:rPr>
        <w:t>Северо-восточный федеральный университет им. М.К.Аммосова</w:t>
      </w:r>
      <w:r w:rsidR="00C77491" w:rsidRPr="00022764">
        <w:rPr>
          <w:rFonts w:ascii="Times New Roman" w:hAnsi="Times New Roman"/>
          <w:b w:val="0"/>
          <w:i w:val="0"/>
          <w:sz w:val="24"/>
          <w:szCs w:val="24"/>
        </w:rPr>
        <w:t>»</w:t>
      </w:r>
      <w:r w:rsidR="001D7C58" w:rsidRPr="00022764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4D4BD5" w:rsidRPr="00022764" w:rsidRDefault="004F110A" w:rsidP="00FE0D95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napToGrid w:val="0"/>
          <w:sz w:val="24"/>
          <w:szCs w:val="24"/>
        </w:rPr>
        <w:t>10</w:t>
      </w:r>
      <w:r w:rsidR="002D5798" w:rsidRPr="00022764">
        <w:rPr>
          <w:rFonts w:ascii="Times New Roman" w:hAnsi="Times New Roman"/>
          <w:snapToGrid w:val="0"/>
          <w:sz w:val="24"/>
          <w:szCs w:val="24"/>
        </w:rPr>
        <w:t>.</w:t>
      </w:r>
      <w:r w:rsidR="004028BA" w:rsidRPr="00022764">
        <w:rPr>
          <w:rFonts w:ascii="Times New Roman" w:hAnsi="Times New Roman"/>
          <w:snapToGrid w:val="0"/>
          <w:sz w:val="24"/>
          <w:szCs w:val="24"/>
        </w:rPr>
        <w:t>5</w:t>
      </w:r>
      <w:r w:rsidR="002D5798" w:rsidRPr="00022764">
        <w:rPr>
          <w:rFonts w:ascii="Times New Roman" w:hAnsi="Times New Roman"/>
          <w:snapToGrid w:val="0"/>
          <w:sz w:val="24"/>
          <w:szCs w:val="24"/>
        </w:rPr>
        <w:t xml:space="preserve">. </w:t>
      </w:r>
      <w:r w:rsidR="004D4BD5" w:rsidRPr="00022764">
        <w:rPr>
          <w:rFonts w:ascii="Times New Roman" w:hAnsi="Times New Roman"/>
          <w:sz w:val="24"/>
          <w:szCs w:val="24"/>
        </w:rPr>
        <w:t>СМО ежемесячно в сроки, устанавливаемые соответствующими договораминаправляет</w:t>
      </w:r>
      <w:r w:rsidR="009A59FF" w:rsidRPr="00022764">
        <w:rPr>
          <w:rFonts w:ascii="Times New Roman" w:hAnsi="Times New Roman"/>
          <w:sz w:val="24"/>
          <w:szCs w:val="24"/>
        </w:rPr>
        <w:t>МО-исполнителю</w:t>
      </w:r>
      <w:r w:rsidR="009A59FF" w:rsidRPr="00022764">
        <w:rPr>
          <w:rFonts w:ascii="Times New Roman" w:hAnsi="Times New Roman"/>
          <w:snapToGrid w:val="0"/>
          <w:sz w:val="24"/>
          <w:szCs w:val="24"/>
        </w:rPr>
        <w:t xml:space="preserve"> и</w:t>
      </w:r>
      <w:r w:rsidR="001D7C58" w:rsidRPr="00022764">
        <w:rPr>
          <w:rFonts w:ascii="Times New Roman" w:hAnsi="Times New Roman"/>
          <w:sz w:val="24"/>
          <w:szCs w:val="24"/>
        </w:rPr>
        <w:t xml:space="preserve">ФГАОУ ВПО </w:t>
      </w:r>
      <w:r w:rsidR="00C77491" w:rsidRPr="00022764">
        <w:rPr>
          <w:rFonts w:ascii="Times New Roman" w:hAnsi="Times New Roman"/>
          <w:sz w:val="24"/>
          <w:szCs w:val="24"/>
        </w:rPr>
        <w:t>«</w:t>
      </w:r>
      <w:r w:rsidR="001D7C58" w:rsidRPr="00022764">
        <w:rPr>
          <w:rFonts w:ascii="Times New Roman" w:hAnsi="Times New Roman"/>
          <w:sz w:val="24"/>
          <w:szCs w:val="24"/>
        </w:rPr>
        <w:t>Северо-восточный федеральный университет им. М.К.Аммосова</w:t>
      </w:r>
      <w:proofErr w:type="gramStart"/>
      <w:r w:rsidR="00C77491" w:rsidRPr="00022764">
        <w:rPr>
          <w:rFonts w:ascii="Times New Roman" w:hAnsi="Times New Roman"/>
          <w:sz w:val="24"/>
          <w:szCs w:val="24"/>
        </w:rPr>
        <w:t>»</w:t>
      </w:r>
      <w:r w:rsidR="004D4BD5" w:rsidRPr="00022764">
        <w:rPr>
          <w:rFonts w:ascii="Times New Roman" w:hAnsi="Times New Roman"/>
          <w:sz w:val="24"/>
          <w:szCs w:val="24"/>
        </w:rPr>
        <w:t>с</w:t>
      </w:r>
      <w:proofErr w:type="gramEnd"/>
      <w:r w:rsidR="004D4BD5" w:rsidRPr="00022764">
        <w:rPr>
          <w:rFonts w:ascii="Times New Roman" w:hAnsi="Times New Roman"/>
          <w:sz w:val="24"/>
          <w:szCs w:val="24"/>
        </w:rPr>
        <w:t>редства на оплату счетов за оказанную медицинскую помощь.</w:t>
      </w:r>
    </w:p>
    <w:p w:rsidR="00483361" w:rsidRPr="00022764" w:rsidRDefault="004028BA" w:rsidP="00FE0D95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10.6</w:t>
      </w:r>
      <w:r w:rsidR="00072525" w:rsidRPr="00022764">
        <w:rPr>
          <w:rFonts w:ascii="Times New Roman" w:hAnsi="Times New Roman"/>
          <w:sz w:val="24"/>
          <w:szCs w:val="24"/>
        </w:rPr>
        <w:t xml:space="preserve">. Взаиморасчеты между </w:t>
      </w:r>
      <w:r w:rsidR="00A30B2B" w:rsidRPr="00022764">
        <w:rPr>
          <w:rFonts w:ascii="Times New Roman" w:hAnsi="Times New Roman"/>
          <w:sz w:val="24"/>
          <w:szCs w:val="24"/>
        </w:rPr>
        <w:t>МО-исполнителем, оказывающим мероприятия по прове</w:t>
      </w:r>
      <w:r w:rsidR="00215E35" w:rsidRPr="00022764">
        <w:rPr>
          <w:rFonts w:ascii="Times New Roman" w:hAnsi="Times New Roman"/>
          <w:sz w:val="24"/>
          <w:szCs w:val="24"/>
        </w:rPr>
        <w:t>дению всех видов диспансеризаций</w:t>
      </w:r>
      <w:r w:rsidR="00A30B2B" w:rsidRPr="00022764">
        <w:rPr>
          <w:rFonts w:ascii="Times New Roman" w:hAnsi="Times New Roman"/>
          <w:sz w:val="24"/>
          <w:szCs w:val="24"/>
        </w:rPr>
        <w:t xml:space="preserve"> и профилактических медицинских осмотров </w:t>
      </w:r>
      <w:r w:rsidR="00072525" w:rsidRPr="00022764">
        <w:rPr>
          <w:rFonts w:ascii="Times New Roman" w:hAnsi="Times New Roman"/>
          <w:sz w:val="24"/>
          <w:szCs w:val="24"/>
        </w:rPr>
        <w:t xml:space="preserve"> и МО-заказчиками, </w:t>
      </w:r>
      <w:r w:rsidR="009F6C87" w:rsidRPr="00022764">
        <w:rPr>
          <w:rFonts w:ascii="Times New Roman" w:hAnsi="Times New Roman"/>
          <w:sz w:val="24"/>
          <w:szCs w:val="24"/>
        </w:rPr>
        <w:t>осуществляются по тарифам, утвержденным Приложениями 9,10,13, 14, 15 к Тарифному соглашению.</w:t>
      </w:r>
    </w:p>
    <w:p w:rsidR="003A72F4" w:rsidRPr="00022764" w:rsidRDefault="00EC5E0A" w:rsidP="00FE0D95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10.</w:t>
      </w:r>
      <w:r w:rsidR="004028BA" w:rsidRPr="00022764">
        <w:rPr>
          <w:rFonts w:ascii="Times New Roman" w:hAnsi="Times New Roman"/>
          <w:sz w:val="24"/>
          <w:szCs w:val="24"/>
        </w:rPr>
        <w:t>7</w:t>
      </w:r>
      <w:r w:rsidR="00483361" w:rsidRPr="00022764">
        <w:rPr>
          <w:rFonts w:ascii="Times New Roman" w:hAnsi="Times New Roman"/>
          <w:sz w:val="24"/>
          <w:szCs w:val="24"/>
        </w:rPr>
        <w:t xml:space="preserve">. </w:t>
      </w:r>
      <w:r w:rsidR="00483361" w:rsidRPr="00022764">
        <w:rPr>
          <w:rFonts w:ascii="Times New Roman" w:hAnsi="Times New Roman"/>
          <w:snapToGrid w:val="0"/>
          <w:sz w:val="24"/>
          <w:szCs w:val="24"/>
        </w:rPr>
        <w:t xml:space="preserve">Взаиморасчеты между </w:t>
      </w:r>
      <w:r w:rsidR="00A30B2B" w:rsidRPr="00022764">
        <w:rPr>
          <w:rFonts w:ascii="Times New Roman" w:hAnsi="Times New Roman"/>
          <w:sz w:val="24"/>
          <w:szCs w:val="24"/>
        </w:rPr>
        <w:t>МО-исполнителем, оказывающим мероприятия по проведению всех видов диспансеризаци</w:t>
      </w:r>
      <w:r w:rsidR="00215E35" w:rsidRPr="00022764">
        <w:rPr>
          <w:rFonts w:ascii="Times New Roman" w:hAnsi="Times New Roman"/>
          <w:sz w:val="24"/>
          <w:szCs w:val="24"/>
        </w:rPr>
        <w:t>й</w:t>
      </w:r>
      <w:r w:rsidR="00A30B2B" w:rsidRPr="00022764">
        <w:rPr>
          <w:rFonts w:ascii="Times New Roman" w:hAnsi="Times New Roman"/>
          <w:sz w:val="24"/>
          <w:szCs w:val="24"/>
        </w:rPr>
        <w:t xml:space="preserve"> и профилактических медицинских осмотров</w:t>
      </w:r>
      <w:r w:rsidR="00483361" w:rsidRPr="00022764">
        <w:rPr>
          <w:rFonts w:ascii="Times New Roman" w:hAnsi="Times New Roman"/>
          <w:bCs/>
          <w:sz w:val="24"/>
          <w:szCs w:val="24"/>
        </w:rPr>
        <w:t>и</w:t>
      </w:r>
      <w:r w:rsidR="00483361" w:rsidRPr="00022764">
        <w:rPr>
          <w:rFonts w:ascii="Times New Roman" w:hAnsi="Times New Roman"/>
          <w:snapToGrid w:val="0"/>
          <w:sz w:val="24"/>
          <w:szCs w:val="24"/>
        </w:rPr>
        <w:t xml:space="preserve"> МО</w:t>
      </w:r>
      <w:r w:rsidR="00483361" w:rsidRPr="00022764">
        <w:rPr>
          <w:rFonts w:ascii="Times New Roman" w:hAnsi="Times New Roman"/>
          <w:bCs/>
          <w:sz w:val="24"/>
          <w:szCs w:val="24"/>
        </w:rPr>
        <w:t>-заказчиками</w:t>
      </w:r>
      <w:r w:rsidR="00483361" w:rsidRPr="00022764">
        <w:rPr>
          <w:rFonts w:ascii="Times New Roman" w:hAnsi="Times New Roman"/>
          <w:snapToGrid w:val="0"/>
          <w:sz w:val="24"/>
          <w:szCs w:val="24"/>
        </w:rPr>
        <w:t xml:space="preserve">осуществляются СМО </w:t>
      </w:r>
      <w:proofErr w:type="gramStart"/>
      <w:r w:rsidR="00483361" w:rsidRPr="00022764">
        <w:rPr>
          <w:rFonts w:ascii="Times New Roman" w:hAnsi="Times New Roman"/>
          <w:snapToGrid w:val="0"/>
          <w:sz w:val="24"/>
          <w:szCs w:val="24"/>
        </w:rPr>
        <w:t>из</w:t>
      </w:r>
      <w:proofErr w:type="gramEnd"/>
      <w:r w:rsidR="00483361" w:rsidRPr="00022764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56231B" w:rsidRPr="00022764" w:rsidRDefault="00483361" w:rsidP="00FE0D95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 w:rsidRPr="00022764">
        <w:rPr>
          <w:rFonts w:ascii="Times New Roman" w:hAnsi="Times New Roman"/>
          <w:snapToGrid w:val="0"/>
          <w:sz w:val="24"/>
          <w:szCs w:val="24"/>
        </w:rPr>
        <w:t xml:space="preserve">- средств рассчитанных по подушевым нормативам финансирования амбулаторной </w:t>
      </w:r>
      <w:r w:rsidRPr="00022764">
        <w:rPr>
          <w:rFonts w:ascii="Times New Roman" w:hAnsi="Times New Roman"/>
          <w:snapToGrid w:val="0"/>
          <w:sz w:val="24"/>
          <w:szCs w:val="24"/>
        </w:rPr>
        <w:lastRenderedPageBreak/>
        <w:t xml:space="preserve">медицинской помощи фондодержателей при условии, что </w:t>
      </w:r>
      <w:r w:rsidR="0056231B" w:rsidRPr="00022764">
        <w:rPr>
          <w:rFonts w:ascii="Times New Roman" w:hAnsi="Times New Roman"/>
          <w:snapToGrid w:val="0"/>
          <w:sz w:val="24"/>
          <w:szCs w:val="24"/>
        </w:rPr>
        <w:t>данная медицинская организация предусмотрена в Приказе МЗ Р</w:t>
      </w:r>
      <w:proofErr w:type="gramStart"/>
      <w:r w:rsidR="0056231B" w:rsidRPr="00022764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="0056231B" w:rsidRPr="00022764">
        <w:rPr>
          <w:rFonts w:ascii="Times New Roman" w:hAnsi="Times New Roman"/>
          <w:snapToGrid w:val="0"/>
          <w:sz w:val="24"/>
          <w:szCs w:val="24"/>
        </w:rPr>
        <w:t xml:space="preserve">Я). </w:t>
      </w:r>
    </w:p>
    <w:p w:rsidR="00133225" w:rsidRPr="00022764" w:rsidRDefault="00133225" w:rsidP="00FE0D95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</w:p>
    <w:p w:rsidR="009453B3" w:rsidRPr="00022764" w:rsidRDefault="009453B3" w:rsidP="00FE0D95">
      <w:pPr>
        <w:pStyle w:val="1"/>
        <w:keepNext w:val="0"/>
        <w:widowControl w:val="0"/>
        <w:contextualSpacing/>
        <w:jc w:val="center"/>
        <w:rPr>
          <w:rFonts w:ascii="Times New Roman" w:hAnsi="Times New Roman"/>
          <w:bCs w:val="0"/>
          <w:sz w:val="24"/>
          <w:szCs w:val="24"/>
        </w:rPr>
      </w:pPr>
      <w:r w:rsidRPr="00022764">
        <w:rPr>
          <w:rFonts w:ascii="Times New Roman" w:hAnsi="Times New Roman"/>
          <w:bCs w:val="0"/>
          <w:sz w:val="24"/>
          <w:szCs w:val="24"/>
        </w:rPr>
        <w:t>1</w:t>
      </w:r>
      <w:r w:rsidR="00A53699" w:rsidRPr="00022764">
        <w:rPr>
          <w:rFonts w:ascii="Times New Roman" w:hAnsi="Times New Roman"/>
          <w:bCs w:val="0"/>
          <w:sz w:val="24"/>
          <w:szCs w:val="24"/>
        </w:rPr>
        <w:t>1</w:t>
      </w:r>
      <w:r w:rsidRPr="00022764">
        <w:rPr>
          <w:rFonts w:ascii="Times New Roman" w:hAnsi="Times New Roman"/>
          <w:bCs w:val="0"/>
          <w:sz w:val="24"/>
          <w:szCs w:val="24"/>
        </w:rPr>
        <w:t>. Оплата медицинской помощи с применением методов диализа</w:t>
      </w:r>
    </w:p>
    <w:p w:rsidR="00BA4BFA" w:rsidRPr="00022764" w:rsidRDefault="00BA4BFA" w:rsidP="00FE0D95">
      <w:pPr>
        <w:pStyle w:val="a9"/>
        <w:widowControl w:val="0"/>
        <w:spacing w:before="116"/>
        <w:ind w:right="405" w:firstLine="707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Учитывая особенности оказания, пожизненный характер проводимого лечения и, соответственно, оплаты медицинской помощи при проведении услуг диализа, включающего различные методы, для оплаты указанных услуг, оказываемых в стационарных условиях и в условиях дневного стационара, применяется способ оплаты медицинской помощи за услугу.</w:t>
      </w:r>
    </w:p>
    <w:p w:rsidR="00B07AF0" w:rsidRPr="00022764" w:rsidRDefault="00BA4BFA" w:rsidP="00FE0D95">
      <w:pPr>
        <w:widowControl w:val="0"/>
        <w:autoSpaceDE w:val="0"/>
        <w:autoSpaceDN w:val="0"/>
        <w:ind w:firstLine="54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При оказании медицинской помощи пациентам, получающим услуги диализа, оплата в амбулаторных условиях осуществляется за услугу диализа,</w:t>
      </w:r>
      <w:r w:rsidR="00B07AF0" w:rsidRPr="00022764">
        <w:rPr>
          <w:sz w:val="24"/>
          <w:szCs w:val="24"/>
        </w:rPr>
        <w:t xml:space="preserve"> в условиях дневного стационара:</w:t>
      </w:r>
    </w:p>
    <w:p w:rsidR="00B07AF0" w:rsidRPr="00022764" w:rsidRDefault="00B07AF0" w:rsidP="00FE0D95">
      <w:pPr>
        <w:widowControl w:val="0"/>
        <w:autoSpaceDE w:val="0"/>
        <w:autoSpaceDN w:val="0"/>
        <w:ind w:firstLine="54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- за услугу диализа;</w:t>
      </w:r>
    </w:p>
    <w:p w:rsidR="00B07AF0" w:rsidRPr="00022764" w:rsidRDefault="00B07AF0" w:rsidP="00FE0D95">
      <w:pPr>
        <w:widowControl w:val="0"/>
        <w:autoSpaceDE w:val="0"/>
        <w:autoSpaceDN w:val="0"/>
        <w:ind w:firstLine="54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- за услугу диализа в сочетании с КСГ, </w:t>
      </w:r>
      <w:proofErr w:type="gramStart"/>
      <w:r w:rsidRPr="00022764">
        <w:rPr>
          <w:sz w:val="24"/>
          <w:szCs w:val="24"/>
        </w:rPr>
        <w:t>учитывающей</w:t>
      </w:r>
      <w:proofErr w:type="gramEnd"/>
      <w:r w:rsidRPr="00022764">
        <w:rPr>
          <w:sz w:val="24"/>
          <w:szCs w:val="24"/>
        </w:rPr>
        <w:t xml:space="preserve"> основное (сопутствующее) заболевание;</w:t>
      </w:r>
    </w:p>
    <w:p w:rsidR="00B07AF0" w:rsidRPr="00022764" w:rsidRDefault="00B07AF0" w:rsidP="00FE0D95">
      <w:pPr>
        <w:widowControl w:val="0"/>
        <w:autoSpaceDE w:val="0"/>
        <w:autoSpaceDN w:val="0"/>
        <w:ind w:firstLine="54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 - за услугу диализа в сочетании со случаем оказания высокотехнологичной медицинской помощи,</w:t>
      </w:r>
    </w:p>
    <w:p w:rsidR="00B07AF0" w:rsidRPr="00022764" w:rsidRDefault="00B07AF0" w:rsidP="00FE0D95">
      <w:pPr>
        <w:widowControl w:val="0"/>
        <w:autoSpaceDE w:val="0"/>
        <w:autoSpaceDN w:val="0"/>
        <w:ind w:firstLine="54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в стационарных условиях:</w:t>
      </w:r>
    </w:p>
    <w:p w:rsidR="00B07AF0" w:rsidRPr="00022764" w:rsidRDefault="00B07AF0" w:rsidP="00FE0D95">
      <w:pPr>
        <w:widowControl w:val="0"/>
        <w:autoSpaceDE w:val="0"/>
        <w:autoSpaceDN w:val="0"/>
        <w:ind w:firstLine="540"/>
        <w:contextualSpacing/>
        <w:jc w:val="both"/>
        <w:rPr>
          <w:sz w:val="24"/>
          <w:szCs w:val="24"/>
        </w:rPr>
      </w:pPr>
      <w:proofErr w:type="gramStart"/>
      <w:r w:rsidRPr="00022764">
        <w:rPr>
          <w:sz w:val="24"/>
          <w:szCs w:val="24"/>
        </w:rPr>
        <w:t>- за услугу диализа только в сочетании с основной КСГ, являющейся поводом для госпитализации;</w:t>
      </w:r>
      <w:proofErr w:type="gramEnd"/>
    </w:p>
    <w:p w:rsidR="00B07AF0" w:rsidRPr="00022764" w:rsidRDefault="00B07AF0" w:rsidP="00FE0D95">
      <w:pPr>
        <w:widowControl w:val="0"/>
        <w:autoSpaceDE w:val="0"/>
        <w:autoSpaceDN w:val="0"/>
        <w:ind w:firstLine="54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- за услугу диализа только в сочетании со случаем оказания высокотехнологичной медицинской помощи.</w:t>
      </w:r>
    </w:p>
    <w:p w:rsidR="00E2705C" w:rsidRPr="00022764" w:rsidRDefault="00E2705C" w:rsidP="00FE0D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Поправочные коэффициенты: </w:t>
      </w:r>
      <w:proofErr w:type="gramStart"/>
      <w:r w:rsidRPr="00022764">
        <w:rPr>
          <w:sz w:val="24"/>
          <w:szCs w:val="24"/>
        </w:rPr>
        <w:t>КУС</w:t>
      </w:r>
      <w:proofErr w:type="gramEnd"/>
      <w:r w:rsidRPr="00022764">
        <w:rPr>
          <w:sz w:val="24"/>
          <w:szCs w:val="24"/>
        </w:rPr>
        <w:t>, КСЛП, КУ распространяются только на КСГ. Применение поправочных коэффициентов к стоимости услуг недопустимо.</w:t>
      </w:r>
    </w:p>
    <w:p w:rsidR="00E2705C" w:rsidRPr="00022764" w:rsidRDefault="00E2705C" w:rsidP="00FE0D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Расчет фактического норматива финансовых затрат на единицу объема предоставления медицинской помощи по перечню услуг (методов)  диализа (содержащего в том числе условия оказания) осуществляется по следующей формуле:</w:t>
      </w:r>
    </w:p>
    <w:p w:rsidR="00E2705C" w:rsidRPr="00022764" w:rsidRDefault="00E2705C" w:rsidP="00FE0D95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</w:p>
    <w:p w:rsidR="00E2705C" w:rsidRPr="00022764" w:rsidRDefault="00E2705C" w:rsidP="00FE0D95">
      <w:pPr>
        <w:widowControl w:val="0"/>
        <w:tabs>
          <w:tab w:val="left" w:pos="2585"/>
        </w:tabs>
        <w:contextualSpacing/>
        <w:rPr>
          <w:sz w:val="24"/>
          <w:szCs w:val="24"/>
        </w:rPr>
      </w:pPr>
      <w:r w:rsidRPr="00022764">
        <w:rPr>
          <w:sz w:val="24"/>
          <w:szCs w:val="24"/>
        </w:rPr>
        <w:tab/>
      </w:r>
      <w:r w:rsidR="00627C1D" w:rsidRPr="00022764">
        <w:rPr>
          <w:sz w:val="24"/>
          <w:szCs w:val="24"/>
        </w:rPr>
        <w:fldChar w:fldCharType="begin"/>
      </w:r>
      <w:r w:rsidR="00B21DD6" w:rsidRPr="00022764">
        <w:rPr>
          <w:sz w:val="24"/>
          <w:szCs w:val="24"/>
        </w:rPr>
        <w:instrText xml:space="preserve"> QUOTE </w:instrText>
      </w:r>
      <w:r w:rsidR="000529F6" w:rsidRPr="00627C1D">
        <w:rPr>
          <w:position w:val="-14"/>
          <w:sz w:val="24"/>
          <w:szCs w:val="24"/>
        </w:rPr>
        <w:pict>
          <v:shape id="_x0000_i1043" type="#_x0000_t75" style="width:200.25pt;height:21pt" equationxml="&lt;">
            <v:imagedata r:id="rId39" o:title="" chromakey="white"/>
          </v:shape>
        </w:pict>
      </w:r>
      <w:r w:rsidR="00627C1D" w:rsidRPr="00022764">
        <w:rPr>
          <w:sz w:val="24"/>
          <w:szCs w:val="24"/>
        </w:rPr>
        <w:fldChar w:fldCharType="separate"/>
      </w:r>
      <w:r w:rsidR="000529F6" w:rsidRPr="00627C1D">
        <w:rPr>
          <w:position w:val="-14"/>
          <w:sz w:val="24"/>
          <w:szCs w:val="24"/>
        </w:rPr>
        <w:pict>
          <v:shape id="_x0000_i1044" type="#_x0000_t75" style="width:200.25pt;height:22.5pt" equationxml="&lt;">
            <v:imagedata r:id="rId39" o:title="" chromakey="white"/>
          </v:shape>
        </w:pict>
      </w:r>
      <w:r w:rsidR="00627C1D" w:rsidRPr="00022764">
        <w:rPr>
          <w:sz w:val="24"/>
          <w:szCs w:val="24"/>
        </w:rPr>
        <w:fldChar w:fldCharType="end"/>
      </w:r>
    </w:p>
    <w:p w:rsidR="00E2705C" w:rsidRPr="00022764" w:rsidRDefault="00E2705C" w:rsidP="00FE0D95">
      <w:pPr>
        <w:widowControl w:val="0"/>
        <w:tabs>
          <w:tab w:val="left" w:pos="2585"/>
        </w:tabs>
        <w:contextualSpacing/>
        <w:rPr>
          <w:sz w:val="24"/>
          <w:szCs w:val="24"/>
        </w:rPr>
      </w:pPr>
    </w:p>
    <w:p w:rsidR="00E2705C" w:rsidRPr="00022764" w:rsidRDefault="00627C1D" w:rsidP="00FE0D95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fldChar w:fldCharType="begin"/>
      </w:r>
      <w:r w:rsidR="00B21DD6" w:rsidRPr="00022764">
        <w:rPr>
          <w:sz w:val="24"/>
          <w:szCs w:val="24"/>
        </w:rPr>
        <w:instrText xml:space="preserve"> QUOTE </w:instrText>
      </w:r>
      <w:r w:rsidR="000529F6" w:rsidRPr="00627C1D">
        <w:rPr>
          <w:position w:val="-9"/>
          <w:sz w:val="24"/>
          <w:szCs w:val="24"/>
        </w:rPr>
        <w:pict>
          <v:shape id="_x0000_i1045" type="#_x0000_t75" style="width:22.5pt;height:15.75pt" equationxml="&lt;">
            <v:imagedata r:id="rId40" o:title="" chromakey="white"/>
          </v:shape>
        </w:pict>
      </w:r>
      <w:r w:rsidRPr="00022764">
        <w:rPr>
          <w:sz w:val="24"/>
          <w:szCs w:val="24"/>
        </w:rPr>
        <w:fldChar w:fldCharType="separate"/>
      </w:r>
      <w:r w:rsidR="000529F6" w:rsidRPr="00627C1D">
        <w:rPr>
          <w:position w:val="-9"/>
          <w:sz w:val="24"/>
          <w:szCs w:val="24"/>
        </w:rPr>
        <w:pict>
          <v:shape id="_x0000_i1046" type="#_x0000_t75" style="width:22.5pt;height:15.75pt" equationxml="&lt;">
            <v:imagedata r:id="rId40" o:title="" chromakey="white"/>
          </v:shape>
        </w:pict>
      </w:r>
      <w:r w:rsidRPr="00022764">
        <w:rPr>
          <w:sz w:val="24"/>
          <w:szCs w:val="24"/>
        </w:rPr>
        <w:fldChar w:fldCharType="end"/>
      </w:r>
      <w:r w:rsidR="00E2705C" w:rsidRPr="00022764">
        <w:rPr>
          <w:sz w:val="24"/>
          <w:szCs w:val="24"/>
        </w:rPr>
        <w:t xml:space="preserve"> - фактический норматив финансовых затрат на единицу объема предоставления медицинской помощи по перечню услуг (методов) диализа (содержащего в том числе условия оказания);</w:t>
      </w:r>
    </w:p>
    <w:p w:rsidR="00E2705C" w:rsidRPr="00022764" w:rsidRDefault="00E2705C" w:rsidP="00FE0D95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НЗ - норматив финансовых затрат на единицу объема предоставления медицинской помощи по перечню услуг (методов) диализа;</w:t>
      </w:r>
    </w:p>
    <w:p w:rsidR="00E2705C" w:rsidRPr="00022764" w:rsidRDefault="00627C1D" w:rsidP="00FE0D95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fldChar w:fldCharType="begin"/>
      </w:r>
      <w:r w:rsidR="00B21DD6" w:rsidRPr="00022764">
        <w:rPr>
          <w:sz w:val="24"/>
          <w:szCs w:val="24"/>
        </w:rPr>
        <w:instrText xml:space="preserve"> QUOTE </w:instrText>
      </w:r>
      <w:r w:rsidR="000529F6" w:rsidRPr="00627C1D">
        <w:rPr>
          <w:position w:val="-9"/>
          <w:sz w:val="24"/>
          <w:szCs w:val="24"/>
        </w:rPr>
        <w:pict>
          <v:shape id="_x0000_i1047" type="#_x0000_t75" style="width:24.75pt;height:15.75pt" equationxml="&lt;">
            <v:imagedata r:id="rId41" o:title="" chromakey="white"/>
          </v:shape>
        </w:pict>
      </w:r>
      <w:r w:rsidRPr="00022764">
        <w:rPr>
          <w:sz w:val="24"/>
          <w:szCs w:val="24"/>
        </w:rPr>
        <w:fldChar w:fldCharType="separate"/>
      </w:r>
      <w:r w:rsidR="000529F6" w:rsidRPr="00627C1D">
        <w:rPr>
          <w:position w:val="-9"/>
          <w:sz w:val="24"/>
          <w:szCs w:val="24"/>
        </w:rPr>
        <w:pict>
          <v:shape id="_x0000_i1048" type="#_x0000_t75" style="width:24.75pt;height:15.75pt" equationxml="&lt;">
            <v:imagedata r:id="rId41" o:title="" chromakey="white"/>
          </v:shape>
        </w:pict>
      </w:r>
      <w:r w:rsidRPr="00022764">
        <w:rPr>
          <w:sz w:val="24"/>
          <w:szCs w:val="24"/>
        </w:rPr>
        <w:fldChar w:fldCharType="end"/>
      </w:r>
      <w:r w:rsidR="00E2705C" w:rsidRPr="00022764">
        <w:rPr>
          <w:sz w:val="24"/>
          <w:szCs w:val="24"/>
        </w:rPr>
        <w:t xml:space="preserve"> - коэффициент дифференциации, рассчитываемый в соответствии с </w:t>
      </w:r>
      <w:hyperlink r:id="rId42" w:history="1">
        <w:r w:rsidR="00E2705C" w:rsidRPr="00022764">
          <w:rPr>
            <w:sz w:val="24"/>
            <w:szCs w:val="24"/>
          </w:rPr>
          <w:t>постановлением</w:t>
        </w:r>
      </w:hyperlink>
      <w:r w:rsidR="00E2705C" w:rsidRPr="00022764">
        <w:rPr>
          <w:sz w:val="24"/>
          <w:szCs w:val="24"/>
        </w:rPr>
        <w:t xml:space="preserve">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="00E2705C" w:rsidRPr="00022764">
        <w:rPr>
          <w:sz w:val="24"/>
          <w:szCs w:val="24"/>
        </w:rPr>
        <w:t>страхования</w:t>
      </w:r>
      <w:proofErr w:type="gramEnd"/>
      <w:r w:rsidR="00E2705C" w:rsidRPr="00022764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E2705C" w:rsidRPr="00022764" w:rsidRDefault="00627C1D" w:rsidP="00FE0D95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fldChar w:fldCharType="begin"/>
      </w:r>
      <w:r w:rsidR="00B21DD6" w:rsidRPr="00022764">
        <w:rPr>
          <w:sz w:val="24"/>
          <w:szCs w:val="24"/>
        </w:rPr>
        <w:instrText xml:space="preserve"> QUOTE </w:instrText>
      </w:r>
      <w:r w:rsidR="000529F6" w:rsidRPr="00627C1D">
        <w:rPr>
          <w:position w:val="-6"/>
          <w:sz w:val="24"/>
          <w:szCs w:val="24"/>
        </w:rPr>
        <w:pict>
          <v:shape id="_x0000_i1049" type="#_x0000_t75" style="width:7.5pt;height:13.5pt" equationxml="&lt;">
            <v:imagedata r:id="rId43" o:title="" chromakey="white"/>
          </v:shape>
        </w:pict>
      </w:r>
      <w:r w:rsidRPr="00022764">
        <w:rPr>
          <w:sz w:val="24"/>
          <w:szCs w:val="24"/>
        </w:rPr>
        <w:fldChar w:fldCharType="separate"/>
      </w:r>
      <w:r w:rsidR="000529F6" w:rsidRPr="00627C1D">
        <w:rPr>
          <w:position w:val="-6"/>
          <w:sz w:val="24"/>
          <w:szCs w:val="24"/>
        </w:rPr>
        <w:pict>
          <v:shape id="_x0000_i1050" type="#_x0000_t75" style="width:7.5pt;height:13.5pt" equationxml="&lt;">
            <v:imagedata r:id="rId43" o:title="" chromakey="white"/>
          </v:shape>
        </w:pict>
      </w:r>
      <w:r w:rsidRPr="00022764">
        <w:rPr>
          <w:sz w:val="24"/>
          <w:szCs w:val="24"/>
        </w:rPr>
        <w:fldChar w:fldCharType="end"/>
      </w:r>
      <w:r w:rsidR="00E2705C" w:rsidRPr="00022764">
        <w:rPr>
          <w:sz w:val="24"/>
          <w:szCs w:val="24"/>
        </w:rPr>
        <w:t xml:space="preserve"> - доля норматива финансовых затрат на единицу объема предоставления медицинской помощи по перечню услуг (методов) диализа, к которой применяется коэффициент дифференциации.</w:t>
      </w:r>
    </w:p>
    <w:p w:rsidR="00BA4BFA" w:rsidRPr="00022764" w:rsidRDefault="00BA4BFA" w:rsidP="00FE0D95">
      <w:pPr>
        <w:pStyle w:val="a9"/>
        <w:widowControl w:val="0"/>
        <w:spacing w:before="89"/>
        <w:ind w:right="402" w:firstLine="707"/>
        <w:contextualSpacing/>
        <w:rPr>
          <w:sz w:val="24"/>
          <w:szCs w:val="24"/>
        </w:rPr>
      </w:pPr>
      <w:proofErr w:type="gramStart"/>
      <w:r w:rsidRPr="00022764">
        <w:rPr>
          <w:sz w:val="24"/>
          <w:szCs w:val="24"/>
        </w:rPr>
        <w:t>Учитывая единственный</w:t>
      </w:r>
      <w:r w:rsidR="00AA0384" w:rsidRPr="00022764">
        <w:rPr>
          <w:sz w:val="24"/>
          <w:szCs w:val="24"/>
        </w:rPr>
        <w:t>,</w:t>
      </w:r>
      <w:r w:rsidRPr="00022764">
        <w:rPr>
          <w:sz w:val="24"/>
          <w:szCs w:val="24"/>
        </w:rPr>
        <w:t xml:space="preserve"> установленный, способ оплаты медицинской помощи, оказанной в условиях дневного стационара – законченный случай лечения заболевания, пожизненный характер проводимого лечения и постоянное количество услуг в месяц у подавляющего большинства пациентов,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месяцлечения.</w:t>
      </w:r>
      <w:proofErr w:type="gramEnd"/>
    </w:p>
    <w:p w:rsidR="00BA4BFA" w:rsidRPr="00022764" w:rsidRDefault="00BA4BFA" w:rsidP="00FE0D95">
      <w:pPr>
        <w:pStyle w:val="a9"/>
        <w:widowControl w:val="0"/>
        <w:spacing w:before="2"/>
        <w:ind w:right="406" w:firstLine="707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В стационарных условиях необходимо к законченному случаю относить лечение в </w:t>
      </w:r>
      <w:r w:rsidRPr="00022764">
        <w:rPr>
          <w:sz w:val="24"/>
          <w:szCs w:val="24"/>
        </w:rPr>
        <w:lastRenderedPageBreak/>
        <w:t>течение всего периода нахождения пациента в стационаре.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</w:t>
      </w:r>
    </w:p>
    <w:p w:rsidR="00BA4BFA" w:rsidRPr="00022764" w:rsidRDefault="00BA4BFA" w:rsidP="00FE0D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proofErr w:type="gramStart"/>
      <w:r w:rsidRPr="00022764">
        <w:rPr>
          <w:sz w:val="24"/>
          <w:szCs w:val="24"/>
        </w:rPr>
        <w:t>Учитывая постоянный характер проводимого лечения, осуществляется ведение одной истории болезни стационарного больного (в связи с изданием</w:t>
      </w:r>
      <w:hyperlink r:id="rId44">
        <w:r w:rsidRPr="00022764">
          <w:rPr>
            <w:sz w:val="24"/>
            <w:szCs w:val="24"/>
          </w:rPr>
          <w:t xml:space="preserve"> Приказа </w:t>
        </w:r>
      </w:hyperlink>
      <w:r w:rsidRPr="00022764">
        <w:rPr>
          <w:sz w:val="24"/>
          <w:szCs w:val="24"/>
        </w:rPr>
        <w:t xml:space="preserve">Минздрава СССР от 05 октября 1988 года № 750 приказ № 1030 от 04 октября 1980 года утратил силу, однако, в </w:t>
      </w:r>
      <w:hyperlink r:id="rId45">
        <w:r w:rsidRPr="00022764">
          <w:rPr>
            <w:sz w:val="24"/>
            <w:szCs w:val="24"/>
          </w:rPr>
          <w:t xml:space="preserve">письме </w:t>
        </w:r>
      </w:hyperlink>
      <w:r w:rsidRPr="00022764">
        <w:rPr>
          <w:sz w:val="24"/>
          <w:szCs w:val="24"/>
        </w:rPr>
        <w:t>Минздравсоцразвития РФ от 30 ноября 2009 года №14-6/242888 сообщено, что до издания нового альбома образцов учетных форм учреждения здравоохранения по рекомендации МинздраваРоссии</w:t>
      </w:r>
      <w:proofErr w:type="gramEnd"/>
      <w:r w:rsidRPr="00022764">
        <w:rPr>
          <w:sz w:val="24"/>
          <w:szCs w:val="24"/>
        </w:rPr>
        <w:t xml:space="preserve"> используют в своей работе для учета деятельности бланки, утвержденные Приказом № 1030) в течение календарного года (в том числе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</w:p>
    <w:p w:rsidR="00BA4BFA" w:rsidRPr="00022764" w:rsidRDefault="00BA4BFA" w:rsidP="00FE0D95">
      <w:pPr>
        <w:pStyle w:val="a9"/>
        <w:widowControl w:val="0"/>
        <w:spacing w:before="3"/>
        <w:ind w:firstLine="707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>При проведении диализа в амбулаторных условиях оплата осуществляется за медицинскую услугу – одну услугу экстракорпорального диализа и один день перитонеального диализа. При проведении диализа в амбулаторных условиях обеспечение лекарственными препаратами для профилактики осложнений осуществляется за счет другихисточников.</w:t>
      </w:r>
    </w:p>
    <w:p w:rsidR="00203C0D" w:rsidRPr="00022764" w:rsidRDefault="00203C0D" w:rsidP="00FE0D95">
      <w:pPr>
        <w:pStyle w:val="11"/>
        <w:shd w:val="clear" w:color="auto" w:fill="FFFFFF"/>
        <w:autoSpaceDE/>
        <w:autoSpaceDN/>
        <w:adjustRightInd/>
        <w:ind w:left="0" w:firstLine="709"/>
        <w:jc w:val="both"/>
        <w:rPr>
          <w:rFonts w:ascii="Times New Roman" w:eastAsiaTheme="minorHAnsi" w:hAnsi="Times New Roman"/>
          <w:strike/>
        </w:rPr>
      </w:pPr>
      <w:r w:rsidRPr="00022764">
        <w:rPr>
          <w:rFonts w:ascii="Times New Roman" w:hAnsi="Times New Roman"/>
        </w:rPr>
        <w:t>Для расчета услуг диализа к установленному базовому тарифу на оплату диализа (код услуги А18.05.002 «Гемодиализ») применяются коэффициенты относительной</w:t>
      </w:r>
      <w:r w:rsidR="00737BBC" w:rsidRPr="00022764">
        <w:rPr>
          <w:rFonts w:ascii="Times New Roman" w:hAnsi="Times New Roman"/>
        </w:rPr>
        <w:t xml:space="preserve"> затратоёмкости</w:t>
      </w:r>
      <w:r w:rsidR="00716A91" w:rsidRPr="00022764">
        <w:rPr>
          <w:rFonts w:ascii="Times New Roman" w:hAnsi="Times New Roman"/>
        </w:rPr>
        <w:t xml:space="preserve">. </w:t>
      </w:r>
    </w:p>
    <w:p w:rsidR="00F255EA" w:rsidRPr="00022764" w:rsidRDefault="00BA4BFA" w:rsidP="00FE0D95">
      <w:pPr>
        <w:pStyle w:val="11"/>
        <w:shd w:val="clear" w:color="auto" w:fill="FFFFFF"/>
        <w:autoSpaceDE/>
        <w:autoSpaceDN/>
        <w:adjustRightInd/>
        <w:ind w:left="0"/>
        <w:jc w:val="both"/>
        <w:rPr>
          <w:rFonts w:ascii="Times New Roman" w:hAnsi="Times New Roman"/>
        </w:rPr>
      </w:pPr>
      <w:r w:rsidRPr="00022764">
        <w:rPr>
          <w:rFonts w:ascii="Times New Roman" w:hAnsi="Times New Roman"/>
        </w:rPr>
        <w:tab/>
        <w:t xml:space="preserve">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помощи. </w:t>
      </w:r>
      <w:proofErr w:type="gramStart"/>
      <w:r w:rsidRPr="00022764">
        <w:rPr>
          <w:rFonts w:ascii="Times New Roman" w:hAnsi="Times New Roman"/>
        </w:rPr>
        <w:t>Учитывая постоянный характер проводимого лечения, рекомендуется ведение одной амбулаторной карты (учетная форма № 025/у) в течение календарного года (в том числе и в случае ведения электронной амбулаторной карты),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proofErr w:type="gramEnd"/>
    </w:p>
    <w:p w:rsidR="00947B62" w:rsidRPr="00022764" w:rsidRDefault="00B47656" w:rsidP="00FE0D95">
      <w:pPr>
        <w:pStyle w:val="1"/>
        <w:keepNext w:val="0"/>
        <w:widowControl w:val="0"/>
        <w:ind w:left="993" w:right="1417"/>
        <w:contextualSpacing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022764">
        <w:rPr>
          <w:rFonts w:ascii="Times New Roman" w:hAnsi="Times New Roman"/>
          <w:bCs w:val="0"/>
          <w:sz w:val="24"/>
          <w:szCs w:val="24"/>
        </w:rPr>
        <w:t>1</w:t>
      </w:r>
      <w:r w:rsidR="00A53699" w:rsidRPr="00022764">
        <w:rPr>
          <w:rFonts w:ascii="Times New Roman" w:hAnsi="Times New Roman"/>
          <w:bCs w:val="0"/>
          <w:sz w:val="24"/>
          <w:szCs w:val="24"/>
        </w:rPr>
        <w:t>2</w:t>
      </w:r>
      <w:r w:rsidR="005C3FD3" w:rsidRPr="00022764">
        <w:rPr>
          <w:rFonts w:ascii="Times New Roman" w:hAnsi="Times New Roman"/>
          <w:bCs w:val="0"/>
          <w:sz w:val="24"/>
          <w:szCs w:val="24"/>
        </w:rPr>
        <w:t xml:space="preserve">. </w:t>
      </w:r>
      <w:r w:rsidR="00E56E6C" w:rsidRPr="00022764">
        <w:rPr>
          <w:rFonts w:ascii="Times New Roman" w:hAnsi="Times New Roman"/>
          <w:bCs w:val="0"/>
          <w:sz w:val="24"/>
          <w:szCs w:val="24"/>
        </w:rPr>
        <w:t>Оплата медицинской помощи в случае отторжения, отмираниятрансплантата органов и тканей</w:t>
      </w:r>
    </w:p>
    <w:p w:rsidR="00AE1CF1" w:rsidRPr="00022764" w:rsidRDefault="00947B62" w:rsidP="00FE0D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022764">
        <w:rPr>
          <w:rFonts w:eastAsia="Calibri"/>
          <w:sz w:val="24"/>
          <w:szCs w:val="24"/>
        </w:rPr>
        <w:t xml:space="preserve">После операции, при дисфункции трансплантированного органа, ведением реципиентов трансплантата занимаются врачи специализированных отделений центров трансплантации в стационаре, а врачи-специалисты наблюдают больных в позднем посттрансплантационном периоде, при поздней дисфункции трансплантата в условиях стационара и дневного стационара. </w:t>
      </w:r>
    </w:p>
    <w:p w:rsidR="00947B62" w:rsidRPr="00022764" w:rsidRDefault="00947B62" w:rsidP="00FE0D95">
      <w:pPr>
        <w:widowControl w:val="0"/>
        <w:ind w:firstLine="851"/>
        <w:contextualSpacing/>
        <w:jc w:val="both"/>
        <w:rPr>
          <w:rFonts w:eastAsia="Calibri"/>
          <w:sz w:val="24"/>
          <w:szCs w:val="24"/>
        </w:rPr>
      </w:pPr>
      <w:r w:rsidRPr="00022764">
        <w:rPr>
          <w:rFonts w:eastAsia="Calibri"/>
          <w:sz w:val="24"/>
          <w:szCs w:val="24"/>
        </w:rPr>
        <w:t xml:space="preserve">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(2-3 недели). Отнесение случая к данным группам осуществляется по коду МКБ.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препаратами. </w:t>
      </w:r>
    </w:p>
    <w:p w:rsidR="00947B62" w:rsidRPr="00022764" w:rsidRDefault="00947B62" w:rsidP="00FE0D95">
      <w:pPr>
        <w:widowControl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022764">
        <w:rPr>
          <w:rFonts w:eastAsia="Calibri"/>
          <w:sz w:val="24"/>
          <w:szCs w:val="24"/>
        </w:rPr>
        <w:t>Пример в условиях стационара:</w:t>
      </w:r>
    </w:p>
    <w:p w:rsidR="00947B62" w:rsidRPr="00022764" w:rsidRDefault="00947B62" w:rsidP="00FE0D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КСГ st36.006 «Отторжение, отмирание трансплантата органов и тканей»</w:t>
      </w:r>
    </w:p>
    <w:p w:rsidR="00947B62" w:rsidRPr="00022764" w:rsidRDefault="00947B62" w:rsidP="00FE0D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rFonts w:eastAsia="Calibri"/>
          <w:sz w:val="24"/>
          <w:szCs w:val="24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:rsidR="00947B62" w:rsidRPr="00022764" w:rsidRDefault="00947B62" w:rsidP="00FE0D95">
      <w:pPr>
        <w:widowControl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022764">
        <w:rPr>
          <w:rFonts w:eastAsia="Calibri"/>
          <w:sz w:val="24"/>
          <w:szCs w:val="24"/>
        </w:rPr>
        <w:t>Пример в условиях дневного стационара:</w:t>
      </w:r>
    </w:p>
    <w:p w:rsidR="00947B62" w:rsidRPr="00022764" w:rsidRDefault="00947B62" w:rsidP="00FE0D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КСГ ds36.005 «Отторжение, отмирание трансплантата органов и тканей»</w:t>
      </w:r>
    </w:p>
    <w:p w:rsidR="00947B62" w:rsidRPr="00022764" w:rsidRDefault="00947B62" w:rsidP="00FE0D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022764">
        <w:rPr>
          <w:rFonts w:eastAsia="Calibri"/>
          <w:sz w:val="24"/>
          <w:szCs w:val="24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:rsidR="00ED6145" w:rsidRPr="00022764" w:rsidRDefault="00947B62" w:rsidP="00FE0D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</w:rPr>
      </w:pPr>
      <w:r w:rsidRPr="00022764">
        <w:rPr>
          <w:rFonts w:eastAsia="Calibri"/>
          <w:sz w:val="24"/>
          <w:szCs w:val="24"/>
        </w:rPr>
        <w:t>При проведении экспертизы качества медицинской помощи необходимо оценивать обязательность проводимого лечения в полном объеме.</w:t>
      </w:r>
    </w:p>
    <w:p w:rsidR="00C02D02" w:rsidRPr="00022764" w:rsidRDefault="00B47656" w:rsidP="00FE0D95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/>
          <w:sz w:val="24"/>
          <w:szCs w:val="24"/>
        </w:rPr>
      </w:pPr>
      <w:r w:rsidRPr="00022764">
        <w:rPr>
          <w:b/>
          <w:bCs/>
          <w:sz w:val="24"/>
          <w:szCs w:val="24"/>
        </w:rPr>
        <w:lastRenderedPageBreak/>
        <w:t>1</w:t>
      </w:r>
      <w:r w:rsidR="00A53699" w:rsidRPr="00022764">
        <w:rPr>
          <w:b/>
          <w:bCs/>
          <w:sz w:val="24"/>
          <w:szCs w:val="24"/>
        </w:rPr>
        <w:t>3</w:t>
      </w:r>
      <w:r w:rsidR="005C3FD3" w:rsidRPr="00022764">
        <w:rPr>
          <w:b/>
          <w:bCs/>
          <w:sz w:val="24"/>
          <w:szCs w:val="24"/>
        </w:rPr>
        <w:t xml:space="preserve">. </w:t>
      </w:r>
      <w:r w:rsidR="00C02D02" w:rsidRPr="00022764">
        <w:rPr>
          <w:b/>
          <w:bCs/>
          <w:sz w:val="24"/>
          <w:szCs w:val="24"/>
        </w:rPr>
        <w:t>Основные подходы к оплате медицинской помощи с применениемтелемедицинских технологий</w:t>
      </w:r>
    </w:p>
    <w:p w:rsidR="00F24BBC" w:rsidRPr="00022764" w:rsidRDefault="00F24BBC" w:rsidP="00FE0D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Направлениями использования телемедицинских технологий при оказании медицинской помощи являются:</w:t>
      </w:r>
    </w:p>
    <w:p w:rsidR="00F24BBC" w:rsidRPr="00022764" w:rsidRDefault="00F24BBC" w:rsidP="00FE0D95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- дистанционное взаимодействие медицинских работников между собой;</w:t>
      </w:r>
    </w:p>
    <w:p w:rsidR="00F24BBC" w:rsidRPr="00022764" w:rsidRDefault="00F24BBC" w:rsidP="00FE0D95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- дистанционное взаимодействие медицинских работников с пациентамии (или) их законными представителями;</w:t>
      </w:r>
    </w:p>
    <w:p w:rsidR="00F24BBC" w:rsidRPr="00022764" w:rsidRDefault="00F24BBC" w:rsidP="00FE0D95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- дистанционное наблюдение за состоянием здоровья пациента, в том числе дистанционное мониторирование отдельных показателей при хронических неинфекционных заболеваниях (финансовое обеспечение в рамках базовой </w:t>
      </w:r>
      <w:proofErr w:type="gramStart"/>
      <w:r w:rsidRPr="00022764">
        <w:rPr>
          <w:sz w:val="24"/>
          <w:szCs w:val="24"/>
        </w:rPr>
        <w:t>программы обязательного медицинского страхования дистанционного наблюдения граждан трудоспособного возраста</w:t>
      </w:r>
      <w:proofErr w:type="gramEnd"/>
      <w:r w:rsidRPr="00022764">
        <w:rPr>
          <w:sz w:val="24"/>
          <w:szCs w:val="24"/>
        </w:rPr>
        <w:t xml:space="preserve"> с артериальной гипертензией высокого риска развития </w:t>
      </w:r>
      <w:r w:rsidR="005F58D7" w:rsidRPr="00022764">
        <w:rPr>
          <w:sz w:val="24"/>
          <w:szCs w:val="24"/>
        </w:rPr>
        <w:t>сердечнососудистых</w:t>
      </w:r>
      <w:r w:rsidRPr="00022764">
        <w:rPr>
          <w:sz w:val="24"/>
          <w:szCs w:val="24"/>
        </w:rPr>
        <w:t xml:space="preserve"> осложнений осуществляется с 2022 года).</w:t>
      </w:r>
    </w:p>
    <w:p w:rsidR="00F24BBC" w:rsidRPr="00022764" w:rsidRDefault="00F24BBC" w:rsidP="00FE0D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В соответствии с Программой подушевой норматив финансирования на </w:t>
      </w:r>
      <w:r w:rsidR="005F58D7" w:rsidRPr="00022764">
        <w:rPr>
          <w:sz w:val="24"/>
          <w:szCs w:val="24"/>
        </w:rPr>
        <w:t>прикрепившихся</w:t>
      </w:r>
      <w:r w:rsidRPr="00022764">
        <w:rPr>
          <w:sz w:val="24"/>
          <w:szCs w:val="24"/>
        </w:rPr>
        <w:t xml:space="preserve"> лиц включает</w:t>
      </w:r>
      <w:r w:rsidR="00F44B41" w:rsidRPr="00022764">
        <w:rPr>
          <w:sz w:val="24"/>
          <w:szCs w:val="24"/>
        </w:rPr>
        <w:t>,</w:t>
      </w:r>
      <w:r w:rsidRPr="00022764">
        <w:rPr>
          <w:sz w:val="24"/>
          <w:szCs w:val="24"/>
        </w:rPr>
        <w:t xml:space="preserve"> в том числе расходы на оказание медицинской помощи с применением телемедицинских технологий.</w:t>
      </w:r>
    </w:p>
    <w:p w:rsidR="00215E35" w:rsidRPr="00022764" w:rsidRDefault="005F58D7" w:rsidP="00FE0D9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 xml:space="preserve">Межучережденческие расчеты осуществляются в рамках гражданско-правовых договоров между </w:t>
      </w:r>
      <w:proofErr w:type="gramStart"/>
      <w:r w:rsidRPr="00022764">
        <w:rPr>
          <w:rFonts w:ascii="Times New Roman" w:hAnsi="Times New Roman" w:cs="Times New Roman"/>
          <w:sz w:val="24"/>
          <w:szCs w:val="24"/>
        </w:rPr>
        <w:t>медицинскими</w:t>
      </w:r>
      <w:proofErr w:type="gramEnd"/>
      <w:r w:rsidRPr="00022764">
        <w:rPr>
          <w:rFonts w:ascii="Times New Roman" w:hAnsi="Times New Roman" w:cs="Times New Roman"/>
          <w:sz w:val="24"/>
          <w:szCs w:val="24"/>
        </w:rPr>
        <w:t xml:space="preserve"> организациями</w:t>
      </w:r>
      <w:r w:rsidR="00B92051" w:rsidRPr="00022764">
        <w:rPr>
          <w:rFonts w:ascii="Times New Roman" w:hAnsi="Times New Roman" w:cs="Times New Roman"/>
          <w:sz w:val="24"/>
          <w:szCs w:val="24"/>
        </w:rPr>
        <w:t>без участия страховой медицинской организации</w:t>
      </w:r>
      <w:r w:rsidRPr="00022764">
        <w:rPr>
          <w:rFonts w:ascii="Times New Roman" w:hAnsi="Times New Roman" w:cs="Times New Roman"/>
          <w:sz w:val="24"/>
          <w:szCs w:val="24"/>
        </w:rPr>
        <w:t xml:space="preserve"> (заключение гражданско-правовых договоров на общих основаниях, предусмотренных Гражданским кодексом)</w:t>
      </w:r>
      <w:r w:rsidR="00215E35" w:rsidRPr="00022764">
        <w:rPr>
          <w:rFonts w:ascii="Times New Roman" w:hAnsi="Times New Roman" w:cs="Times New Roman"/>
          <w:sz w:val="24"/>
          <w:szCs w:val="24"/>
        </w:rPr>
        <w:t xml:space="preserve"> за дистанционное наблюдение за состоянием здоровья пациентапри:</w:t>
      </w:r>
    </w:p>
    <w:p w:rsidR="00215E35" w:rsidRPr="00022764" w:rsidRDefault="00215E35" w:rsidP="00FE0D95">
      <w:pPr>
        <w:pStyle w:val="ConsPlusNormal"/>
        <w:numPr>
          <w:ilvl w:val="0"/>
          <w:numId w:val="23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мониторировании артериального давления с использованием персонального прибора при подборе лекарственной терапии (прибор предоставляется);</w:t>
      </w:r>
    </w:p>
    <w:p w:rsidR="00215E35" w:rsidRPr="00022764" w:rsidRDefault="00215E35" w:rsidP="00FE0D95">
      <w:pPr>
        <w:pStyle w:val="ConsPlusNormal"/>
        <w:numPr>
          <w:ilvl w:val="0"/>
          <w:numId w:val="23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мониторировании артериального давления с использованием персонального прибора (прибор предоставляется);</w:t>
      </w:r>
    </w:p>
    <w:p w:rsidR="00215E35" w:rsidRPr="00022764" w:rsidRDefault="00215E35" w:rsidP="00FE0D95">
      <w:pPr>
        <w:pStyle w:val="ConsPlusNormal"/>
        <w:numPr>
          <w:ilvl w:val="0"/>
          <w:numId w:val="23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мониторировании артериального давления с использованием персонального прибора при подборе лекарственной терапии (с использованием прибора пациента);</w:t>
      </w:r>
    </w:p>
    <w:p w:rsidR="00215E35" w:rsidRPr="00022764" w:rsidRDefault="00215E35" w:rsidP="00FE0D95">
      <w:pPr>
        <w:pStyle w:val="ConsPlusNormal"/>
        <w:numPr>
          <w:ilvl w:val="0"/>
          <w:numId w:val="23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>мониторировании артериального давления с использованием персонального прибора (с использованием прибора пациента).</w:t>
      </w:r>
    </w:p>
    <w:p w:rsidR="000E61CF" w:rsidRPr="00022764" w:rsidRDefault="00F24BBC" w:rsidP="00FE0D9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2764">
        <w:rPr>
          <w:rFonts w:ascii="Times New Roman" w:hAnsi="Times New Roman" w:cs="Times New Roman"/>
          <w:sz w:val="24"/>
          <w:szCs w:val="24"/>
        </w:rPr>
        <w:t xml:space="preserve">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лечения, рассчитанного на основе КСГ или КПГ. </w:t>
      </w:r>
    </w:p>
    <w:p w:rsidR="00A671B6" w:rsidRPr="00022764" w:rsidRDefault="00A671B6" w:rsidP="00FE0D95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z w:val="24"/>
          <w:szCs w:val="24"/>
        </w:rPr>
        <w:t>Взаиморасчеты между МО-исполнителем, оказывающим услуги "врач-врач" с использованием телемедицинских технологий в амбулаторных условиях, и МО-заказчиками, осуществляются по тарифам, утвержденным Приложением 33 (Таблица 3) к Тарифному соглашению.</w:t>
      </w:r>
    </w:p>
    <w:p w:rsidR="00A671B6" w:rsidRPr="00022764" w:rsidRDefault="00A671B6" w:rsidP="00FE0D95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 w:rsidRPr="00022764">
        <w:rPr>
          <w:rFonts w:ascii="Times New Roman" w:hAnsi="Times New Roman"/>
          <w:snapToGrid w:val="0"/>
          <w:sz w:val="24"/>
          <w:szCs w:val="24"/>
        </w:rPr>
        <w:t xml:space="preserve">Взаиморасчеты между </w:t>
      </w:r>
      <w:r w:rsidRPr="00022764">
        <w:rPr>
          <w:rFonts w:ascii="Times New Roman" w:hAnsi="Times New Roman"/>
          <w:sz w:val="24"/>
          <w:szCs w:val="24"/>
        </w:rPr>
        <w:t>МО-исполнителем, услуги "врач-врач" с использованием телемедицинских технологийв амбулаторных условиях</w:t>
      </w:r>
      <w:r w:rsidRPr="00022764">
        <w:rPr>
          <w:rFonts w:ascii="Times New Roman" w:hAnsi="Times New Roman"/>
          <w:bCs/>
          <w:sz w:val="24"/>
          <w:szCs w:val="24"/>
        </w:rPr>
        <w:t>и</w:t>
      </w:r>
      <w:r w:rsidRPr="00022764">
        <w:rPr>
          <w:rFonts w:ascii="Times New Roman" w:hAnsi="Times New Roman"/>
          <w:snapToGrid w:val="0"/>
          <w:sz w:val="24"/>
          <w:szCs w:val="24"/>
        </w:rPr>
        <w:t xml:space="preserve"> МО</w:t>
      </w:r>
      <w:r w:rsidRPr="00022764">
        <w:rPr>
          <w:rFonts w:ascii="Times New Roman" w:hAnsi="Times New Roman"/>
          <w:bCs/>
          <w:sz w:val="24"/>
          <w:szCs w:val="24"/>
        </w:rPr>
        <w:t>-заказчиками</w:t>
      </w:r>
      <w:r w:rsidRPr="00022764">
        <w:rPr>
          <w:rFonts w:ascii="Times New Roman" w:hAnsi="Times New Roman"/>
          <w:snapToGrid w:val="0"/>
          <w:sz w:val="24"/>
          <w:szCs w:val="24"/>
        </w:rPr>
        <w:t xml:space="preserve"> осуществляются СМО </w:t>
      </w:r>
      <w:proofErr w:type="gramStart"/>
      <w:r w:rsidRPr="00022764">
        <w:rPr>
          <w:rFonts w:ascii="Times New Roman" w:hAnsi="Times New Roman"/>
          <w:snapToGrid w:val="0"/>
          <w:sz w:val="24"/>
          <w:szCs w:val="24"/>
        </w:rPr>
        <w:t>из</w:t>
      </w:r>
      <w:proofErr w:type="gramEnd"/>
      <w:r w:rsidRPr="00022764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A671B6" w:rsidRPr="00022764" w:rsidRDefault="00A671B6" w:rsidP="00FE0D95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022764">
        <w:rPr>
          <w:rFonts w:ascii="Times New Roman" w:hAnsi="Times New Roman"/>
          <w:snapToGrid w:val="0"/>
          <w:sz w:val="24"/>
          <w:szCs w:val="24"/>
        </w:rPr>
        <w:t xml:space="preserve">- средств рассчитанных по подушевым нормативам финансирования амбулаторной медицинской помощи фондодержателей. </w:t>
      </w:r>
    </w:p>
    <w:p w:rsidR="00CA0093" w:rsidRPr="00022764" w:rsidRDefault="00CA0093" w:rsidP="00FE0D95">
      <w:pPr>
        <w:pStyle w:val="1"/>
        <w:keepNext w:val="0"/>
        <w:widowControl w:val="0"/>
        <w:ind w:left="1560" w:right="1559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r w:rsidRPr="00022764">
        <w:rPr>
          <w:rFonts w:ascii="Times New Roman" w:eastAsiaTheme="minorHAnsi" w:hAnsi="Times New Roman"/>
          <w:sz w:val="24"/>
          <w:szCs w:val="24"/>
        </w:rPr>
        <w:t>14. Особенности использования средств ОМС медицинскими организациями.</w:t>
      </w:r>
    </w:p>
    <w:p w:rsidR="00CA0093" w:rsidRPr="00022764" w:rsidRDefault="00CA0093" w:rsidP="00FE0D95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22764">
        <w:rPr>
          <w:rFonts w:eastAsiaTheme="minorHAnsi"/>
          <w:sz w:val="24"/>
          <w:szCs w:val="24"/>
        </w:rPr>
        <w:t>Медицинские организации обязаны</w:t>
      </w:r>
      <w:r w:rsidRPr="00022764">
        <w:rPr>
          <w:rFonts w:eastAsiaTheme="minorHAnsi"/>
          <w:sz w:val="24"/>
          <w:szCs w:val="24"/>
          <w:lang w:eastAsia="en-US"/>
        </w:rPr>
        <w:t xml:space="preserve"> вести раздельный учет по операциям со средствами обязательного медицинского страхования и </w:t>
      </w:r>
      <w:r w:rsidRPr="00022764">
        <w:rPr>
          <w:rFonts w:eastAsiaTheme="minorHAnsi"/>
          <w:sz w:val="24"/>
          <w:szCs w:val="24"/>
        </w:rPr>
        <w:t xml:space="preserve">использовать средства обязательного медицинского страхования, полученные за оказанную медицинскую помощь, в соответствии </w:t>
      </w:r>
      <w:r w:rsidRPr="00022764">
        <w:rPr>
          <w:sz w:val="24"/>
          <w:szCs w:val="24"/>
        </w:rPr>
        <w:t xml:space="preserve">со структурой </w:t>
      </w:r>
      <w:proofErr w:type="gramStart"/>
      <w:r w:rsidRPr="00022764">
        <w:rPr>
          <w:sz w:val="24"/>
          <w:szCs w:val="24"/>
        </w:rPr>
        <w:t>тарифа</w:t>
      </w:r>
      <w:proofErr w:type="gramEnd"/>
      <w:r w:rsidRPr="00022764">
        <w:rPr>
          <w:sz w:val="24"/>
          <w:szCs w:val="24"/>
        </w:rPr>
        <w:t xml:space="preserve"> на оплату медицинской помощи установленной статьей 35 Федерального закона от 29.11.2010 N 326-ФЗ (ред. от 06.02.2019) "Об обязательном медицинском страховании в Российской Федерации",  </w:t>
      </w:r>
      <w:r w:rsidRPr="00022764">
        <w:rPr>
          <w:rFonts w:eastAsiaTheme="minorHAnsi"/>
          <w:sz w:val="24"/>
          <w:szCs w:val="24"/>
        </w:rPr>
        <w:t xml:space="preserve">Правилами обязательного медицинского страхования, утвержденными приказом </w:t>
      </w:r>
      <w:r w:rsidR="00EB1EE7" w:rsidRPr="00022764">
        <w:rPr>
          <w:rFonts w:eastAsiaTheme="minorHAnsi"/>
          <w:sz w:val="24"/>
          <w:szCs w:val="24"/>
        </w:rPr>
        <w:t>Министерства здравоохранения Российской Федерации от 28.02.2019</w:t>
      </w:r>
      <w:r w:rsidRPr="00022764">
        <w:rPr>
          <w:rFonts w:eastAsiaTheme="minorHAnsi"/>
          <w:sz w:val="24"/>
          <w:szCs w:val="24"/>
        </w:rPr>
        <w:t xml:space="preserve"> №</w:t>
      </w:r>
      <w:r w:rsidR="00EB1EE7" w:rsidRPr="00022764">
        <w:rPr>
          <w:rFonts w:eastAsiaTheme="minorHAnsi"/>
          <w:sz w:val="24"/>
          <w:szCs w:val="24"/>
        </w:rPr>
        <w:t xml:space="preserve"> 10</w:t>
      </w:r>
      <w:r w:rsidRPr="00022764">
        <w:rPr>
          <w:rFonts w:eastAsiaTheme="minorHAnsi"/>
          <w:sz w:val="24"/>
          <w:szCs w:val="24"/>
        </w:rPr>
        <w:t xml:space="preserve">8н </w:t>
      </w:r>
      <w:r w:rsidRPr="00022764">
        <w:rPr>
          <w:sz w:val="24"/>
          <w:szCs w:val="24"/>
        </w:rPr>
        <w:t xml:space="preserve">и </w:t>
      </w:r>
      <w:r w:rsidRPr="00022764">
        <w:rPr>
          <w:rFonts w:eastAsiaTheme="minorHAnsi"/>
          <w:sz w:val="24"/>
          <w:szCs w:val="24"/>
        </w:rPr>
        <w:t>Территориальной программой обязательного медицинского страхования Республики Саха (Якутия)</w:t>
      </w:r>
      <w:r w:rsidR="007E36C7" w:rsidRPr="00022764">
        <w:rPr>
          <w:rFonts w:eastAsiaTheme="minorHAnsi"/>
          <w:sz w:val="24"/>
          <w:szCs w:val="24"/>
        </w:rPr>
        <w:t>.</w:t>
      </w:r>
      <w:r w:rsidRPr="00022764">
        <w:rPr>
          <w:rFonts w:eastAsiaTheme="minorHAnsi"/>
          <w:sz w:val="24"/>
          <w:szCs w:val="24"/>
          <w:lang w:eastAsia="en-US"/>
        </w:rPr>
        <w:tab/>
      </w:r>
    </w:p>
    <w:p w:rsidR="002E3E38" w:rsidRPr="00022764" w:rsidRDefault="002E3E38" w:rsidP="00FE0D95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22764">
        <w:rPr>
          <w:rFonts w:eastAsiaTheme="minorHAnsi"/>
          <w:sz w:val="24"/>
          <w:szCs w:val="24"/>
          <w:lang w:eastAsia="en-US"/>
        </w:rPr>
        <w:t>И</w:t>
      </w:r>
      <w:r w:rsidRPr="00022764">
        <w:rPr>
          <w:sz w:val="24"/>
          <w:szCs w:val="24"/>
        </w:rPr>
        <w:t xml:space="preserve">спользование средств на расходы связанные со служебными командировками </w:t>
      </w:r>
      <w:r w:rsidRPr="00022764">
        <w:rPr>
          <w:sz w:val="24"/>
          <w:szCs w:val="24"/>
        </w:rPr>
        <w:lastRenderedPageBreak/>
        <w:t>осуществляется в размерах установленных п</w:t>
      </w:r>
      <w:r w:rsidRPr="00022764">
        <w:rPr>
          <w:rFonts w:eastAsia="Calibri"/>
          <w:sz w:val="24"/>
          <w:szCs w:val="24"/>
        </w:rPr>
        <w:t>остановлением Правительства Р</w:t>
      </w:r>
      <w:proofErr w:type="gramStart"/>
      <w:r w:rsidRPr="00022764">
        <w:rPr>
          <w:rFonts w:eastAsia="Calibri"/>
          <w:sz w:val="24"/>
          <w:szCs w:val="24"/>
        </w:rPr>
        <w:t>С(</w:t>
      </w:r>
      <w:proofErr w:type="gramEnd"/>
      <w:r w:rsidRPr="00022764">
        <w:rPr>
          <w:rFonts w:eastAsia="Calibri"/>
          <w:sz w:val="24"/>
          <w:szCs w:val="24"/>
        </w:rPr>
        <w:t>Я) от 11.05.2010г. №228.</w:t>
      </w:r>
    </w:p>
    <w:p w:rsidR="002E3E38" w:rsidRPr="00022764" w:rsidRDefault="002E3E38" w:rsidP="00FE0D95">
      <w:pPr>
        <w:widowControl w:val="0"/>
        <w:autoSpaceDE w:val="0"/>
        <w:autoSpaceDN w:val="0"/>
        <w:adjustRightInd w:val="0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22764">
        <w:rPr>
          <w:rFonts w:eastAsiaTheme="minorHAnsi"/>
          <w:sz w:val="24"/>
          <w:szCs w:val="24"/>
          <w:lang w:eastAsia="en-US"/>
        </w:rPr>
        <w:tab/>
        <w:t>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 Положением, утвержденным приказо</w:t>
      </w:r>
      <w:r w:rsidR="00FF0BCB" w:rsidRPr="00022764">
        <w:rPr>
          <w:rFonts w:eastAsiaTheme="minorHAnsi"/>
          <w:sz w:val="24"/>
          <w:szCs w:val="24"/>
          <w:lang w:eastAsia="en-US"/>
        </w:rPr>
        <w:t>м Минтруда Р</w:t>
      </w:r>
      <w:proofErr w:type="gramStart"/>
      <w:r w:rsidR="00FF0BCB" w:rsidRPr="00022764">
        <w:rPr>
          <w:rFonts w:eastAsiaTheme="minorHAnsi"/>
          <w:sz w:val="24"/>
          <w:szCs w:val="24"/>
          <w:lang w:eastAsia="en-US"/>
        </w:rPr>
        <w:t>С(</w:t>
      </w:r>
      <w:proofErr w:type="gramEnd"/>
      <w:r w:rsidR="00FF0BCB" w:rsidRPr="00022764">
        <w:rPr>
          <w:rFonts w:eastAsiaTheme="minorHAnsi"/>
          <w:sz w:val="24"/>
          <w:szCs w:val="24"/>
          <w:lang w:eastAsia="en-US"/>
        </w:rPr>
        <w:t>Я) от 20.12.2017 №</w:t>
      </w:r>
      <w:r w:rsidRPr="00022764">
        <w:rPr>
          <w:rFonts w:eastAsiaTheme="minorHAnsi"/>
          <w:sz w:val="24"/>
          <w:szCs w:val="24"/>
          <w:lang w:eastAsia="en-US"/>
        </w:rPr>
        <w:t>1707-ОД.</w:t>
      </w:r>
    </w:p>
    <w:p w:rsidR="00CA0093" w:rsidRPr="00022764" w:rsidRDefault="00CA0093" w:rsidP="00FE0D95">
      <w:pPr>
        <w:widowControl w:val="0"/>
        <w:spacing w:after="1"/>
        <w:ind w:firstLine="709"/>
        <w:contextualSpacing/>
        <w:jc w:val="both"/>
        <w:rPr>
          <w:rFonts w:eastAsia="Calibri"/>
          <w:sz w:val="24"/>
          <w:szCs w:val="24"/>
        </w:rPr>
      </w:pPr>
      <w:r w:rsidRPr="00022764">
        <w:rPr>
          <w:rFonts w:eastAsia="Calibri"/>
          <w:sz w:val="24"/>
          <w:szCs w:val="24"/>
        </w:rPr>
        <w:t>Использование средств обязательного медицинского страхования на</w:t>
      </w:r>
      <w:r w:rsidRPr="00022764">
        <w:rPr>
          <w:rFonts w:eastAsiaTheme="minorHAnsi"/>
          <w:bCs/>
          <w:sz w:val="24"/>
          <w:szCs w:val="24"/>
          <w:lang w:eastAsia="en-US"/>
        </w:rPr>
        <w:t xml:space="preserve">  оплату </w:t>
      </w:r>
      <w:proofErr w:type="gramStart"/>
      <w:r w:rsidRPr="00022764">
        <w:rPr>
          <w:rFonts w:eastAsiaTheme="minorHAnsi"/>
          <w:bCs/>
          <w:sz w:val="24"/>
          <w:szCs w:val="24"/>
          <w:lang w:eastAsia="en-US"/>
        </w:rPr>
        <w:t>расходов, не включенных в тарифы на оплату медицинской помощи в рамках территориальной программы ОМС является</w:t>
      </w:r>
      <w:proofErr w:type="gramEnd"/>
      <w:r w:rsidRPr="00022764">
        <w:rPr>
          <w:rFonts w:eastAsiaTheme="minorHAnsi"/>
          <w:bCs/>
          <w:sz w:val="24"/>
          <w:szCs w:val="24"/>
          <w:lang w:eastAsia="en-US"/>
        </w:rPr>
        <w:t xml:space="preserve"> нецелевым использованием средств ОМС, в том числе  н</w:t>
      </w:r>
      <w:r w:rsidRPr="00022764">
        <w:rPr>
          <w:rFonts w:eastAsia="Calibri"/>
          <w:sz w:val="24"/>
          <w:szCs w:val="24"/>
        </w:rPr>
        <w:t>ецелевым использованием средств являются:</w:t>
      </w:r>
    </w:p>
    <w:p w:rsidR="00CA0093" w:rsidRPr="00022764" w:rsidRDefault="00CA0093" w:rsidP="00FE0D95">
      <w:pPr>
        <w:widowControl w:val="0"/>
        <w:spacing w:after="1"/>
        <w:ind w:firstLine="540"/>
        <w:contextualSpacing/>
        <w:jc w:val="both"/>
        <w:rPr>
          <w:sz w:val="24"/>
          <w:szCs w:val="24"/>
        </w:rPr>
      </w:pPr>
      <w:r w:rsidRPr="00022764">
        <w:rPr>
          <w:rFonts w:eastAsia="Calibri"/>
          <w:sz w:val="24"/>
          <w:szCs w:val="24"/>
        </w:rPr>
        <w:t>- расходы</w:t>
      </w:r>
      <w:r w:rsidRPr="00022764">
        <w:rPr>
          <w:sz w:val="24"/>
          <w:szCs w:val="24"/>
        </w:rPr>
        <w:t xml:space="preserve"> на предоставление полной и частичной компенсации арендной платы по найму жилого помещения и выделения служебного жилья для медицинских работников</w:t>
      </w:r>
    </w:p>
    <w:p w:rsidR="00CA0093" w:rsidRPr="00022764" w:rsidRDefault="00CA0093" w:rsidP="00FE0D95">
      <w:pPr>
        <w:widowControl w:val="0"/>
        <w:spacing w:after="1"/>
        <w:ind w:firstLine="540"/>
        <w:contextualSpacing/>
        <w:jc w:val="both"/>
        <w:rPr>
          <w:sz w:val="24"/>
          <w:szCs w:val="24"/>
        </w:rPr>
      </w:pPr>
      <w:proofErr w:type="gramStart"/>
      <w:r w:rsidRPr="00022764">
        <w:rPr>
          <w:sz w:val="24"/>
          <w:szCs w:val="24"/>
        </w:rPr>
        <w:t>- начисление выплат (в государственных бюджетных и автономных учреждений здравоохранения, подведомственных Министерству здравоохранения РС (Я)),  не установленных Положением об оплате труда работников государственных учреждений здравоохранения Республики Саха (Якутия)</w:t>
      </w:r>
      <w:proofErr w:type="gramEnd"/>
    </w:p>
    <w:p w:rsidR="00CA0093" w:rsidRPr="00022764" w:rsidRDefault="00CA0093" w:rsidP="00FE0D95">
      <w:pPr>
        <w:widowControl w:val="0"/>
        <w:spacing w:after="1"/>
        <w:ind w:firstLine="540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>– расходы на оплату труда медицинских работников, оказывающих медицинскую помощь по видам и профилям, не входящим в территориальную программу ОМС, а также по видам деятельности, финансовое обеспечение которых производится за счет иных источников.</w:t>
      </w:r>
    </w:p>
    <w:p w:rsidR="00CA0093" w:rsidRPr="00022764" w:rsidRDefault="00CA0093" w:rsidP="00FE0D95">
      <w:pPr>
        <w:pStyle w:val="a9"/>
        <w:widowControl w:val="0"/>
        <w:tabs>
          <w:tab w:val="num" w:pos="426"/>
        </w:tabs>
        <w:contextualSpacing/>
        <w:rPr>
          <w:sz w:val="24"/>
          <w:szCs w:val="24"/>
        </w:rPr>
      </w:pPr>
      <w:r w:rsidRPr="00022764">
        <w:rPr>
          <w:sz w:val="24"/>
          <w:szCs w:val="24"/>
        </w:rPr>
        <w:tab/>
        <w:t xml:space="preserve">-расходы на  коммунальные услуги за сдаваемые в аренду площади медицинской организации. </w:t>
      </w:r>
    </w:p>
    <w:p w:rsidR="00CA0093" w:rsidRPr="00022764" w:rsidRDefault="00CA0093" w:rsidP="00FE0D95">
      <w:pPr>
        <w:pStyle w:val="a9"/>
        <w:widowControl w:val="0"/>
        <w:tabs>
          <w:tab w:val="num" w:pos="426"/>
        </w:tabs>
        <w:contextualSpacing/>
        <w:rPr>
          <w:sz w:val="24"/>
          <w:szCs w:val="24"/>
        </w:rPr>
      </w:pPr>
      <w:r w:rsidRPr="00022764">
        <w:rPr>
          <w:sz w:val="24"/>
          <w:szCs w:val="24"/>
        </w:rPr>
        <w:tab/>
        <w:t>- расходы на аренду помещений фельдшерско-акушерских пунктов с последующим выкупом.</w:t>
      </w:r>
    </w:p>
    <w:p w:rsidR="0003377C" w:rsidRPr="00022764" w:rsidRDefault="00CA0093" w:rsidP="00FE0D95">
      <w:pPr>
        <w:pStyle w:val="a9"/>
        <w:widowControl w:val="0"/>
        <w:tabs>
          <w:tab w:val="num" w:pos="426"/>
        </w:tabs>
        <w:contextualSpacing/>
        <w:rPr>
          <w:sz w:val="24"/>
          <w:szCs w:val="24"/>
          <w:lang w:eastAsia="en-US" w:bidi="en-US"/>
        </w:rPr>
      </w:pPr>
      <w:r w:rsidRPr="00022764">
        <w:rPr>
          <w:sz w:val="24"/>
          <w:szCs w:val="24"/>
        </w:rPr>
        <w:tab/>
      </w:r>
      <w:r w:rsidR="0003377C" w:rsidRPr="00022764">
        <w:rPr>
          <w:sz w:val="24"/>
          <w:szCs w:val="24"/>
          <w:lang w:eastAsia="en-US" w:bidi="en-US"/>
        </w:rPr>
        <w:t xml:space="preserve">- расходы на </w:t>
      </w:r>
      <w:r w:rsidR="0003377C" w:rsidRPr="00022764">
        <w:rPr>
          <w:sz w:val="24"/>
          <w:szCs w:val="24"/>
          <w:lang w:val="sah-RU" w:eastAsia="en-US" w:bidi="en-US"/>
        </w:rPr>
        <w:t xml:space="preserve">капитальный ремонт и </w:t>
      </w:r>
      <w:r w:rsidR="0003377C" w:rsidRPr="00022764">
        <w:rPr>
          <w:sz w:val="24"/>
          <w:szCs w:val="24"/>
          <w:lang w:eastAsia="en-US" w:bidi="en-US"/>
        </w:rPr>
        <w:t>проектно-сметную документацию для проведения капитального ремонта;</w:t>
      </w:r>
    </w:p>
    <w:p w:rsidR="0003377C" w:rsidRPr="00022764" w:rsidRDefault="0003377C" w:rsidP="00FE0D95">
      <w:pPr>
        <w:widowControl w:val="0"/>
        <w:tabs>
          <w:tab w:val="left" w:pos="142"/>
        </w:tabs>
        <w:spacing w:after="200"/>
        <w:ind w:firstLine="851"/>
        <w:contextualSpacing/>
        <w:jc w:val="both"/>
        <w:rPr>
          <w:sz w:val="24"/>
          <w:szCs w:val="24"/>
          <w:lang w:eastAsia="en-US" w:bidi="en-US"/>
        </w:rPr>
      </w:pPr>
      <w:proofErr w:type="gramStart"/>
      <w:r w:rsidRPr="00022764">
        <w:rPr>
          <w:sz w:val="24"/>
          <w:szCs w:val="24"/>
          <w:lang w:eastAsia="en-US" w:bidi="en-US"/>
        </w:rPr>
        <w:t>- расходы на приобретение оборудования, производственного и хозяйственного инвентаря стоимостью свыше 100 тысяч рублей (за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страхования, согласно Постановления Правительства РФ от 21.04.2016г. №332 «Об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</w:t>
      </w:r>
      <w:proofErr w:type="gramEnd"/>
      <w:r w:rsidRPr="00022764">
        <w:rPr>
          <w:sz w:val="24"/>
          <w:szCs w:val="24"/>
          <w:lang w:eastAsia="en-US" w:bidi="en-US"/>
        </w:rPr>
        <w:t xml:space="preserve"> медицинских работников по программам повышения квалификации, а также по приобретению и проведению ремонта медицинского оборудования»</w:t>
      </w:r>
      <w:r w:rsidRPr="00022764">
        <w:rPr>
          <w:sz w:val="24"/>
          <w:szCs w:val="24"/>
          <w:lang w:val="sah-RU" w:eastAsia="en-US" w:bidi="en-US"/>
        </w:rPr>
        <w:t xml:space="preserve"> и  из средств</w:t>
      </w:r>
      <w:r w:rsidRPr="00022764">
        <w:rPr>
          <w:sz w:val="24"/>
          <w:szCs w:val="24"/>
          <w:lang w:eastAsia="en-US" w:bidi="en-US"/>
        </w:rPr>
        <w:t>,</w:t>
      </w:r>
      <w:r w:rsidRPr="00022764">
        <w:rPr>
          <w:sz w:val="24"/>
          <w:szCs w:val="24"/>
          <w:lang w:val="sah-RU" w:eastAsia="en-US" w:bidi="en-US"/>
        </w:rPr>
        <w:t xml:space="preserve"> полученных за оказание высокотехнологичной медицинской помощи, включенной в базовую программу обязательного медицинского страхования</w:t>
      </w:r>
      <w:r w:rsidRPr="00022764">
        <w:rPr>
          <w:sz w:val="24"/>
          <w:szCs w:val="24"/>
          <w:lang w:eastAsia="en-US" w:bidi="en-US"/>
        </w:rPr>
        <w:t>);</w:t>
      </w:r>
    </w:p>
    <w:p w:rsidR="0003377C" w:rsidRPr="00022764" w:rsidRDefault="0003377C" w:rsidP="00FE0D95">
      <w:pPr>
        <w:widowControl w:val="0"/>
        <w:spacing w:after="200"/>
        <w:ind w:firstLine="851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22764">
        <w:rPr>
          <w:sz w:val="24"/>
          <w:szCs w:val="24"/>
          <w:lang w:eastAsia="en-US" w:bidi="en-US"/>
        </w:rPr>
        <w:t xml:space="preserve">- закуп лекарственных препаратов, не входящих в стандарты лечения, клинические рекомендации, протоколы, Перечень ЖНВЛП, Формулярный перечень по решению врачебной комиссии, а также закуп лекарственных препаратов с недоказанной эффективностью (кокарбоксилаза, АТФ, рибоксин), поливитаминов, биологически активных добавок (БАД). </w:t>
      </w:r>
      <w:r w:rsidRPr="00022764">
        <w:rPr>
          <w:rFonts w:eastAsiaTheme="minorHAnsi"/>
          <w:sz w:val="24"/>
          <w:szCs w:val="24"/>
          <w:lang w:eastAsia="en-US"/>
        </w:rPr>
        <w:t>Назначение и применение лекарственных препаратов, медицинских изделий, не входящих в соответствующий стандарт медицинской помощи или не предусмотренных соответствующей клинической рекомендацией, допускаются в случае наличия медицинских показаний (индивидуальной непереносимости, по жизненным показаниям</w:t>
      </w:r>
      <w:r w:rsidR="0006724B" w:rsidRPr="00022764">
        <w:rPr>
          <w:rFonts w:eastAsiaTheme="minorHAnsi"/>
          <w:sz w:val="24"/>
          <w:szCs w:val="24"/>
          <w:lang w:eastAsia="en-US"/>
        </w:rPr>
        <w:t>) по решению врачебной комиссии.</w:t>
      </w:r>
    </w:p>
    <w:p w:rsidR="00CA0093" w:rsidRPr="00022764" w:rsidRDefault="00CA0093" w:rsidP="00FE0D95">
      <w:pPr>
        <w:widowControl w:val="0"/>
        <w:ind w:firstLine="567"/>
        <w:contextualSpacing/>
        <w:jc w:val="both"/>
        <w:rPr>
          <w:sz w:val="24"/>
          <w:szCs w:val="24"/>
        </w:rPr>
      </w:pPr>
      <w:r w:rsidRPr="00022764">
        <w:rPr>
          <w:sz w:val="24"/>
          <w:szCs w:val="24"/>
        </w:rPr>
        <w:t xml:space="preserve">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организаций.</w:t>
      </w:r>
    </w:p>
    <w:p w:rsidR="000E61CF" w:rsidRPr="001031B2" w:rsidRDefault="00CA0093" w:rsidP="00FE0D95">
      <w:pPr>
        <w:pStyle w:val="a9"/>
        <w:widowControl w:val="0"/>
        <w:ind w:firstLine="567"/>
        <w:contextualSpacing/>
        <w:rPr>
          <w:sz w:val="24"/>
          <w:szCs w:val="24"/>
        </w:rPr>
      </w:pPr>
      <w:r w:rsidRPr="00022764">
        <w:rPr>
          <w:sz w:val="24"/>
          <w:szCs w:val="24"/>
        </w:rPr>
        <w:t xml:space="preserve">Использование средств ОМС по статьям расходов, включенных в тарифы на оплату медицинской помощи, осуществляется МО на цели, связанные с деятельностью МО по реализации ТП ОМС. Использование средств ОМС на обеспечение деятельности структурных подразделений, не участвующих в реализации территориальной программы ОМС, а также расходы не связанные с деятельностью по реализации территориальной </w:t>
      </w:r>
      <w:r w:rsidRPr="00022764">
        <w:rPr>
          <w:sz w:val="24"/>
          <w:szCs w:val="24"/>
        </w:rPr>
        <w:lastRenderedPageBreak/>
        <w:t>программы, в том числе расходы по содержанию имущества, сдаваемого в аренду и (или) используемого в коммерческой деятельности не допускаются.</w:t>
      </w:r>
    </w:p>
    <w:sectPr w:rsidR="000E61CF" w:rsidRPr="001031B2" w:rsidSect="00F3089A">
      <w:headerReference w:type="even" r:id="rId46"/>
      <w:headerReference w:type="default" r:id="rId47"/>
      <w:footerReference w:type="default" r:id="rId48"/>
      <w:pgSz w:w="11906" w:h="16838"/>
      <w:pgMar w:top="0" w:right="991" w:bottom="993" w:left="1276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736" w:rsidRDefault="00A70736">
      <w:r>
        <w:separator/>
      </w:r>
    </w:p>
  </w:endnote>
  <w:endnote w:type="continuationSeparator" w:id="1">
    <w:p w:rsidR="00A70736" w:rsidRDefault="00A70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36" w:rsidRDefault="00A70736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0001155"/>
      <w:docPartObj>
        <w:docPartGallery w:val="Page Numbers (Bottom of Page)"/>
        <w:docPartUnique/>
      </w:docPartObj>
    </w:sdtPr>
    <w:sdtContent>
      <w:p w:rsidR="00A70736" w:rsidRDefault="00627C1D">
        <w:pPr>
          <w:pStyle w:val="af2"/>
          <w:jc w:val="right"/>
        </w:pPr>
        <w:r>
          <w:fldChar w:fldCharType="begin"/>
        </w:r>
        <w:r w:rsidR="00A70736">
          <w:instrText>PAGE   \* MERGEFORMAT</w:instrText>
        </w:r>
        <w:r>
          <w:fldChar w:fldCharType="separate"/>
        </w:r>
        <w:r w:rsidR="000529F6">
          <w:rPr>
            <w:noProof/>
          </w:rPr>
          <w:t>15</w:t>
        </w:r>
        <w:r>
          <w:fldChar w:fldCharType="end"/>
        </w:r>
      </w:p>
    </w:sdtContent>
  </w:sdt>
  <w:p w:rsidR="00A70736" w:rsidRPr="00A70736" w:rsidRDefault="00A70736">
    <w:pPr>
      <w:pStyle w:val="af2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36" w:rsidRDefault="00A70736">
    <w:pPr>
      <w:pStyle w:val="af2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153817"/>
      <w:docPartObj>
        <w:docPartGallery w:val="Page Numbers (Bottom of Page)"/>
        <w:docPartUnique/>
      </w:docPartObj>
    </w:sdtPr>
    <w:sdtContent>
      <w:p w:rsidR="00F3089A" w:rsidRDefault="00627C1D">
        <w:pPr>
          <w:pStyle w:val="af2"/>
          <w:jc w:val="right"/>
        </w:pPr>
        <w:r>
          <w:fldChar w:fldCharType="begin"/>
        </w:r>
        <w:r w:rsidR="00F3089A">
          <w:instrText>PAGE   \* MERGEFORMAT</w:instrText>
        </w:r>
        <w:r>
          <w:fldChar w:fldCharType="separate"/>
        </w:r>
        <w:r w:rsidR="000529F6">
          <w:rPr>
            <w:noProof/>
          </w:rPr>
          <w:t>37</w:t>
        </w:r>
        <w:r>
          <w:fldChar w:fldCharType="end"/>
        </w:r>
      </w:p>
    </w:sdtContent>
  </w:sdt>
  <w:p w:rsidR="00A70736" w:rsidRPr="00F3089A" w:rsidRDefault="00A70736">
    <w:pPr>
      <w:pStyle w:val="af2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736" w:rsidRDefault="00A70736">
      <w:r>
        <w:separator/>
      </w:r>
    </w:p>
  </w:footnote>
  <w:footnote w:type="continuationSeparator" w:id="1">
    <w:p w:rsidR="00A70736" w:rsidRDefault="00A70736">
      <w:r>
        <w:continuationSeparator/>
      </w:r>
    </w:p>
  </w:footnote>
  <w:footnote w:id="2">
    <w:p w:rsidR="00A70736" w:rsidRDefault="00A70736" w:rsidP="00316155">
      <w:pPr>
        <w:pStyle w:val="affc"/>
      </w:pPr>
      <w:r>
        <w:rPr>
          <w:rStyle w:val="afff7"/>
        </w:rPr>
        <w:footnoteRef/>
      </w:r>
      <w:r w:rsidRPr="008C0A52">
        <w:t>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36" w:rsidRDefault="00A70736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36" w:rsidRDefault="00A70736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36" w:rsidRDefault="00A70736">
    <w:pPr>
      <w:pStyle w:val="af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36" w:rsidRDefault="00627C1D" w:rsidP="00802C55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A70736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70736" w:rsidRDefault="00A70736">
    <w:pPr>
      <w:pStyle w:val="af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36" w:rsidRDefault="00A70736" w:rsidP="00802C55">
    <w:pPr>
      <w:pStyle w:val="af"/>
      <w:framePr w:wrap="around" w:vAnchor="text" w:hAnchor="margin" w:xAlign="center" w:y="1"/>
      <w:rPr>
        <w:rStyle w:val="af1"/>
      </w:rPr>
    </w:pPr>
  </w:p>
  <w:p w:rsidR="00A70736" w:rsidRDefault="00A70736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4FD2082"/>
    <w:multiLevelType w:val="hybridMultilevel"/>
    <w:tmpl w:val="94DAF074"/>
    <w:lvl w:ilvl="0" w:tplc="1DA6CEB4">
      <w:numFmt w:val="bullet"/>
      <w:lvlText w:val="-"/>
      <w:lvlJc w:val="left"/>
      <w:pPr>
        <w:ind w:left="571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en-US" w:eastAsia="en-US" w:bidi="ar-SA"/>
      </w:rPr>
    </w:lvl>
    <w:lvl w:ilvl="1" w:tplc="7FBE2D32">
      <w:numFmt w:val="bullet"/>
      <w:lvlText w:val="•"/>
      <w:lvlJc w:val="left"/>
      <w:pPr>
        <w:ind w:left="1552" w:hanging="145"/>
      </w:pPr>
      <w:rPr>
        <w:rFonts w:hint="default"/>
        <w:lang w:val="en-US" w:eastAsia="en-US" w:bidi="ar-SA"/>
      </w:rPr>
    </w:lvl>
    <w:lvl w:ilvl="2" w:tplc="2564C18E">
      <w:numFmt w:val="bullet"/>
      <w:lvlText w:val="•"/>
      <w:lvlJc w:val="left"/>
      <w:pPr>
        <w:ind w:left="2545" w:hanging="145"/>
      </w:pPr>
      <w:rPr>
        <w:rFonts w:hint="default"/>
        <w:lang w:val="en-US" w:eastAsia="en-US" w:bidi="ar-SA"/>
      </w:rPr>
    </w:lvl>
    <w:lvl w:ilvl="3" w:tplc="E2882916">
      <w:numFmt w:val="bullet"/>
      <w:lvlText w:val="•"/>
      <w:lvlJc w:val="left"/>
      <w:pPr>
        <w:ind w:left="3537" w:hanging="145"/>
      </w:pPr>
      <w:rPr>
        <w:rFonts w:hint="default"/>
        <w:lang w:val="en-US" w:eastAsia="en-US" w:bidi="ar-SA"/>
      </w:rPr>
    </w:lvl>
    <w:lvl w:ilvl="4" w:tplc="7DB86D00">
      <w:numFmt w:val="bullet"/>
      <w:lvlText w:val="•"/>
      <w:lvlJc w:val="left"/>
      <w:pPr>
        <w:ind w:left="4530" w:hanging="145"/>
      </w:pPr>
      <w:rPr>
        <w:rFonts w:hint="default"/>
        <w:lang w:val="en-US" w:eastAsia="en-US" w:bidi="ar-SA"/>
      </w:rPr>
    </w:lvl>
    <w:lvl w:ilvl="5" w:tplc="1FCC4E40">
      <w:numFmt w:val="bullet"/>
      <w:lvlText w:val="•"/>
      <w:lvlJc w:val="left"/>
      <w:pPr>
        <w:ind w:left="5522" w:hanging="145"/>
      </w:pPr>
      <w:rPr>
        <w:rFonts w:hint="default"/>
        <w:lang w:val="en-US" w:eastAsia="en-US" w:bidi="ar-SA"/>
      </w:rPr>
    </w:lvl>
    <w:lvl w:ilvl="6" w:tplc="8702EC32">
      <w:numFmt w:val="bullet"/>
      <w:lvlText w:val="•"/>
      <w:lvlJc w:val="left"/>
      <w:pPr>
        <w:ind w:left="6515" w:hanging="145"/>
      </w:pPr>
      <w:rPr>
        <w:rFonts w:hint="default"/>
        <w:lang w:val="en-US" w:eastAsia="en-US" w:bidi="ar-SA"/>
      </w:rPr>
    </w:lvl>
    <w:lvl w:ilvl="7" w:tplc="DF042E8A">
      <w:numFmt w:val="bullet"/>
      <w:lvlText w:val="•"/>
      <w:lvlJc w:val="left"/>
      <w:pPr>
        <w:ind w:left="7507" w:hanging="145"/>
      </w:pPr>
      <w:rPr>
        <w:rFonts w:hint="default"/>
        <w:lang w:val="en-US" w:eastAsia="en-US" w:bidi="ar-SA"/>
      </w:rPr>
    </w:lvl>
    <w:lvl w:ilvl="8" w:tplc="B3E0280A">
      <w:numFmt w:val="bullet"/>
      <w:lvlText w:val="•"/>
      <w:lvlJc w:val="left"/>
      <w:pPr>
        <w:ind w:left="8500" w:hanging="145"/>
      </w:pPr>
      <w:rPr>
        <w:rFonts w:hint="default"/>
        <w:lang w:val="en-US" w:eastAsia="en-US" w:bidi="ar-SA"/>
      </w:rPr>
    </w:lvl>
  </w:abstractNum>
  <w:abstractNum w:abstractNumId="2">
    <w:nsid w:val="0B514832"/>
    <w:multiLevelType w:val="multilevel"/>
    <w:tmpl w:val="DE305D8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CF256AD"/>
    <w:multiLevelType w:val="hybridMultilevel"/>
    <w:tmpl w:val="E506CB76"/>
    <w:lvl w:ilvl="0" w:tplc="F50A15CA">
      <w:numFmt w:val="bullet"/>
      <w:lvlText w:val="–"/>
      <w:lvlJc w:val="left"/>
      <w:pPr>
        <w:ind w:left="560" w:hanging="3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en-US" w:eastAsia="en-US" w:bidi="ar-SA"/>
      </w:rPr>
    </w:lvl>
    <w:lvl w:ilvl="1" w:tplc="351E42A8">
      <w:numFmt w:val="bullet"/>
      <w:lvlText w:val="-"/>
      <w:lvlJc w:val="left"/>
      <w:pPr>
        <w:ind w:left="1286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en-US" w:eastAsia="en-US" w:bidi="ar-SA"/>
      </w:rPr>
    </w:lvl>
    <w:lvl w:ilvl="2" w:tplc="9C6EC576">
      <w:numFmt w:val="bullet"/>
      <w:lvlText w:val="•"/>
      <w:lvlJc w:val="left"/>
      <w:pPr>
        <w:ind w:left="2302" w:hanging="160"/>
      </w:pPr>
      <w:rPr>
        <w:rFonts w:hint="default"/>
        <w:lang w:val="en-US" w:eastAsia="en-US" w:bidi="ar-SA"/>
      </w:rPr>
    </w:lvl>
    <w:lvl w:ilvl="3" w:tplc="C46C19D4">
      <w:numFmt w:val="bullet"/>
      <w:lvlText w:val="•"/>
      <w:lvlJc w:val="left"/>
      <w:pPr>
        <w:ind w:left="3325" w:hanging="160"/>
      </w:pPr>
      <w:rPr>
        <w:rFonts w:hint="default"/>
        <w:lang w:val="en-US" w:eastAsia="en-US" w:bidi="ar-SA"/>
      </w:rPr>
    </w:lvl>
    <w:lvl w:ilvl="4" w:tplc="4BC083D6">
      <w:numFmt w:val="bullet"/>
      <w:lvlText w:val="•"/>
      <w:lvlJc w:val="left"/>
      <w:pPr>
        <w:ind w:left="4348" w:hanging="160"/>
      </w:pPr>
      <w:rPr>
        <w:rFonts w:hint="default"/>
        <w:lang w:val="en-US" w:eastAsia="en-US" w:bidi="ar-SA"/>
      </w:rPr>
    </w:lvl>
    <w:lvl w:ilvl="5" w:tplc="1472DED0">
      <w:numFmt w:val="bullet"/>
      <w:lvlText w:val="•"/>
      <w:lvlJc w:val="left"/>
      <w:pPr>
        <w:ind w:left="5371" w:hanging="160"/>
      </w:pPr>
      <w:rPr>
        <w:rFonts w:hint="default"/>
        <w:lang w:val="en-US" w:eastAsia="en-US" w:bidi="ar-SA"/>
      </w:rPr>
    </w:lvl>
    <w:lvl w:ilvl="6" w:tplc="8FD6A044">
      <w:numFmt w:val="bullet"/>
      <w:lvlText w:val="•"/>
      <w:lvlJc w:val="left"/>
      <w:pPr>
        <w:ind w:left="6393" w:hanging="160"/>
      </w:pPr>
      <w:rPr>
        <w:rFonts w:hint="default"/>
        <w:lang w:val="en-US" w:eastAsia="en-US" w:bidi="ar-SA"/>
      </w:rPr>
    </w:lvl>
    <w:lvl w:ilvl="7" w:tplc="D23A9482">
      <w:numFmt w:val="bullet"/>
      <w:lvlText w:val="•"/>
      <w:lvlJc w:val="left"/>
      <w:pPr>
        <w:ind w:left="7416" w:hanging="160"/>
      </w:pPr>
      <w:rPr>
        <w:rFonts w:hint="default"/>
        <w:lang w:val="en-US" w:eastAsia="en-US" w:bidi="ar-SA"/>
      </w:rPr>
    </w:lvl>
    <w:lvl w:ilvl="8" w:tplc="E7F8982C">
      <w:numFmt w:val="bullet"/>
      <w:lvlText w:val="•"/>
      <w:lvlJc w:val="left"/>
      <w:pPr>
        <w:ind w:left="8439" w:hanging="160"/>
      </w:pPr>
      <w:rPr>
        <w:rFonts w:hint="default"/>
        <w:lang w:val="en-US" w:eastAsia="en-US" w:bidi="ar-SA"/>
      </w:rPr>
    </w:lvl>
  </w:abstractNum>
  <w:abstractNum w:abstractNumId="4">
    <w:nsid w:val="1C995237"/>
    <w:multiLevelType w:val="hybridMultilevel"/>
    <w:tmpl w:val="8438EE7E"/>
    <w:lvl w:ilvl="0" w:tplc="DF1243DA">
      <w:start w:val="1"/>
      <w:numFmt w:val="decimal"/>
      <w:lvlText w:val="%1)"/>
      <w:lvlJc w:val="left"/>
      <w:pPr>
        <w:ind w:left="1430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en-US" w:eastAsia="en-US" w:bidi="ar-SA"/>
      </w:rPr>
    </w:lvl>
    <w:lvl w:ilvl="1" w:tplc="709EC410">
      <w:numFmt w:val="bullet"/>
      <w:lvlText w:val="•"/>
      <w:lvlJc w:val="left"/>
      <w:pPr>
        <w:ind w:left="2344" w:hanging="305"/>
      </w:pPr>
      <w:rPr>
        <w:rFonts w:hint="default"/>
        <w:lang w:val="en-US" w:eastAsia="en-US" w:bidi="ar-SA"/>
      </w:rPr>
    </w:lvl>
    <w:lvl w:ilvl="2" w:tplc="0ED46090">
      <w:numFmt w:val="bullet"/>
      <w:lvlText w:val="•"/>
      <w:lvlJc w:val="left"/>
      <w:pPr>
        <w:ind w:left="3249" w:hanging="305"/>
      </w:pPr>
      <w:rPr>
        <w:rFonts w:hint="default"/>
        <w:lang w:val="en-US" w:eastAsia="en-US" w:bidi="ar-SA"/>
      </w:rPr>
    </w:lvl>
    <w:lvl w:ilvl="3" w:tplc="0184785C">
      <w:numFmt w:val="bullet"/>
      <w:lvlText w:val="•"/>
      <w:lvlJc w:val="left"/>
      <w:pPr>
        <w:ind w:left="4153" w:hanging="305"/>
      </w:pPr>
      <w:rPr>
        <w:rFonts w:hint="default"/>
        <w:lang w:val="en-US" w:eastAsia="en-US" w:bidi="ar-SA"/>
      </w:rPr>
    </w:lvl>
    <w:lvl w:ilvl="4" w:tplc="FDB0DD7C">
      <w:numFmt w:val="bullet"/>
      <w:lvlText w:val="•"/>
      <w:lvlJc w:val="left"/>
      <w:pPr>
        <w:ind w:left="5058" w:hanging="305"/>
      </w:pPr>
      <w:rPr>
        <w:rFonts w:hint="default"/>
        <w:lang w:val="en-US" w:eastAsia="en-US" w:bidi="ar-SA"/>
      </w:rPr>
    </w:lvl>
    <w:lvl w:ilvl="5" w:tplc="5C6E7890">
      <w:numFmt w:val="bullet"/>
      <w:lvlText w:val="•"/>
      <w:lvlJc w:val="left"/>
      <w:pPr>
        <w:ind w:left="5962" w:hanging="305"/>
      </w:pPr>
      <w:rPr>
        <w:rFonts w:hint="default"/>
        <w:lang w:val="en-US" w:eastAsia="en-US" w:bidi="ar-SA"/>
      </w:rPr>
    </w:lvl>
    <w:lvl w:ilvl="6" w:tplc="A8E25D3E">
      <w:numFmt w:val="bullet"/>
      <w:lvlText w:val="•"/>
      <w:lvlJc w:val="left"/>
      <w:pPr>
        <w:ind w:left="6867" w:hanging="305"/>
      </w:pPr>
      <w:rPr>
        <w:rFonts w:hint="default"/>
        <w:lang w:val="en-US" w:eastAsia="en-US" w:bidi="ar-SA"/>
      </w:rPr>
    </w:lvl>
    <w:lvl w:ilvl="7" w:tplc="99F02D50">
      <w:numFmt w:val="bullet"/>
      <w:lvlText w:val="•"/>
      <w:lvlJc w:val="left"/>
      <w:pPr>
        <w:ind w:left="7771" w:hanging="305"/>
      </w:pPr>
      <w:rPr>
        <w:rFonts w:hint="default"/>
        <w:lang w:val="en-US" w:eastAsia="en-US" w:bidi="ar-SA"/>
      </w:rPr>
    </w:lvl>
    <w:lvl w:ilvl="8" w:tplc="E06C3CD2">
      <w:numFmt w:val="bullet"/>
      <w:lvlText w:val="•"/>
      <w:lvlJc w:val="left"/>
      <w:pPr>
        <w:ind w:left="8676" w:hanging="305"/>
      </w:pPr>
      <w:rPr>
        <w:rFonts w:hint="default"/>
        <w:lang w:val="en-US" w:eastAsia="en-US" w:bidi="ar-SA"/>
      </w:rPr>
    </w:lvl>
  </w:abstractNum>
  <w:abstractNum w:abstractNumId="5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6">
    <w:nsid w:val="232F67B6"/>
    <w:multiLevelType w:val="hybridMultilevel"/>
    <w:tmpl w:val="1DE6695C"/>
    <w:lvl w:ilvl="0" w:tplc="EC4C9FE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2E0153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372255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0D0EE3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736526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634D9B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ED2ADB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D502C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734731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9224E2"/>
    <w:multiLevelType w:val="hybridMultilevel"/>
    <w:tmpl w:val="6DCA7EDC"/>
    <w:lvl w:ilvl="0" w:tplc="04190001">
      <w:start w:val="1"/>
      <w:numFmt w:val="bullet"/>
      <w:lvlText w:val="-"/>
      <w:lvlJc w:val="left"/>
      <w:pPr>
        <w:ind w:left="1571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6A960C4"/>
    <w:multiLevelType w:val="hybridMultilevel"/>
    <w:tmpl w:val="F9E2DF54"/>
    <w:lvl w:ilvl="0" w:tplc="FFFFFFFF">
      <w:start w:val="1"/>
      <w:numFmt w:val="bullet"/>
      <w:lvlText w:val="-"/>
      <w:lvlJc w:val="left"/>
      <w:pPr>
        <w:ind w:left="1211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298E6C0E"/>
    <w:multiLevelType w:val="multilevel"/>
    <w:tmpl w:val="4A0886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0">
    <w:nsid w:val="2A344380"/>
    <w:multiLevelType w:val="hybridMultilevel"/>
    <w:tmpl w:val="A028BDEC"/>
    <w:lvl w:ilvl="0" w:tplc="0419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A5419"/>
    <w:multiLevelType w:val="multilevel"/>
    <w:tmpl w:val="0CAA37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>
    <w:nsid w:val="2B8305DE"/>
    <w:multiLevelType w:val="hybridMultilevel"/>
    <w:tmpl w:val="6C8CD4BA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3">
    <w:nsid w:val="2D0F437A"/>
    <w:multiLevelType w:val="hybridMultilevel"/>
    <w:tmpl w:val="D2A20E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05446FC"/>
    <w:multiLevelType w:val="multilevel"/>
    <w:tmpl w:val="FBD00A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33062D89"/>
    <w:multiLevelType w:val="hybridMultilevel"/>
    <w:tmpl w:val="33C8F93C"/>
    <w:lvl w:ilvl="0" w:tplc="12FEF154">
      <w:numFmt w:val="bullet"/>
      <w:lvlText w:val=""/>
      <w:lvlJc w:val="left"/>
      <w:pPr>
        <w:ind w:left="360" w:hanging="254"/>
      </w:pPr>
      <w:rPr>
        <w:rFonts w:ascii="Symbol" w:eastAsia="Symbol" w:hAnsi="Symbol" w:cs="Symbol" w:hint="default"/>
        <w:b w:val="0"/>
        <w:bCs w:val="0"/>
        <w:i w:val="0"/>
        <w:iCs w:val="0"/>
        <w:w w:val="95"/>
        <w:position w:val="2"/>
        <w:sz w:val="28"/>
        <w:szCs w:val="28"/>
        <w:lang w:val="en-US" w:eastAsia="en-US" w:bidi="ar-SA"/>
      </w:rPr>
    </w:lvl>
    <w:lvl w:ilvl="1" w:tplc="D4C626CA">
      <w:numFmt w:val="bullet"/>
      <w:lvlText w:val="•"/>
      <w:lvlJc w:val="left"/>
      <w:pPr>
        <w:ind w:left="806" w:hanging="254"/>
      </w:pPr>
      <w:rPr>
        <w:rFonts w:hint="default"/>
        <w:lang w:val="en-US" w:eastAsia="en-US" w:bidi="ar-SA"/>
      </w:rPr>
    </w:lvl>
    <w:lvl w:ilvl="2" w:tplc="6B4E180C">
      <w:numFmt w:val="bullet"/>
      <w:lvlText w:val="•"/>
      <w:lvlJc w:val="left"/>
      <w:pPr>
        <w:ind w:left="1252" w:hanging="254"/>
      </w:pPr>
      <w:rPr>
        <w:rFonts w:hint="default"/>
        <w:lang w:val="en-US" w:eastAsia="en-US" w:bidi="ar-SA"/>
      </w:rPr>
    </w:lvl>
    <w:lvl w:ilvl="3" w:tplc="E452D9E2">
      <w:numFmt w:val="bullet"/>
      <w:lvlText w:val="•"/>
      <w:lvlJc w:val="left"/>
      <w:pPr>
        <w:ind w:left="1698" w:hanging="254"/>
      </w:pPr>
      <w:rPr>
        <w:rFonts w:hint="default"/>
        <w:lang w:val="en-US" w:eastAsia="en-US" w:bidi="ar-SA"/>
      </w:rPr>
    </w:lvl>
    <w:lvl w:ilvl="4" w:tplc="3CE0C80A">
      <w:numFmt w:val="bullet"/>
      <w:lvlText w:val="•"/>
      <w:lvlJc w:val="left"/>
      <w:pPr>
        <w:ind w:left="2144" w:hanging="254"/>
      </w:pPr>
      <w:rPr>
        <w:rFonts w:hint="default"/>
        <w:lang w:val="en-US" w:eastAsia="en-US" w:bidi="ar-SA"/>
      </w:rPr>
    </w:lvl>
    <w:lvl w:ilvl="5" w:tplc="AC0CC006">
      <w:numFmt w:val="bullet"/>
      <w:lvlText w:val="•"/>
      <w:lvlJc w:val="left"/>
      <w:pPr>
        <w:ind w:left="2590" w:hanging="254"/>
      </w:pPr>
      <w:rPr>
        <w:rFonts w:hint="default"/>
        <w:lang w:val="en-US" w:eastAsia="en-US" w:bidi="ar-SA"/>
      </w:rPr>
    </w:lvl>
    <w:lvl w:ilvl="6" w:tplc="203E5C90">
      <w:numFmt w:val="bullet"/>
      <w:lvlText w:val="•"/>
      <w:lvlJc w:val="left"/>
      <w:pPr>
        <w:ind w:left="3037" w:hanging="254"/>
      </w:pPr>
      <w:rPr>
        <w:rFonts w:hint="default"/>
        <w:lang w:val="en-US" w:eastAsia="en-US" w:bidi="ar-SA"/>
      </w:rPr>
    </w:lvl>
    <w:lvl w:ilvl="7" w:tplc="6C986420">
      <w:numFmt w:val="bullet"/>
      <w:lvlText w:val="•"/>
      <w:lvlJc w:val="left"/>
      <w:pPr>
        <w:ind w:left="3483" w:hanging="254"/>
      </w:pPr>
      <w:rPr>
        <w:rFonts w:hint="default"/>
        <w:lang w:val="en-US" w:eastAsia="en-US" w:bidi="ar-SA"/>
      </w:rPr>
    </w:lvl>
    <w:lvl w:ilvl="8" w:tplc="7BE2FEBC">
      <w:numFmt w:val="bullet"/>
      <w:lvlText w:val="•"/>
      <w:lvlJc w:val="left"/>
      <w:pPr>
        <w:ind w:left="3929" w:hanging="254"/>
      </w:pPr>
      <w:rPr>
        <w:rFonts w:hint="default"/>
        <w:lang w:val="en-US" w:eastAsia="en-US" w:bidi="ar-SA"/>
      </w:rPr>
    </w:lvl>
  </w:abstractNum>
  <w:abstractNum w:abstractNumId="16">
    <w:nsid w:val="34143342"/>
    <w:multiLevelType w:val="hybridMultilevel"/>
    <w:tmpl w:val="67EC4C10"/>
    <w:lvl w:ilvl="0" w:tplc="04190001">
      <w:start w:val="1"/>
      <w:numFmt w:val="bullet"/>
      <w:lvlText w:val="-"/>
      <w:lvlJc w:val="left"/>
      <w:pPr>
        <w:ind w:left="1483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7">
    <w:nsid w:val="34AA2E90"/>
    <w:multiLevelType w:val="hybridMultilevel"/>
    <w:tmpl w:val="8A7AF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4D51FCE"/>
    <w:multiLevelType w:val="multilevel"/>
    <w:tmpl w:val="8828FDAA"/>
    <w:lvl w:ilvl="0">
      <w:start w:val="1"/>
      <w:numFmt w:val="upperRoman"/>
      <w:lvlText w:val="%1."/>
      <w:lvlJc w:val="left"/>
      <w:pPr>
        <w:ind w:left="1141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560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en-US" w:eastAsia="en-US" w:bidi="ar-SA"/>
      </w:rPr>
    </w:lvl>
    <w:lvl w:ilvl="2">
      <w:start w:val="1"/>
      <w:numFmt w:val="decimal"/>
      <w:lvlText w:val="%2.%3."/>
      <w:lvlJc w:val="left"/>
      <w:pPr>
        <w:ind w:left="1635" w:hanging="50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en-US" w:eastAsia="en-US" w:bidi="ar-SA"/>
      </w:rPr>
    </w:lvl>
    <w:lvl w:ilvl="3">
      <w:numFmt w:val="bullet"/>
      <w:lvlText w:val="•"/>
      <w:lvlJc w:val="left"/>
      <w:pPr>
        <w:ind w:left="2535" w:hanging="50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71" w:hanging="50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06" w:hanging="50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42" w:hanging="50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78" w:hanging="50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13" w:hanging="500"/>
      </w:pPr>
      <w:rPr>
        <w:rFonts w:hint="default"/>
        <w:lang w:val="en-US" w:eastAsia="en-US" w:bidi="ar-SA"/>
      </w:rPr>
    </w:lvl>
  </w:abstractNum>
  <w:abstractNum w:abstractNumId="19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25B5672"/>
    <w:multiLevelType w:val="multilevel"/>
    <w:tmpl w:val="3C4823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430C708E"/>
    <w:multiLevelType w:val="hybridMultilevel"/>
    <w:tmpl w:val="5AF858AE"/>
    <w:lvl w:ilvl="0" w:tplc="C9C8792C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08AF85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5FDE3D7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294682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F4C76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28B55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7FACFA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2645B2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51463A3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403706C"/>
    <w:multiLevelType w:val="multilevel"/>
    <w:tmpl w:val="69F8D02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46626D1E"/>
    <w:multiLevelType w:val="hybridMultilevel"/>
    <w:tmpl w:val="ADB6B114"/>
    <w:lvl w:ilvl="0" w:tplc="33B885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E9AE4576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426CAF2E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E58AA03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D8807C6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6F9C4D4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42D0745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1DCE672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3606CC6A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>
    <w:nsid w:val="5DAC48F8"/>
    <w:multiLevelType w:val="multilevel"/>
    <w:tmpl w:val="2BB2D2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25">
    <w:nsid w:val="5FB2086A"/>
    <w:multiLevelType w:val="multilevel"/>
    <w:tmpl w:val="1B0AC57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6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7">
    <w:nsid w:val="614446CF"/>
    <w:multiLevelType w:val="hybridMultilevel"/>
    <w:tmpl w:val="8E0CE6DA"/>
    <w:lvl w:ilvl="0" w:tplc="E118EED8">
      <w:start w:val="1"/>
      <w:numFmt w:val="decimal"/>
      <w:lvlText w:val="%1."/>
      <w:lvlJc w:val="left"/>
      <w:pPr>
        <w:ind w:left="560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en-US" w:eastAsia="en-US" w:bidi="ar-SA"/>
      </w:rPr>
    </w:lvl>
    <w:lvl w:ilvl="1" w:tplc="80888830">
      <w:numFmt w:val="bullet"/>
      <w:lvlText w:val="•"/>
      <w:lvlJc w:val="left"/>
      <w:pPr>
        <w:ind w:left="1552" w:hanging="280"/>
      </w:pPr>
      <w:rPr>
        <w:rFonts w:hint="default"/>
        <w:lang w:val="en-US" w:eastAsia="en-US" w:bidi="ar-SA"/>
      </w:rPr>
    </w:lvl>
    <w:lvl w:ilvl="2" w:tplc="315AC374">
      <w:numFmt w:val="bullet"/>
      <w:lvlText w:val="•"/>
      <w:lvlJc w:val="left"/>
      <w:pPr>
        <w:ind w:left="2545" w:hanging="280"/>
      </w:pPr>
      <w:rPr>
        <w:rFonts w:hint="default"/>
        <w:lang w:val="en-US" w:eastAsia="en-US" w:bidi="ar-SA"/>
      </w:rPr>
    </w:lvl>
    <w:lvl w:ilvl="3" w:tplc="F5D47FBE">
      <w:numFmt w:val="bullet"/>
      <w:lvlText w:val="•"/>
      <w:lvlJc w:val="left"/>
      <w:pPr>
        <w:ind w:left="3537" w:hanging="280"/>
      </w:pPr>
      <w:rPr>
        <w:rFonts w:hint="default"/>
        <w:lang w:val="en-US" w:eastAsia="en-US" w:bidi="ar-SA"/>
      </w:rPr>
    </w:lvl>
    <w:lvl w:ilvl="4" w:tplc="0FEC3900">
      <w:numFmt w:val="bullet"/>
      <w:lvlText w:val="•"/>
      <w:lvlJc w:val="left"/>
      <w:pPr>
        <w:ind w:left="4530" w:hanging="280"/>
      </w:pPr>
      <w:rPr>
        <w:rFonts w:hint="default"/>
        <w:lang w:val="en-US" w:eastAsia="en-US" w:bidi="ar-SA"/>
      </w:rPr>
    </w:lvl>
    <w:lvl w:ilvl="5" w:tplc="06D44F56">
      <w:numFmt w:val="bullet"/>
      <w:lvlText w:val="•"/>
      <w:lvlJc w:val="left"/>
      <w:pPr>
        <w:ind w:left="5522" w:hanging="280"/>
      </w:pPr>
      <w:rPr>
        <w:rFonts w:hint="default"/>
        <w:lang w:val="en-US" w:eastAsia="en-US" w:bidi="ar-SA"/>
      </w:rPr>
    </w:lvl>
    <w:lvl w:ilvl="6" w:tplc="EE8865B4">
      <w:numFmt w:val="bullet"/>
      <w:lvlText w:val="•"/>
      <w:lvlJc w:val="left"/>
      <w:pPr>
        <w:ind w:left="6515" w:hanging="280"/>
      </w:pPr>
      <w:rPr>
        <w:rFonts w:hint="default"/>
        <w:lang w:val="en-US" w:eastAsia="en-US" w:bidi="ar-SA"/>
      </w:rPr>
    </w:lvl>
    <w:lvl w:ilvl="7" w:tplc="14264418">
      <w:numFmt w:val="bullet"/>
      <w:lvlText w:val="•"/>
      <w:lvlJc w:val="left"/>
      <w:pPr>
        <w:ind w:left="7507" w:hanging="280"/>
      </w:pPr>
      <w:rPr>
        <w:rFonts w:hint="default"/>
        <w:lang w:val="en-US" w:eastAsia="en-US" w:bidi="ar-SA"/>
      </w:rPr>
    </w:lvl>
    <w:lvl w:ilvl="8" w:tplc="98E2C3E0">
      <w:numFmt w:val="bullet"/>
      <w:lvlText w:val="•"/>
      <w:lvlJc w:val="left"/>
      <w:pPr>
        <w:ind w:left="8500" w:hanging="280"/>
      </w:pPr>
      <w:rPr>
        <w:rFonts w:hint="default"/>
        <w:lang w:val="en-US" w:eastAsia="en-US" w:bidi="ar-SA"/>
      </w:rPr>
    </w:lvl>
  </w:abstractNum>
  <w:abstractNum w:abstractNumId="28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A1B6641"/>
    <w:multiLevelType w:val="hybridMultilevel"/>
    <w:tmpl w:val="36EA29B6"/>
    <w:lvl w:ilvl="0" w:tplc="04190001">
      <w:start w:val="1"/>
      <w:numFmt w:val="bullet"/>
      <w:lvlText w:val="-"/>
      <w:lvlJc w:val="left"/>
      <w:pPr>
        <w:ind w:left="2291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0">
    <w:nsid w:val="6AC4241F"/>
    <w:multiLevelType w:val="multilevel"/>
    <w:tmpl w:val="EE107E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nsid w:val="6F3C28EF"/>
    <w:multiLevelType w:val="hybridMultilevel"/>
    <w:tmpl w:val="3A263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220085C"/>
    <w:multiLevelType w:val="hybridMultilevel"/>
    <w:tmpl w:val="D40AFA9E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40F2633"/>
    <w:multiLevelType w:val="hybridMultilevel"/>
    <w:tmpl w:val="48CAEA2C"/>
    <w:lvl w:ilvl="0" w:tplc="1B9444D0">
      <w:start w:val="1"/>
      <w:numFmt w:val="decimal"/>
      <w:lvlText w:val="%1."/>
      <w:lvlJc w:val="left"/>
      <w:pPr>
        <w:ind w:left="560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en-US" w:eastAsia="en-US" w:bidi="ar-SA"/>
      </w:rPr>
    </w:lvl>
    <w:lvl w:ilvl="1" w:tplc="6F2A0CFE">
      <w:numFmt w:val="bullet"/>
      <w:lvlText w:val="•"/>
      <w:lvlJc w:val="left"/>
      <w:pPr>
        <w:ind w:left="1552" w:hanging="280"/>
      </w:pPr>
      <w:rPr>
        <w:rFonts w:hint="default"/>
        <w:lang w:val="en-US" w:eastAsia="en-US" w:bidi="ar-SA"/>
      </w:rPr>
    </w:lvl>
    <w:lvl w:ilvl="2" w:tplc="D8F49694">
      <w:numFmt w:val="bullet"/>
      <w:lvlText w:val="•"/>
      <w:lvlJc w:val="left"/>
      <w:pPr>
        <w:ind w:left="2545" w:hanging="280"/>
      </w:pPr>
      <w:rPr>
        <w:rFonts w:hint="default"/>
        <w:lang w:val="en-US" w:eastAsia="en-US" w:bidi="ar-SA"/>
      </w:rPr>
    </w:lvl>
    <w:lvl w:ilvl="3" w:tplc="2B68AB96">
      <w:numFmt w:val="bullet"/>
      <w:lvlText w:val="•"/>
      <w:lvlJc w:val="left"/>
      <w:pPr>
        <w:ind w:left="3537" w:hanging="280"/>
      </w:pPr>
      <w:rPr>
        <w:rFonts w:hint="default"/>
        <w:lang w:val="en-US" w:eastAsia="en-US" w:bidi="ar-SA"/>
      </w:rPr>
    </w:lvl>
    <w:lvl w:ilvl="4" w:tplc="25021076">
      <w:numFmt w:val="bullet"/>
      <w:lvlText w:val="•"/>
      <w:lvlJc w:val="left"/>
      <w:pPr>
        <w:ind w:left="4530" w:hanging="280"/>
      </w:pPr>
      <w:rPr>
        <w:rFonts w:hint="default"/>
        <w:lang w:val="en-US" w:eastAsia="en-US" w:bidi="ar-SA"/>
      </w:rPr>
    </w:lvl>
    <w:lvl w:ilvl="5" w:tplc="C1628404">
      <w:numFmt w:val="bullet"/>
      <w:lvlText w:val="•"/>
      <w:lvlJc w:val="left"/>
      <w:pPr>
        <w:ind w:left="5522" w:hanging="280"/>
      </w:pPr>
      <w:rPr>
        <w:rFonts w:hint="default"/>
        <w:lang w:val="en-US" w:eastAsia="en-US" w:bidi="ar-SA"/>
      </w:rPr>
    </w:lvl>
    <w:lvl w:ilvl="6" w:tplc="2AEAAE90">
      <w:numFmt w:val="bullet"/>
      <w:lvlText w:val="•"/>
      <w:lvlJc w:val="left"/>
      <w:pPr>
        <w:ind w:left="6515" w:hanging="280"/>
      </w:pPr>
      <w:rPr>
        <w:rFonts w:hint="default"/>
        <w:lang w:val="en-US" w:eastAsia="en-US" w:bidi="ar-SA"/>
      </w:rPr>
    </w:lvl>
    <w:lvl w:ilvl="7" w:tplc="41CC7FB6">
      <w:numFmt w:val="bullet"/>
      <w:lvlText w:val="•"/>
      <w:lvlJc w:val="left"/>
      <w:pPr>
        <w:ind w:left="7507" w:hanging="280"/>
      </w:pPr>
      <w:rPr>
        <w:rFonts w:hint="default"/>
        <w:lang w:val="en-US" w:eastAsia="en-US" w:bidi="ar-SA"/>
      </w:rPr>
    </w:lvl>
    <w:lvl w:ilvl="8" w:tplc="E52A3F60">
      <w:numFmt w:val="bullet"/>
      <w:lvlText w:val="•"/>
      <w:lvlJc w:val="left"/>
      <w:pPr>
        <w:ind w:left="8500" w:hanging="280"/>
      </w:pPr>
      <w:rPr>
        <w:rFonts w:hint="default"/>
        <w:lang w:val="en-US" w:eastAsia="en-US" w:bidi="ar-SA"/>
      </w:rPr>
    </w:lvl>
  </w:abstractNum>
  <w:abstractNum w:abstractNumId="34">
    <w:nsid w:val="7AE14B1F"/>
    <w:multiLevelType w:val="hybridMultilevel"/>
    <w:tmpl w:val="4D96F7C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C825145"/>
    <w:multiLevelType w:val="hybridMultilevel"/>
    <w:tmpl w:val="0614A8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1"/>
  </w:num>
  <w:num w:numId="4">
    <w:abstractNumId w:val="10"/>
  </w:num>
  <w:num w:numId="5">
    <w:abstractNumId w:val="23"/>
  </w:num>
  <w:num w:numId="6">
    <w:abstractNumId w:val="16"/>
  </w:num>
  <w:num w:numId="7">
    <w:abstractNumId w:val="6"/>
  </w:num>
  <w:num w:numId="8">
    <w:abstractNumId w:val="28"/>
  </w:num>
  <w:num w:numId="9">
    <w:abstractNumId w:val="26"/>
  </w:num>
  <w:num w:numId="10">
    <w:abstractNumId w:val="17"/>
  </w:num>
  <w:num w:numId="11">
    <w:abstractNumId w:val="32"/>
  </w:num>
  <w:num w:numId="12">
    <w:abstractNumId w:val="8"/>
  </w:num>
  <w:num w:numId="13">
    <w:abstractNumId w:val="34"/>
  </w:num>
  <w:num w:numId="14">
    <w:abstractNumId w:val="12"/>
  </w:num>
  <w:num w:numId="15">
    <w:abstractNumId w:val="11"/>
  </w:num>
  <w:num w:numId="16">
    <w:abstractNumId w:val="30"/>
  </w:num>
  <w:num w:numId="17">
    <w:abstractNumId w:val="0"/>
  </w:num>
  <w:num w:numId="18">
    <w:abstractNumId w:val="19"/>
  </w:num>
  <w:num w:numId="19">
    <w:abstractNumId w:val="5"/>
  </w:num>
  <w:num w:numId="20">
    <w:abstractNumId w:val="24"/>
  </w:num>
  <w:num w:numId="21">
    <w:abstractNumId w:val="25"/>
  </w:num>
  <w:num w:numId="22">
    <w:abstractNumId w:val="31"/>
  </w:num>
  <w:num w:numId="23">
    <w:abstractNumId w:val="35"/>
  </w:num>
  <w:num w:numId="24">
    <w:abstractNumId w:val="1"/>
  </w:num>
  <w:num w:numId="25">
    <w:abstractNumId w:val="27"/>
  </w:num>
  <w:num w:numId="26">
    <w:abstractNumId w:val="33"/>
  </w:num>
  <w:num w:numId="27">
    <w:abstractNumId w:val="9"/>
  </w:num>
  <w:num w:numId="28">
    <w:abstractNumId w:val="3"/>
  </w:num>
  <w:num w:numId="29">
    <w:abstractNumId w:val="15"/>
  </w:num>
  <w:num w:numId="30">
    <w:abstractNumId w:val="4"/>
  </w:num>
  <w:num w:numId="31">
    <w:abstractNumId w:val="18"/>
  </w:num>
  <w:num w:numId="32">
    <w:abstractNumId w:val="2"/>
  </w:num>
  <w:num w:numId="33">
    <w:abstractNumId w:val="14"/>
  </w:num>
  <w:num w:numId="34">
    <w:abstractNumId w:val="7"/>
  </w:num>
  <w:num w:numId="35">
    <w:abstractNumId w:val="13"/>
  </w:num>
  <w:num w:numId="36">
    <w:abstractNumId w:val="29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57345"/>
  </w:hdrShapeDefaults>
  <w:footnotePr>
    <w:footnote w:id="0"/>
    <w:footnote w:id="1"/>
  </w:footnotePr>
  <w:endnotePr>
    <w:endnote w:id="0"/>
    <w:endnote w:id="1"/>
  </w:endnotePr>
  <w:compat>
    <w:noLeading/>
    <w:useNormalStyleForList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20965"/>
    <w:rsid w:val="000014F1"/>
    <w:rsid w:val="000021CC"/>
    <w:rsid w:val="0000249C"/>
    <w:rsid w:val="00002699"/>
    <w:rsid w:val="00002C39"/>
    <w:rsid w:val="00003297"/>
    <w:rsid w:val="00003332"/>
    <w:rsid w:val="000034F5"/>
    <w:rsid w:val="00003DF2"/>
    <w:rsid w:val="0000530B"/>
    <w:rsid w:val="00005737"/>
    <w:rsid w:val="0000585E"/>
    <w:rsid w:val="0000592C"/>
    <w:rsid w:val="00005958"/>
    <w:rsid w:val="00005DF9"/>
    <w:rsid w:val="00006B40"/>
    <w:rsid w:val="00007378"/>
    <w:rsid w:val="00010207"/>
    <w:rsid w:val="0001030E"/>
    <w:rsid w:val="000103DD"/>
    <w:rsid w:val="00010F14"/>
    <w:rsid w:val="00010FCC"/>
    <w:rsid w:val="00011371"/>
    <w:rsid w:val="00011C95"/>
    <w:rsid w:val="00011F9B"/>
    <w:rsid w:val="00012011"/>
    <w:rsid w:val="000124CB"/>
    <w:rsid w:val="0001253F"/>
    <w:rsid w:val="00012DFB"/>
    <w:rsid w:val="000133B1"/>
    <w:rsid w:val="00013824"/>
    <w:rsid w:val="00014D10"/>
    <w:rsid w:val="00014E65"/>
    <w:rsid w:val="000150F9"/>
    <w:rsid w:val="00015541"/>
    <w:rsid w:val="00015C44"/>
    <w:rsid w:val="0001618D"/>
    <w:rsid w:val="000165BF"/>
    <w:rsid w:val="00016B77"/>
    <w:rsid w:val="00016D16"/>
    <w:rsid w:val="00016D25"/>
    <w:rsid w:val="000172DF"/>
    <w:rsid w:val="00017676"/>
    <w:rsid w:val="00017BC9"/>
    <w:rsid w:val="00017BDC"/>
    <w:rsid w:val="00020CD4"/>
    <w:rsid w:val="00022764"/>
    <w:rsid w:val="00022A21"/>
    <w:rsid w:val="00022FE5"/>
    <w:rsid w:val="00023B4A"/>
    <w:rsid w:val="00023DB8"/>
    <w:rsid w:val="0002459E"/>
    <w:rsid w:val="000245BB"/>
    <w:rsid w:val="0002461B"/>
    <w:rsid w:val="0002498B"/>
    <w:rsid w:val="0002567D"/>
    <w:rsid w:val="00025E58"/>
    <w:rsid w:val="00026019"/>
    <w:rsid w:val="000260CF"/>
    <w:rsid w:val="00026B91"/>
    <w:rsid w:val="00026E20"/>
    <w:rsid w:val="00026E3A"/>
    <w:rsid w:val="00026F2E"/>
    <w:rsid w:val="00027D90"/>
    <w:rsid w:val="00027DB0"/>
    <w:rsid w:val="00030410"/>
    <w:rsid w:val="00030B6E"/>
    <w:rsid w:val="00030F72"/>
    <w:rsid w:val="0003126D"/>
    <w:rsid w:val="000315C7"/>
    <w:rsid w:val="00032FC0"/>
    <w:rsid w:val="0003314C"/>
    <w:rsid w:val="00033722"/>
    <w:rsid w:val="0003377C"/>
    <w:rsid w:val="00033925"/>
    <w:rsid w:val="00034099"/>
    <w:rsid w:val="0003463C"/>
    <w:rsid w:val="00034B56"/>
    <w:rsid w:val="00035236"/>
    <w:rsid w:val="000356B7"/>
    <w:rsid w:val="00035C47"/>
    <w:rsid w:val="00035CCC"/>
    <w:rsid w:val="000369C6"/>
    <w:rsid w:val="00036F90"/>
    <w:rsid w:val="00037D88"/>
    <w:rsid w:val="000403AA"/>
    <w:rsid w:val="00040D07"/>
    <w:rsid w:val="000411A5"/>
    <w:rsid w:val="00041F73"/>
    <w:rsid w:val="000422E9"/>
    <w:rsid w:val="00042B81"/>
    <w:rsid w:val="0004379A"/>
    <w:rsid w:val="00043AF3"/>
    <w:rsid w:val="00043CD6"/>
    <w:rsid w:val="000447D8"/>
    <w:rsid w:val="00044B9E"/>
    <w:rsid w:val="00044CAC"/>
    <w:rsid w:val="00044CDF"/>
    <w:rsid w:val="00045AC7"/>
    <w:rsid w:val="00045C53"/>
    <w:rsid w:val="00045D58"/>
    <w:rsid w:val="00047047"/>
    <w:rsid w:val="000478FB"/>
    <w:rsid w:val="00047946"/>
    <w:rsid w:val="00047A41"/>
    <w:rsid w:val="00047E8A"/>
    <w:rsid w:val="00051417"/>
    <w:rsid w:val="000519EE"/>
    <w:rsid w:val="00051D83"/>
    <w:rsid w:val="00052399"/>
    <w:rsid w:val="000529F6"/>
    <w:rsid w:val="00052D48"/>
    <w:rsid w:val="00053577"/>
    <w:rsid w:val="0005391C"/>
    <w:rsid w:val="00053D50"/>
    <w:rsid w:val="000542D6"/>
    <w:rsid w:val="000544B0"/>
    <w:rsid w:val="00054625"/>
    <w:rsid w:val="00054E8C"/>
    <w:rsid w:val="000550E1"/>
    <w:rsid w:val="00055724"/>
    <w:rsid w:val="00055C6F"/>
    <w:rsid w:val="00056D90"/>
    <w:rsid w:val="00060518"/>
    <w:rsid w:val="000614B5"/>
    <w:rsid w:val="000617D6"/>
    <w:rsid w:val="000617F6"/>
    <w:rsid w:val="00061BF9"/>
    <w:rsid w:val="00061C95"/>
    <w:rsid w:val="00062A76"/>
    <w:rsid w:val="00063244"/>
    <w:rsid w:val="00063299"/>
    <w:rsid w:val="000635E5"/>
    <w:rsid w:val="00063A44"/>
    <w:rsid w:val="00065134"/>
    <w:rsid w:val="00065A9C"/>
    <w:rsid w:val="00065AA0"/>
    <w:rsid w:val="00065AD6"/>
    <w:rsid w:val="000668C2"/>
    <w:rsid w:val="0006724B"/>
    <w:rsid w:val="0006742C"/>
    <w:rsid w:val="000678DC"/>
    <w:rsid w:val="000713D0"/>
    <w:rsid w:val="00071465"/>
    <w:rsid w:val="000722F4"/>
    <w:rsid w:val="00072525"/>
    <w:rsid w:val="00072C87"/>
    <w:rsid w:val="00072EEE"/>
    <w:rsid w:val="00073CCC"/>
    <w:rsid w:val="00074C54"/>
    <w:rsid w:val="00074D09"/>
    <w:rsid w:val="00074EF2"/>
    <w:rsid w:val="00074F29"/>
    <w:rsid w:val="00075DA9"/>
    <w:rsid w:val="000767A8"/>
    <w:rsid w:val="00076D83"/>
    <w:rsid w:val="00076F63"/>
    <w:rsid w:val="0007771B"/>
    <w:rsid w:val="000778C2"/>
    <w:rsid w:val="00077F1A"/>
    <w:rsid w:val="00080068"/>
    <w:rsid w:val="0008011A"/>
    <w:rsid w:val="000808B4"/>
    <w:rsid w:val="00080EC4"/>
    <w:rsid w:val="0008152C"/>
    <w:rsid w:val="00081BFE"/>
    <w:rsid w:val="00081ECB"/>
    <w:rsid w:val="0008296E"/>
    <w:rsid w:val="00082B0A"/>
    <w:rsid w:val="00082CE6"/>
    <w:rsid w:val="00083004"/>
    <w:rsid w:val="0008391C"/>
    <w:rsid w:val="00083BB1"/>
    <w:rsid w:val="000842C1"/>
    <w:rsid w:val="000845F1"/>
    <w:rsid w:val="00084703"/>
    <w:rsid w:val="00084B13"/>
    <w:rsid w:val="000851B9"/>
    <w:rsid w:val="000853A1"/>
    <w:rsid w:val="0008578A"/>
    <w:rsid w:val="00085FD0"/>
    <w:rsid w:val="000862B2"/>
    <w:rsid w:val="0008663F"/>
    <w:rsid w:val="00087F05"/>
    <w:rsid w:val="00087F80"/>
    <w:rsid w:val="0009035E"/>
    <w:rsid w:val="00090377"/>
    <w:rsid w:val="00090666"/>
    <w:rsid w:val="00090B8D"/>
    <w:rsid w:val="00090E56"/>
    <w:rsid w:val="00091597"/>
    <w:rsid w:val="0009164E"/>
    <w:rsid w:val="00091DDA"/>
    <w:rsid w:val="0009216D"/>
    <w:rsid w:val="00092283"/>
    <w:rsid w:val="00092564"/>
    <w:rsid w:val="00092A4A"/>
    <w:rsid w:val="00093173"/>
    <w:rsid w:val="00093A83"/>
    <w:rsid w:val="0009454D"/>
    <w:rsid w:val="000945F2"/>
    <w:rsid w:val="000949C5"/>
    <w:rsid w:val="00094EBF"/>
    <w:rsid w:val="00094F8F"/>
    <w:rsid w:val="0009575E"/>
    <w:rsid w:val="00095B5A"/>
    <w:rsid w:val="00096874"/>
    <w:rsid w:val="000968CA"/>
    <w:rsid w:val="00096BDB"/>
    <w:rsid w:val="00097155"/>
    <w:rsid w:val="00097161"/>
    <w:rsid w:val="000A0860"/>
    <w:rsid w:val="000A195B"/>
    <w:rsid w:val="000A2506"/>
    <w:rsid w:val="000A2AEA"/>
    <w:rsid w:val="000A2E8C"/>
    <w:rsid w:val="000A2F22"/>
    <w:rsid w:val="000A3476"/>
    <w:rsid w:val="000A4012"/>
    <w:rsid w:val="000A56A6"/>
    <w:rsid w:val="000A5B0B"/>
    <w:rsid w:val="000A5C52"/>
    <w:rsid w:val="000A5D06"/>
    <w:rsid w:val="000A65FC"/>
    <w:rsid w:val="000B03DB"/>
    <w:rsid w:val="000B0CEC"/>
    <w:rsid w:val="000B0D18"/>
    <w:rsid w:val="000B0FB0"/>
    <w:rsid w:val="000B16F9"/>
    <w:rsid w:val="000B1D7D"/>
    <w:rsid w:val="000B2468"/>
    <w:rsid w:val="000B289D"/>
    <w:rsid w:val="000B2F0A"/>
    <w:rsid w:val="000B2F24"/>
    <w:rsid w:val="000B32E0"/>
    <w:rsid w:val="000B480D"/>
    <w:rsid w:val="000B5038"/>
    <w:rsid w:val="000B576D"/>
    <w:rsid w:val="000B65F0"/>
    <w:rsid w:val="000B668A"/>
    <w:rsid w:val="000B69AF"/>
    <w:rsid w:val="000B7C31"/>
    <w:rsid w:val="000C05E1"/>
    <w:rsid w:val="000C0B10"/>
    <w:rsid w:val="000C0D39"/>
    <w:rsid w:val="000C130F"/>
    <w:rsid w:val="000C2695"/>
    <w:rsid w:val="000C2F1A"/>
    <w:rsid w:val="000C2FB7"/>
    <w:rsid w:val="000C4067"/>
    <w:rsid w:val="000C426B"/>
    <w:rsid w:val="000C57B0"/>
    <w:rsid w:val="000C5A83"/>
    <w:rsid w:val="000C6499"/>
    <w:rsid w:val="000C6C99"/>
    <w:rsid w:val="000D0227"/>
    <w:rsid w:val="000D0258"/>
    <w:rsid w:val="000D0271"/>
    <w:rsid w:val="000D0575"/>
    <w:rsid w:val="000D057F"/>
    <w:rsid w:val="000D064C"/>
    <w:rsid w:val="000D1294"/>
    <w:rsid w:val="000D1E40"/>
    <w:rsid w:val="000D1F1C"/>
    <w:rsid w:val="000D2037"/>
    <w:rsid w:val="000D23B5"/>
    <w:rsid w:val="000D2851"/>
    <w:rsid w:val="000D2A90"/>
    <w:rsid w:val="000D3927"/>
    <w:rsid w:val="000D4512"/>
    <w:rsid w:val="000D56ED"/>
    <w:rsid w:val="000D5F30"/>
    <w:rsid w:val="000D60AC"/>
    <w:rsid w:val="000D631A"/>
    <w:rsid w:val="000D66D1"/>
    <w:rsid w:val="000D7063"/>
    <w:rsid w:val="000D75BA"/>
    <w:rsid w:val="000D7A68"/>
    <w:rsid w:val="000D7B7B"/>
    <w:rsid w:val="000E0374"/>
    <w:rsid w:val="000E045A"/>
    <w:rsid w:val="000E0952"/>
    <w:rsid w:val="000E0B5B"/>
    <w:rsid w:val="000E109B"/>
    <w:rsid w:val="000E10A5"/>
    <w:rsid w:val="000E1EBC"/>
    <w:rsid w:val="000E234D"/>
    <w:rsid w:val="000E2E77"/>
    <w:rsid w:val="000E3274"/>
    <w:rsid w:val="000E3779"/>
    <w:rsid w:val="000E3863"/>
    <w:rsid w:val="000E406B"/>
    <w:rsid w:val="000E4305"/>
    <w:rsid w:val="000E45C4"/>
    <w:rsid w:val="000E4A5C"/>
    <w:rsid w:val="000E4C22"/>
    <w:rsid w:val="000E4F60"/>
    <w:rsid w:val="000E5191"/>
    <w:rsid w:val="000E523D"/>
    <w:rsid w:val="000E5582"/>
    <w:rsid w:val="000E61CF"/>
    <w:rsid w:val="000E68C5"/>
    <w:rsid w:val="000E6CB0"/>
    <w:rsid w:val="000E70D9"/>
    <w:rsid w:val="000E78A5"/>
    <w:rsid w:val="000F064D"/>
    <w:rsid w:val="000F0993"/>
    <w:rsid w:val="000F0F55"/>
    <w:rsid w:val="000F1380"/>
    <w:rsid w:val="000F164C"/>
    <w:rsid w:val="000F178A"/>
    <w:rsid w:val="000F17A0"/>
    <w:rsid w:val="000F17EC"/>
    <w:rsid w:val="000F197B"/>
    <w:rsid w:val="000F26F3"/>
    <w:rsid w:val="000F30B8"/>
    <w:rsid w:val="000F48EC"/>
    <w:rsid w:val="000F4C08"/>
    <w:rsid w:val="000F53F4"/>
    <w:rsid w:val="000F5A1E"/>
    <w:rsid w:val="000F60EA"/>
    <w:rsid w:val="000F632B"/>
    <w:rsid w:val="000F7190"/>
    <w:rsid w:val="000F74E8"/>
    <w:rsid w:val="000F7F33"/>
    <w:rsid w:val="001002DF"/>
    <w:rsid w:val="00100A3A"/>
    <w:rsid w:val="00100DE1"/>
    <w:rsid w:val="00100EC3"/>
    <w:rsid w:val="0010121A"/>
    <w:rsid w:val="00101AD7"/>
    <w:rsid w:val="00101FED"/>
    <w:rsid w:val="001025F7"/>
    <w:rsid w:val="001031B2"/>
    <w:rsid w:val="001032F2"/>
    <w:rsid w:val="00104222"/>
    <w:rsid w:val="001042D0"/>
    <w:rsid w:val="0010447E"/>
    <w:rsid w:val="00104B9F"/>
    <w:rsid w:val="00105497"/>
    <w:rsid w:val="00105B28"/>
    <w:rsid w:val="00105B5D"/>
    <w:rsid w:val="00105CC7"/>
    <w:rsid w:val="001062BC"/>
    <w:rsid w:val="0010668F"/>
    <w:rsid w:val="0010677F"/>
    <w:rsid w:val="00106F73"/>
    <w:rsid w:val="00106F98"/>
    <w:rsid w:val="00107B3E"/>
    <w:rsid w:val="00107DB9"/>
    <w:rsid w:val="001106A9"/>
    <w:rsid w:val="00110B0B"/>
    <w:rsid w:val="001114CD"/>
    <w:rsid w:val="00112683"/>
    <w:rsid w:val="0011274C"/>
    <w:rsid w:val="0011399A"/>
    <w:rsid w:val="00114B83"/>
    <w:rsid w:val="001155A5"/>
    <w:rsid w:val="00116786"/>
    <w:rsid w:val="00116B77"/>
    <w:rsid w:val="00116BAA"/>
    <w:rsid w:val="00116DC3"/>
    <w:rsid w:val="0011752E"/>
    <w:rsid w:val="00117669"/>
    <w:rsid w:val="00117A44"/>
    <w:rsid w:val="0012022F"/>
    <w:rsid w:val="00120598"/>
    <w:rsid w:val="0012126B"/>
    <w:rsid w:val="00121A1C"/>
    <w:rsid w:val="00121B23"/>
    <w:rsid w:val="00121E26"/>
    <w:rsid w:val="001220F1"/>
    <w:rsid w:val="001222C1"/>
    <w:rsid w:val="00122B06"/>
    <w:rsid w:val="00122FE8"/>
    <w:rsid w:val="00123456"/>
    <w:rsid w:val="00123A51"/>
    <w:rsid w:val="00124467"/>
    <w:rsid w:val="00124C5B"/>
    <w:rsid w:val="00125E30"/>
    <w:rsid w:val="00127297"/>
    <w:rsid w:val="0012739A"/>
    <w:rsid w:val="0012777C"/>
    <w:rsid w:val="001301D3"/>
    <w:rsid w:val="00130C71"/>
    <w:rsid w:val="00131172"/>
    <w:rsid w:val="001312C1"/>
    <w:rsid w:val="001314D5"/>
    <w:rsid w:val="0013166A"/>
    <w:rsid w:val="00131B43"/>
    <w:rsid w:val="00132BC2"/>
    <w:rsid w:val="00133225"/>
    <w:rsid w:val="00133615"/>
    <w:rsid w:val="00133B08"/>
    <w:rsid w:val="001340E8"/>
    <w:rsid w:val="00134574"/>
    <w:rsid w:val="00135149"/>
    <w:rsid w:val="0013540E"/>
    <w:rsid w:val="0013576D"/>
    <w:rsid w:val="00135871"/>
    <w:rsid w:val="0013642F"/>
    <w:rsid w:val="00137407"/>
    <w:rsid w:val="001379BF"/>
    <w:rsid w:val="00137AB5"/>
    <w:rsid w:val="00137ED0"/>
    <w:rsid w:val="00137EE0"/>
    <w:rsid w:val="00137F87"/>
    <w:rsid w:val="001401C1"/>
    <w:rsid w:val="00140979"/>
    <w:rsid w:val="00140AC1"/>
    <w:rsid w:val="001413AF"/>
    <w:rsid w:val="001413DF"/>
    <w:rsid w:val="00141A21"/>
    <w:rsid w:val="00142483"/>
    <w:rsid w:val="00142C26"/>
    <w:rsid w:val="00143E27"/>
    <w:rsid w:val="00144D65"/>
    <w:rsid w:val="00145105"/>
    <w:rsid w:val="001451EA"/>
    <w:rsid w:val="001457FB"/>
    <w:rsid w:val="00145B24"/>
    <w:rsid w:val="00145D99"/>
    <w:rsid w:val="00146554"/>
    <w:rsid w:val="00146C8F"/>
    <w:rsid w:val="001471AF"/>
    <w:rsid w:val="00147590"/>
    <w:rsid w:val="001506D2"/>
    <w:rsid w:val="00150762"/>
    <w:rsid w:val="00150B2E"/>
    <w:rsid w:val="00150BBE"/>
    <w:rsid w:val="00151BBB"/>
    <w:rsid w:val="001522B0"/>
    <w:rsid w:val="00152764"/>
    <w:rsid w:val="0015312B"/>
    <w:rsid w:val="001533A1"/>
    <w:rsid w:val="00153F8A"/>
    <w:rsid w:val="00154461"/>
    <w:rsid w:val="00154AB8"/>
    <w:rsid w:val="00155DC8"/>
    <w:rsid w:val="0015611F"/>
    <w:rsid w:val="00156145"/>
    <w:rsid w:val="00156C2D"/>
    <w:rsid w:val="00157BA3"/>
    <w:rsid w:val="001601BA"/>
    <w:rsid w:val="001602D3"/>
    <w:rsid w:val="00160BDA"/>
    <w:rsid w:val="0016101A"/>
    <w:rsid w:val="00161F94"/>
    <w:rsid w:val="00161FA0"/>
    <w:rsid w:val="0016209B"/>
    <w:rsid w:val="00162859"/>
    <w:rsid w:val="00162CA9"/>
    <w:rsid w:val="001633AE"/>
    <w:rsid w:val="00164196"/>
    <w:rsid w:val="001643E3"/>
    <w:rsid w:val="001653B9"/>
    <w:rsid w:val="00165B1D"/>
    <w:rsid w:val="00166420"/>
    <w:rsid w:val="001667C3"/>
    <w:rsid w:val="00166990"/>
    <w:rsid w:val="001673FE"/>
    <w:rsid w:val="00167DC1"/>
    <w:rsid w:val="001701CB"/>
    <w:rsid w:val="001717E0"/>
    <w:rsid w:val="00171945"/>
    <w:rsid w:val="001719A8"/>
    <w:rsid w:val="00171ECC"/>
    <w:rsid w:val="00172880"/>
    <w:rsid w:val="00173D3A"/>
    <w:rsid w:val="00174011"/>
    <w:rsid w:val="00174037"/>
    <w:rsid w:val="001746C0"/>
    <w:rsid w:val="00174E53"/>
    <w:rsid w:val="00174FA6"/>
    <w:rsid w:val="0017511F"/>
    <w:rsid w:val="00175C01"/>
    <w:rsid w:val="001760D6"/>
    <w:rsid w:val="00176636"/>
    <w:rsid w:val="0017671D"/>
    <w:rsid w:val="00176D15"/>
    <w:rsid w:val="00177552"/>
    <w:rsid w:val="0018075A"/>
    <w:rsid w:val="00180DCD"/>
    <w:rsid w:val="00182588"/>
    <w:rsid w:val="0018261F"/>
    <w:rsid w:val="00183612"/>
    <w:rsid w:val="0018466F"/>
    <w:rsid w:val="001852F7"/>
    <w:rsid w:val="00185AB3"/>
    <w:rsid w:val="001869B2"/>
    <w:rsid w:val="00187219"/>
    <w:rsid w:val="001874A8"/>
    <w:rsid w:val="00187596"/>
    <w:rsid w:val="00187744"/>
    <w:rsid w:val="00187E8A"/>
    <w:rsid w:val="00190271"/>
    <w:rsid w:val="00190607"/>
    <w:rsid w:val="00190864"/>
    <w:rsid w:val="00192B08"/>
    <w:rsid w:val="00193872"/>
    <w:rsid w:val="00193A8E"/>
    <w:rsid w:val="0019446E"/>
    <w:rsid w:val="001957B7"/>
    <w:rsid w:val="001959E5"/>
    <w:rsid w:val="00195BDD"/>
    <w:rsid w:val="00196AD9"/>
    <w:rsid w:val="001979DC"/>
    <w:rsid w:val="00197DBF"/>
    <w:rsid w:val="001A02F4"/>
    <w:rsid w:val="001A0569"/>
    <w:rsid w:val="001A260C"/>
    <w:rsid w:val="001A2774"/>
    <w:rsid w:val="001A30E1"/>
    <w:rsid w:val="001A3315"/>
    <w:rsid w:val="001A3742"/>
    <w:rsid w:val="001A3FD7"/>
    <w:rsid w:val="001A45DB"/>
    <w:rsid w:val="001A488B"/>
    <w:rsid w:val="001A4D2A"/>
    <w:rsid w:val="001A5112"/>
    <w:rsid w:val="001A72DF"/>
    <w:rsid w:val="001A7323"/>
    <w:rsid w:val="001A7AB9"/>
    <w:rsid w:val="001A7D7B"/>
    <w:rsid w:val="001B0179"/>
    <w:rsid w:val="001B037F"/>
    <w:rsid w:val="001B0EB9"/>
    <w:rsid w:val="001B1763"/>
    <w:rsid w:val="001B1F97"/>
    <w:rsid w:val="001B221F"/>
    <w:rsid w:val="001B23B6"/>
    <w:rsid w:val="001B2514"/>
    <w:rsid w:val="001B28B8"/>
    <w:rsid w:val="001B2D5E"/>
    <w:rsid w:val="001B3088"/>
    <w:rsid w:val="001B373E"/>
    <w:rsid w:val="001B3BA7"/>
    <w:rsid w:val="001B3CBB"/>
    <w:rsid w:val="001B465E"/>
    <w:rsid w:val="001B4850"/>
    <w:rsid w:val="001B4C46"/>
    <w:rsid w:val="001B4E79"/>
    <w:rsid w:val="001B5331"/>
    <w:rsid w:val="001B60E5"/>
    <w:rsid w:val="001B6AE3"/>
    <w:rsid w:val="001B6E51"/>
    <w:rsid w:val="001B76CB"/>
    <w:rsid w:val="001B788E"/>
    <w:rsid w:val="001B797B"/>
    <w:rsid w:val="001B7DE6"/>
    <w:rsid w:val="001C0018"/>
    <w:rsid w:val="001C0DCA"/>
    <w:rsid w:val="001C0F1B"/>
    <w:rsid w:val="001C1291"/>
    <w:rsid w:val="001C2132"/>
    <w:rsid w:val="001C24C7"/>
    <w:rsid w:val="001C25EB"/>
    <w:rsid w:val="001C28FA"/>
    <w:rsid w:val="001C3CFE"/>
    <w:rsid w:val="001C3E23"/>
    <w:rsid w:val="001C4C3B"/>
    <w:rsid w:val="001C613B"/>
    <w:rsid w:val="001C6247"/>
    <w:rsid w:val="001C78A2"/>
    <w:rsid w:val="001C7E4A"/>
    <w:rsid w:val="001C7ED4"/>
    <w:rsid w:val="001D12D6"/>
    <w:rsid w:val="001D15BC"/>
    <w:rsid w:val="001D18BF"/>
    <w:rsid w:val="001D2720"/>
    <w:rsid w:val="001D2780"/>
    <w:rsid w:val="001D28AA"/>
    <w:rsid w:val="001D2963"/>
    <w:rsid w:val="001D3938"/>
    <w:rsid w:val="001D44F5"/>
    <w:rsid w:val="001D475C"/>
    <w:rsid w:val="001D4C24"/>
    <w:rsid w:val="001D4CFB"/>
    <w:rsid w:val="001D4E93"/>
    <w:rsid w:val="001D5325"/>
    <w:rsid w:val="001D5503"/>
    <w:rsid w:val="001D66E1"/>
    <w:rsid w:val="001D7015"/>
    <w:rsid w:val="001D7620"/>
    <w:rsid w:val="001D7730"/>
    <w:rsid w:val="001D77A6"/>
    <w:rsid w:val="001D7C58"/>
    <w:rsid w:val="001E0134"/>
    <w:rsid w:val="001E055A"/>
    <w:rsid w:val="001E0D5B"/>
    <w:rsid w:val="001E0F6C"/>
    <w:rsid w:val="001E176B"/>
    <w:rsid w:val="001E1AAF"/>
    <w:rsid w:val="001E2259"/>
    <w:rsid w:val="001E2606"/>
    <w:rsid w:val="001E29D8"/>
    <w:rsid w:val="001E2C3F"/>
    <w:rsid w:val="001E2CE8"/>
    <w:rsid w:val="001E343C"/>
    <w:rsid w:val="001E3CB2"/>
    <w:rsid w:val="001E414B"/>
    <w:rsid w:val="001E48F2"/>
    <w:rsid w:val="001E4EED"/>
    <w:rsid w:val="001E5175"/>
    <w:rsid w:val="001E54D0"/>
    <w:rsid w:val="001E73DB"/>
    <w:rsid w:val="001E73F9"/>
    <w:rsid w:val="001F0E3F"/>
    <w:rsid w:val="001F0EFE"/>
    <w:rsid w:val="001F1494"/>
    <w:rsid w:val="001F2184"/>
    <w:rsid w:val="001F2302"/>
    <w:rsid w:val="001F2330"/>
    <w:rsid w:val="001F2470"/>
    <w:rsid w:val="001F2548"/>
    <w:rsid w:val="001F2FC3"/>
    <w:rsid w:val="001F36F0"/>
    <w:rsid w:val="001F37D7"/>
    <w:rsid w:val="001F3987"/>
    <w:rsid w:val="001F3D55"/>
    <w:rsid w:val="001F492A"/>
    <w:rsid w:val="001F4ADA"/>
    <w:rsid w:val="001F4B13"/>
    <w:rsid w:val="001F4DE3"/>
    <w:rsid w:val="001F6E4D"/>
    <w:rsid w:val="001F736F"/>
    <w:rsid w:val="001F7CF7"/>
    <w:rsid w:val="00200471"/>
    <w:rsid w:val="002005DE"/>
    <w:rsid w:val="00200880"/>
    <w:rsid w:val="002008A2"/>
    <w:rsid w:val="00200C1B"/>
    <w:rsid w:val="002012BC"/>
    <w:rsid w:val="0020192D"/>
    <w:rsid w:val="00201D61"/>
    <w:rsid w:val="00202846"/>
    <w:rsid w:val="002029FE"/>
    <w:rsid w:val="00202AFF"/>
    <w:rsid w:val="00202E7E"/>
    <w:rsid w:val="002031B8"/>
    <w:rsid w:val="002037B6"/>
    <w:rsid w:val="00203A20"/>
    <w:rsid w:val="00203BE8"/>
    <w:rsid w:val="00203C0D"/>
    <w:rsid w:val="00203DD1"/>
    <w:rsid w:val="002044A5"/>
    <w:rsid w:val="0020553D"/>
    <w:rsid w:val="002062D2"/>
    <w:rsid w:val="002063B4"/>
    <w:rsid w:val="002075CC"/>
    <w:rsid w:val="00207645"/>
    <w:rsid w:val="00207CBA"/>
    <w:rsid w:val="00207DA7"/>
    <w:rsid w:val="00207F4D"/>
    <w:rsid w:val="00210363"/>
    <w:rsid w:val="0021081F"/>
    <w:rsid w:val="00210E70"/>
    <w:rsid w:val="00211A7E"/>
    <w:rsid w:val="002130D3"/>
    <w:rsid w:val="002137F8"/>
    <w:rsid w:val="0021450C"/>
    <w:rsid w:val="002149D3"/>
    <w:rsid w:val="00214A6B"/>
    <w:rsid w:val="00215411"/>
    <w:rsid w:val="00215E35"/>
    <w:rsid w:val="0021721C"/>
    <w:rsid w:val="00217512"/>
    <w:rsid w:val="00217CF3"/>
    <w:rsid w:val="00220002"/>
    <w:rsid w:val="002201CF"/>
    <w:rsid w:val="0022069A"/>
    <w:rsid w:val="002207E4"/>
    <w:rsid w:val="00221787"/>
    <w:rsid w:val="00221ABB"/>
    <w:rsid w:val="00222154"/>
    <w:rsid w:val="00222529"/>
    <w:rsid w:val="00222BB9"/>
    <w:rsid w:val="00222C7C"/>
    <w:rsid w:val="0022324F"/>
    <w:rsid w:val="00223546"/>
    <w:rsid w:val="00223A77"/>
    <w:rsid w:val="0022453D"/>
    <w:rsid w:val="002246B4"/>
    <w:rsid w:val="0022530A"/>
    <w:rsid w:val="00225387"/>
    <w:rsid w:val="00225819"/>
    <w:rsid w:val="00226530"/>
    <w:rsid w:val="00227519"/>
    <w:rsid w:val="00227752"/>
    <w:rsid w:val="002278C5"/>
    <w:rsid w:val="00227BF6"/>
    <w:rsid w:val="00231046"/>
    <w:rsid w:val="0023121B"/>
    <w:rsid w:val="00231268"/>
    <w:rsid w:val="00231767"/>
    <w:rsid w:val="00231D61"/>
    <w:rsid w:val="0023264F"/>
    <w:rsid w:val="0023301C"/>
    <w:rsid w:val="00233476"/>
    <w:rsid w:val="002334E1"/>
    <w:rsid w:val="002335D4"/>
    <w:rsid w:val="002342C8"/>
    <w:rsid w:val="002342D1"/>
    <w:rsid w:val="00234363"/>
    <w:rsid w:val="00234605"/>
    <w:rsid w:val="00234F32"/>
    <w:rsid w:val="00234FD1"/>
    <w:rsid w:val="00235218"/>
    <w:rsid w:val="0023539B"/>
    <w:rsid w:val="00235938"/>
    <w:rsid w:val="00235AC8"/>
    <w:rsid w:val="00235B0C"/>
    <w:rsid w:val="00236105"/>
    <w:rsid w:val="002369F3"/>
    <w:rsid w:val="00236EF4"/>
    <w:rsid w:val="00236FC6"/>
    <w:rsid w:val="00237570"/>
    <w:rsid w:val="0023759C"/>
    <w:rsid w:val="00240EFD"/>
    <w:rsid w:val="00241434"/>
    <w:rsid w:val="00241954"/>
    <w:rsid w:val="00241BEF"/>
    <w:rsid w:val="002420A1"/>
    <w:rsid w:val="0024228D"/>
    <w:rsid w:val="002422CC"/>
    <w:rsid w:val="002426FB"/>
    <w:rsid w:val="00242F35"/>
    <w:rsid w:val="002431FE"/>
    <w:rsid w:val="0024395D"/>
    <w:rsid w:val="0024399E"/>
    <w:rsid w:val="00243D1E"/>
    <w:rsid w:val="002441F7"/>
    <w:rsid w:val="0024454E"/>
    <w:rsid w:val="0024463F"/>
    <w:rsid w:val="002449A3"/>
    <w:rsid w:val="00245AB8"/>
    <w:rsid w:val="00245B67"/>
    <w:rsid w:val="00245B8F"/>
    <w:rsid w:val="00245BF2"/>
    <w:rsid w:val="00246729"/>
    <w:rsid w:val="00246975"/>
    <w:rsid w:val="002472CB"/>
    <w:rsid w:val="0024784F"/>
    <w:rsid w:val="00247CA0"/>
    <w:rsid w:val="00247D57"/>
    <w:rsid w:val="002500C0"/>
    <w:rsid w:val="00250FFD"/>
    <w:rsid w:val="00251D90"/>
    <w:rsid w:val="002523A9"/>
    <w:rsid w:val="0025258E"/>
    <w:rsid w:val="0025271F"/>
    <w:rsid w:val="00252F16"/>
    <w:rsid w:val="002533C9"/>
    <w:rsid w:val="00254079"/>
    <w:rsid w:val="00254487"/>
    <w:rsid w:val="00254732"/>
    <w:rsid w:val="00254AD2"/>
    <w:rsid w:val="00254F9F"/>
    <w:rsid w:val="002559A1"/>
    <w:rsid w:val="00255AD2"/>
    <w:rsid w:val="00256765"/>
    <w:rsid w:val="00256A7B"/>
    <w:rsid w:val="00256E12"/>
    <w:rsid w:val="00256F31"/>
    <w:rsid w:val="00257DAC"/>
    <w:rsid w:val="00257E73"/>
    <w:rsid w:val="002600D3"/>
    <w:rsid w:val="00260A6E"/>
    <w:rsid w:val="00260DCA"/>
    <w:rsid w:val="00260EAE"/>
    <w:rsid w:val="002614B4"/>
    <w:rsid w:val="002614FE"/>
    <w:rsid w:val="00261EAC"/>
    <w:rsid w:val="0026293A"/>
    <w:rsid w:val="00262E59"/>
    <w:rsid w:val="00263450"/>
    <w:rsid w:val="00263E74"/>
    <w:rsid w:val="0026416A"/>
    <w:rsid w:val="00264455"/>
    <w:rsid w:val="002644D0"/>
    <w:rsid w:val="00264860"/>
    <w:rsid w:val="00264892"/>
    <w:rsid w:val="00264EE1"/>
    <w:rsid w:val="002652E7"/>
    <w:rsid w:val="002654B0"/>
    <w:rsid w:val="00265788"/>
    <w:rsid w:val="0026599D"/>
    <w:rsid w:val="00266904"/>
    <w:rsid w:val="00266AEA"/>
    <w:rsid w:val="00266F1D"/>
    <w:rsid w:val="00267B86"/>
    <w:rsid w:val="00267FBF"/>
    <w:rsid w:val="0027039B"/>
    <w:rsid w:val="00270568"/>
    <w:rsid w:val="002706F4"/>
    <w:rsid w:val="0027107D"/>
    <w:rsid w:val="002712C6"/>
    <w:rsid w:val="00271F1F"/>
    <w:rsid w:val="0027259F"/>
    <w:rsid w:val="002729AC"/>
    <w:rsid w:val="00272A69"/>
    <w:rsid w:val="00272BC1"/>
    <w:rsid w:val="00274049"/>
    <w:rsid w:val="00274237"/>
    <w:rsid w:val="0027533F"/>
    <w:rsid w:val="0027553F"/>
    <w:rsid w:val="00277CC6"/>
    <w:rsid w:val="00280C27"/>
    <w:rsid w:val="00280F48"/>
    <w:rsid w:val="00281CC0"/>
    <w:rsid w:val="00281CE5"/>
    <w:rsid w:val="00281DE0"/>
    <w:rsid w:val="00281F2C"/>
    <w:rsid w:val="0028214B"/>
    <w:rsid w:val="00282CB2"/>
    <w:rsid w:val="0028316C"/>
    <w:rsid w:val="002842C2"/>
    <w:rsid w:val="002853F2"/>
    <w:rsid w:val="00286767"/>
    <w:rsid w:val="0028679E"/>
    <w:rsid w:val="00286A25"/>
    <w:rsid w:val="00286CAD"/>
    <w:rsid w:val="00286DFC"/>
    <w:rsid w:val="002875F0"/>
    <w:rsid w:val="002900E5"/>
    <w:rsid w:val="00290B43"/>
    <w:rsid w:val="002915AC"/>
    <w:rsid w:val="002919CF"/>
    <w:rsid w:val="00291E5E"/>
    <w:rsid w:val="00292DEF"/>
    <w:rsid w:val="00292EF9"/>
    <w:rsid w:val="00293022"/>
    <w:rsid w:val="002930B0"/>
    <w:rsid w:val="002932CC"/>
    <w:rsid w:val="00293C5F"/>
    <w:rsid w:val="00294850"/>
    <w:rsid w:val="0029497A"/>
    <w:rsid w:val="002949A7"/>
    <w:rsid w:val="00294AEA"/>
    <w:rsid w:val="00295522"/>
    <w:rsid w:val="00295714"/>
    <w:rsid w:val="00295874"/>
    <w:rsid w:val="00295B25"/>
    <w:rsid w:val="002963D6"/>
    <w:rsid w:val="0029646A"/>
    <w:rsid w:val="00296824"/>
    <w:rsid w:val="00296FA8"/>
    <w:rsid w:val="002974C8"/>
    <w:rsid w:val="00297635"/>
    <w:rsid w:val="002976C7"/>
    <w:rsid w:val="002A01C0"/>
    <w:rsid w:val="002A0E04"/>
    <w:rsid w:val="002A2BB9"/>
    <w:rsid w:val="002A2DF2"/>
    <w:rsid w:val="002A3B22"/>
    <w:rsid w:val="002A3F6F"/>
    <w:rsid w:val="002A4FE3"/>
    <w:rsid w:val="002A58B1"/>
    <w:rsid w:val="002A5F47"/>
    <w:rsid w:val="002A6583"/>
    <w:rsid w:val="002A7066"/>
    <w:rsid w:val="002A7607"/>
    <w:rsid w:val="002A770C"/>
    <w:rsid w:val="002A77D9"/>
    <w:rsid w:val="002B03F4"/>
    <w:rsid w:val="002B14EA"/>
    <w:rsid w:val="002B1BA5"/>
    <w:rsid w:val="002B2D47"/>
    <w:rsid w:val="002B369D"/>
    <w:rsid w:val="002B3C42"/>
    <w:rsid w:val="002B4260"/>
    <w:rsid w:val="002B4405"/>
    <w:rsid w:val="002B4A68"/>
    <w:rsid w:val="002B4AEB"/>
    <w:rsid w:val="002B4C52"/>
    <w:rsid w:val="002B62C4"/>
    <w:rsid w:val="002B6DED"/>
    <w:rsid w:val="002B7080"/>
    <w:rsid w:val="002B73B7"/>
    <w:rsid w:val="002B76E3"/>
    <w:rsid w:val="002B7A32"/>
    <w:rsid w:val="002B7D50"/>
    <w:rsid w:val="002C0446"/>
    <w:rsid w:val="002C04F8"/>
    <w:rsid w:val="002C0802"/>
    <w:rsid w:val="002C08E6"/>
    <w:rsid w:val="002C1088"/>
    <w:rsid w:val="002C1D59"/>
    <w:rsid w:val="002C22FE"/>
    <w:rsid w:val="002C240B"/>
    <w:rsid w:val="002C2900"/>
    <w:rsid w:val="002C2E59"/>
    <w:rsid w:val="002C37BC"/>
    <w:rsid w:val="002C462C"/>
    <w:rsid w:val="002C4C45"/>
    <w:rsid w:val="002C4F68"/>
    <w:rsid w:val="002C5630"/>
    <w:rsid w:val="002C62CF"/>
    <w:rsid w:val="002C7685"/>
    <w:rsid w:val="002C7AAE"/>
    <w:rsid w:val="002D0284"/>
    <w:rsid w:val="002D0847"/>
    <w:rsid w:val="002D125E"/>
    <w:rsid w:val="002D14F9"/>
    <w:rsid w:val="002D1794"/>
    <w:rsid w:val="002D190C"/>
    <w:rsid w:val="002D1E71"/>
    <w:rsid w:val="002D2B72"/>
    <w:rsid w:val="002D2CCB"/>
    <w:rsid w:val="002D3051"/>
    <w:rsid w:val="002D35B2"/>
    <w:rsid w:val="002D37F6"/>
    <w:rsid w:val="002D5798"/>
    <w:rsid w:val="002D63C5"/>
    <w:rsid w:val="002D6ADF"/>
    <w:rsid w:val="002D7218"/>
    <w:rsid w:val="002E01CB"/>
    <w:rsid w:val="002E0547"/>
    <w:rsid w:val="002E06A9"/>
    <w:rsid w:val="002E143C"/>
    <w:rsid w:val="002E20D1"/>
    <w:rsid w:val="002E2A0A"/>
    <w:rsid w:val="002E2C5A"/>
    <w:rsid w:val="002E2CA2"/>
    <w:rsid w:val="002E3362"/>
    <w:rsid w:val="002E352C"/>
    <w:rsid w:val="002E3E38"/>
    <w:rsid w:val="002E420B"/>
    <w:rsid w:val="002E4230"/>
    <w:rsid w:val="002E4343"/>
    <w:rsid w:val="002E45FA"/>
    <w:rsid w:val="002E4935"/>
    <w:rsid w:val="002E4978"/>
    <w:rsid w:val="002E69DD"/>
    <w:rsid w:val="002E7600"/>
    <w:rsid w:val="002E760C"/>
    <w:rsid w:val="002E79E0"/>
    <w:rsid w:val="002E7A9E"/>
    <w:rsid w:val="002E7F56"/>
    <w:rsid w:val="002F103B"/>
    <w:rsid w:val="002F117C"/>
    <w:rsid w:val="002F187F"/>
    <w:rsid w:val="002F29FF"/>
    <w:rsid w:val="002F3483"/>
    <w:rsid w:val="002F3FDF"/>
    <w:rsid w:val="002F42CC"/>
    <w:rsid w:val="002F4365"/>
    <w:rsid w:val="002F517E"/>
    <w:rsid w:val="002F59FC"/>
    <w:rsid w:val="002F5E0D"/>
    <w:rsid w:val="002F6034"/>
    <w:rsid w:val="002F645F"/>
    <w:rsid w:val="002F6A15"/>
    <w:rsid w:val="002F7CCC"/>
    <w:rsid w:val="00300419"/>
    <w:rsid w:val="003007BD"/>
    <w:rsid w:val="003012A2"/>
    <w:rsid w:val="0030193D"/>
    <w:rsid w:val="00301DB0"/>
    <w:rsid w:val="003021A0"/>
    <w:rsid w:val="00302664"/>
    <w:rsid w:val="00302983"/>
    <w:rsid w:val="00302C9C"/>
    <w:rsid w:val="0030375D"/>
    <w:rsid w:val="00303FC9"/>
    <w:rsid w:val="003045B3"/>
    <w:rsid w:val="003046D7"/>
    <w:rsid w:val="003048F4"/>
    <w:rsid w:val="00304CE4"/>
    <w:rsid w:val="003053C7"/>
    <w:rsid w:val="003055F6"/>
    <w:rsid w:val="00305B6A"/>
    <w:rsid w:val="00306C8A"/>
    <w:rsid w:val="00306CB1"/>
    <w:rsid w:val="00306EDD"/>
    <w:rsid w:val="00307135"/>
    <w:rsid w:val="00307248"/>
    <w:rsid w:val="003074F5"/>
    <w:rsid w:val="00307ED5"/>
    <w:rsid w:val="00310398"/>
    <w:rsid w:val="0031040A"/>
    <w:rsid w:val="0031098D"/>
    <w:rsid w:val="00311086"/>
    <w:rsid w:val="00312558"/>
    <w:rsid w:val="0031259B"/>
    <w:rsid w:val="003126E0"/>
    <w:rsid w:val="00312CD7"/>
    <w:rsid w:val="00313226"/>
    <w:rsid w:val="00313C15"/>
    <w:rsid w:val="00314268"/>
    <w:rsid w:val="00314F08"/>
    <w:rsid w:val="00314F1C"/>
    <w:rsid w:val="00316155"/>
    <w:rsid w:val="003175ED"/>
    <w:rsid w:val="003205DD"/>
    <w:rsid w:val="0032062A"/>
    <w:rsid w:val="00320BD4"/>
    <w:rsid w:val="00321403"/>
    <w:rsid w:val="0032157E"/>
    <w:rsid w:val="00321AFB"/>
    <w:rsid w:val="00321DC5"/>
    <w:rsid w:val="003225F7"/>
    <w:rsid w:val="003227D0"/>
    <w:rsid w:val="00322A37"/>
    <w:rsid w:val="00323772"/>
    <w:rsid w:val="003237AF"/>
    <w:rsid w:val="003238BB"/>
    <w:rsid w:val="00323D0F"/>
    <w:rsid w:val="0032470F"/>
    <w:rsid w:val="00325316"/>
    <w:rsid w:val="003261DD"/>
    <w:rsid w:val="003263E5"/>
    <w:rsid w:val="00326C8A"/>
    <w:rsid w:val="00327668"/>
    <w:rsid w:val="00327737"/>
    <w:rsid w:val="00327F11"/>
    <w:rsid w:val="003305BF"/>
    <w:rsid w:val="00331898"/>
    <w:rsid w:val="0033275C"/>
    <w:rsid w:val="00332A67"/>
    <w:rsid w:val="00332DCC"/>
    <w:rsid w:val="00332EA0"/>
    <w:rsid w:val="0033306C"/>
    <w:rsid w:val="003335FF"/>
    <w:rsid w:val="003336F1"/>
    <w:rsid w:val="00333779"/>
    <w:rsid w:val="00333ACC"/>
    <w:rsid w:val="00334480"/>
    <w:rsid w:val="00334DDF"/>
    <w:rsid w:val="00335C09"/>
    <w:rsid w:val="003364EF"/>
    <w:rsid w:val="00336660"/>
    <w:rsid w:val="0033683A"/>
    <w:rsid w:val="003369B9"/>
    <w:rsid w:val="00337779"/>
    <w:rsid w:val="00337A10"/>
    <w:rsid w:val="003406FA"/>
    <w:rsid w:val="00340A56"/>
    <w:rsid w:val="00340D23"/>
    <w:rsid w:val="00341830"/>
    <w:rsid w:val="00341C68"/>
    <w:rsid w:val="003420D4"/>
    <w:rsid w:val="00342D24"/>
    <w:rsid w:val="00342E62"/>
    <w:rsid w:val="0034435F"/>
    <w:rsid w:val="00344731"/>
    <w:rsid w:val="0034552A"/>
    <w:rsid w:val="003456CE"/>
    <w:rsid w:val="00345767"/>
    <w:rsid w:val="00345FFE"/>
    <w:rsid w:val="003464C9"/>
    <w:rsid w:val="003472F5"/>
    <w:rsid w:val="00350769"/>
    <w:rsid w:val="003507D2"/>
    <w:rsid w:val="0035084C"/>
    <w:rsid w:val="00350896"/>
    <w:rsid w:val="003508EC"/>
    <w:rsid w:val="00350EF0"/>
    <w:rsid w:val="003513BD"/>
    <w:rsid w:val="00351650"/>
    <w:rsid w:val="00351FEE"/>
    <w:rsid w:val="00352434"/>
    <w:rsid w:val="0035274A"/>
    <w:rsid w:val="00352A6E"/>
    <w:rsid w:val="00353A7D"/>
    <w:rsid w:val="00354005"/>
    <w:rsid w:val="003548FC"/>
    <w:rsid w:val="00354D7F"/>
    <w:rsid w:val="00355449"/>
    <w:rsid w:val="00355D17"/>
    <w:rsid w:val="00356521"/>
    <w:rsid w:val="003614C6"/>
    <w:rsid w:val="00361898"/>
    <w:rsid w:val="00361959"/>
    <w:rsid w:val="00362216"/>
    <w:rsid w:val="00362279"/>
    <w:rsid w:val="003627A3"/>
    <w:rsid w:val="00362AE1"/>
    <w:rsid w:val="00362B21"/>
    <w:rsid w:val="00362DC7"/>
    <w:rsid w:val="003634A9"/>
    <w:rsid w:val="003639D7"/>
    <w:rsid w:val="00363A12"/>
    <w:rsid w:val="0036411C"/>
    <w:rsid w:val="00364EC2"/>
    <w:rsid w:val="00364F00"/>
    <w:rsid w:val="00365318"/>
    <w:rsid w:val="00365C85"/>
    <w:rsid w:val="00367005"/>
    <w:rsid w:val="00367186"/>
    <w:rsid w:val="00370262"/>
    <w:rsid w:val="003703DE"/>
    <w:rsid w:val="003707F8"/>
    <w:rsid w:val="0037082D"/>
    <w:rsid w:val="003711F0"/>
    <w:rsid w:val="0037165F"/>
    <w:rsid w:val="00371944"/>
    <w:rsid w:val="00371F8E"/>
    <w:rsid w:val="003722BE"/>
    <w:rsid w:val="0037248D"/>
    <w:rsid w:val="00372568"/>
    <w:rsid w:val="003735CA"/>
    <w:rsid w:val="00374487"/>
    <w:rsid w:val="00376D9B"/>
    <w:rsid w:val="00376E12"/>
    <w:rsid w:val="00377096"/>
    <w:rsid w:val="00377290"/>
    <w:rsid w:val="00377B28"/>
    <w:rsid w:val="00377D57"/>
    <w:rsid w:val="003801C3"/>
    <w:rsid w:val="00381558"/>
    <w:rsid w:val="00381FB5"/>
    <w:rsid w:val="00382900"/>
    <w:rsid w:val="003829B1"/>
    <w:rsid w:val="00382D4C"/>
    <w:rsid w:val="00382F7A"/>
    <w:rsid w:val="00383815"/>
    <w:rsid w:val="00383B6A"/>
    <w:rsid w:val="00383FA5"/>
    <w:rsid w:val="003861C7"/>
    <w:rsid w:val="0038651D"/>
    <w:rsid w:val="00386704"/>
    <w:rsid w:val="00386831"/>
    <w:rsid w:val="00386D7D"/>
    <w:rsid w:val="003879C2"/>
    <w:rsid w:val="00387E1A"/>
    <w:rsid w:val="003900E8"/>
    <w:rsid w:val="003904FE"/>
    <w:rsid w:val="0039070A"/>
    <w:rsid w:val="00390E56"/>
    <w:rsid w:val="00391A69"/>
    <w:rsid w:val="0039201F"/>
    <w:rsid w:val="0039219D"/>
    <w:rsid w:val="0039242F"/>
    <w:rsid w:val="00393475"/>
    <w:rsid w:val="00393880"/>
    <w:rsid w:val="00393E43"/>
    <w:rsid w:val="00395589"/>
    <w:rsid w:val="00395913"/>
    <w:rsid w:val="00395E43"/>
    <w:rsid w:val="00395EBA"/>
    <w:rsid w:val="00395F1E"/>
    <w:rsid w:val="003964D8"/>
    <w:rsid w:val="0039662F"/>
    <w:rsid w:val="00397872"/>
    <w:rsid w:val="00397AB2"/>
    <w:rsid w:val="003A1A74"/>
    <w:rsid w:val="003A2254"/>
    <w:rsid w:val="003A39AC"/>
    <w:rsid w:val="003A4775"/>
    <w:rsid w:val="003A48C2"/>
    <w:rsid w:val="003A4B3A"/>
    <w:rsid w:val="003A4B8D"/>
    <w:rsid w:val="003A52A8"/>
    <w:rsid w:val="003A5727"/>
    <w:rsid w:val="003A5751"/>
    <w:rsid w:val="003A643A"/>
    <w:rsid w:val="003A6526"/>
    <w:rsid w:val="003A72F4"/>
    <w:rsid w:val="003B017A"/>
    <w:rsid w:val="003B1562"/>
    <w:rsid w:val="003B1CF2"/>
    <w:rsid w:val="003B2098"/>
    <w:rsid w:val="003B3444"/>
    <w:rsid w:val="003B34DA"/>
    <w:rsid w:val="003B3873"/>
    <w:rsid w:val="003B38D4"/>
    <w:rsid w:val="003B3FBA"/>
    <w:rsid w:val="003B4972"/>
    <w:rsid w:val="003B4D69"/>
    <w:rsid w:val="003B5CFD"/>
    <w:rsid w:val="003B5E4D"/>
    <w:rsid w:val="003B638E"/>
    <w:rsid w:val="003B644A"/>
    <w:rsid w:val="003B6863"/>
    <w:rsid w:val="003B744C"/>
    <w:rsid w:val="003B7BDB"/>
    <w:rsid w:val="003B7D05"/>
    <w:rsid w:val="003B7FFE"/>
    <w:rsid w:val="003C24E6"/>
    <w:rsid w:val="003C257B"/>
    <w:rsid w:val="003C2AF1"/>
    <w:rsid w:val="003C3AA7"/>
    <w:rsid w:val="003C3CE2"/>
    <w:rsid w:val="003C3DFC"/>
    <w:rsid w:val="003C4970"/>
    <w:rsid w:val="003C4E50"/>
    <w:rsid w:val="003C54F0"/>
    <w:rsid w:val="003C5910"/>
    <w:rsid w:val="003C616C"/>
    <w:rsid w:val="003C6B2B"/>
    <w:rsid w:val="003C7220"/>
    <w:rsid w:val="003C7555"/>
    <w:rsid w:val="003C7B5B"/>
    <w:rsid w:val="003D0489"/>
    <w:rsid w:val="003D0861"/>
    <w:rsid w:val="003D1602"/>
    <w:rsid w:val="003D2B51"/>
    <w:rsid w:val="003D2C24"/>
    <w:rsid w:val="003D2E1F"/>
    <w:rsid w:val="003D332E"/>
    <w:rsid w:val="003D353C"/>
    <w:rsid w:val="003D3725"/>
    <w:rsid w:val="003D454D"/>
    <w:rsid w:val="003D493E"/>
    <w:rsid w:val="003D4EFC"/>
    <w:rsid w:val="003D5053"/>
    <w:rsid w:val="003D5B08"/>
    <w:rsid w:val="003D5C34"/>
    <w:rsid w:val="003D5D14"/>
    <w:rsid w:val="003D6E74"/>
    <w:rsid w:val="003D6ECB"/>
    <w:rsid w:val="003D7767"/>
    <w:rsid w:val="003D7F3D"/>
    <w:rsid w:val="003E0392"/>
    <w:rsid w:val="003E03B0"/>
    <w:rsid w:val="003E056B"/>
    <w:rsid w:val="003E06E0"/>
    <w:rsid w:val="003E08ED"/>
    <w:rsid w:val="003E09EA"/>
    <w:rsid w:val="003E0AF0"/>
    <w:rsid w:val="003E112A"/>
    <w:rsid w:val="003E115D"/>
    <w:rsid w:val="003E1692"/>
    <w:rsid w:val="003E1CF7"/>
    <w:rsid w:val="003E1FA5"/>
    <w:rsid w:val="003E26BA"/>
    <w:rsid w:val="003E2D9F"/>
    <w:rsid w:val="003E2F4F"/>
    <w:rsid w:val="003E3221"/>
    <w:rsid w:val="003E33E6"/>
    <w:rsid w:val="003E36AE"/>
    <w:rsid w:val="003E4308"/>
    <w:rsid w:val="003E43BE"/>
    <w:rsid w:val="003E46DA"/>
    <w:rsid w:val="003E4C0B"/>
    <w:rsid w:val="003E4C72"/>
    <w:rsid w:val="003E5616"/>
    <w:rsid w:val="003E5757"/>
    <w:rsid w:val="003E5E01"/>
    <w:rsid w:val="003E6B99"/>
    <w:rsid w:val="003E6DF4"/>
    <w:rsid w:val="003E70BD"/>
    <w:rsid w:val="003E76D6"/>
    <w:rsid w:val="003E7CF0"/>
    <w:rsid w:val="003F037C"/>
    <w:rsid w:val="003F058B"/>
    <w:rsid w:val="003F0F40"/>
    <w:rsid w:val="003F1632"/>
    <w:rsid w:val="003F2616"/>
    <w:rsid w:val="003F278B"/>
    <w:rsid w:val="003F27A3"/>
    <w:rsid w:val="003F2A22"/>
    <w:rsid w:val="003F2EA9"/>
    <w:rsid w:val="003F30D5"/>
    <w:rsid w:val="003F3D68"/>
    <w:rsid w:val="003F3F1B"/>
    <w:rsid w:val="003F4551"/>
    <w:rsid w:val="003F51FD"/>
    <w:rsid w:val="003F5262"/>
    <w:rsid w:val="003F52F4"/>
    <w:rsid w:val="003F5C65"/>
    <w:rsid w:val="003F5D90"/>
    <w:rsid w:val="003F77BA"/>
    <w:rsid w:val="00400AC3"/>
    <w:rsid w:val="004012B4"/>
    <w:rsid w:val="0040191F"/>
    <w:rsid w:val="00401EA3"/>
    <w:rsid w:val="0040227B"/>
    <w:rsid w:val="004028BA"/>
    <w:rsid w:val="00403289"/>
    <w:rsid w:val="00403604"/>
    <w:rsid w:val="00403BBD"/>
    <w:rsid w:val="00403E5B"/>
    <w:rsid w:val="00403E5F"/>
    <w:rsid w:val="00404465"/>
    <w:rsid w:val="0040472B"/>
    <w:rsid w:val="00405769"/>
    <w:rsid w:val="00405C44"/>
    <w:rsid w:val="00405FC4"/>
    <w:rsid w:val="00405FE6"/>
    <w:rsid w:val="00406064"/>
    <w:rsid w:val="004063F2"/>
    <w:rsid w:val="0040650D"/>
    <w:rsid w:val="00406940"/>
    <w:rsid w:val="00406F17"/>
    <w:rsid w:val="00407410"/>
    <w:rsid w:val="00407765"/>
    <w:rsid w:val="0041042E"/>
    <w:rsid w:val="00410708"/>
    <w:rsid w:val="00410733"/>
    <w:rsid w:val="0041081B"/>
    <w:rsid w:val="004110DF"/>
    <w:rsid w:val="004117E3"/>
    <w:rsid w:val="00411DCC"/>
    <w:rsid w:val="00412653"/>
    <w:rsid w:val="0041265D"/>
    <w:rsid w:val="00412AD5"/>
    <w:rsid w:val="00412FE1"/>
    <w:rsid w:val="0041349B"/>
    <w:rsid w:val="004134C3"/>
    <w:rsid w:val="004136DF"/>
    <w:rsid w:val="0041403B"/>
    <w:rsid w:val="00414AFD"/>
    <w:rsid w:val="00414C14"/>
    <w:rsid w:val="00414FA2"/>
    <w:rsid w:val="0041503A"/>
    <w:rsid w:val="00415F9B"/>
    <w:rsid w:val="00416108"/>
    <w:rsid w:val="0041683F"/>
    <w:rsid w:val="00416A9C"/>
    <w:rsid w:val="00416BF4"/>
    <w:rsid w:val="00416ED8"/>
    <w:rsid w:val="004175C4"/>
    <w:rsid w:val="004202CE"/>
    <w:rsid w:val="004211AF"/>
    <w:rsid w:val="004212AC"/>
    <w:rsid w:val="0042218A"/>
    <w:rsid w:val="004221CF"/>
    <w:rsid w:val="004225D4"/>
    <w:rsid w:val="004227B1"/>
    <w:rsid w:val="00422D06"/>
    <w:rsid w:val="0042308B"/>
    <w:rsid w:val="004240B2"/>
    <w:rsid w:val="0042431E"/>
    <w:rsid w:val="00424C4D"/>
    <w:rsid w:val="00424CDF"/>
    <w:rsid w:val="00425B6D"/>
    <w:rsid w:val="00425D27"/>
    <w:rsid w:val="004260F1"/>
    <w:rsid w:val="004268F4"/>
    <w:rsid w:val="00426F0C"/>
    <w:rsid w:val="0042729E"/>
    <w:rsid w:val="00427376"/>
    <w:rsid w:val="00427592"/>
    <w:rsid w:val="00427FBB"/>
    <w:rsid w:val="004310CC"/>
    <w:rsid w:val="00431776"/>
    <w:rsid w:val="00431B2C"/>
    <w:rsid w:val="00431EE1"/>
    <w:rsid w:val="00432266"/>
    <w:rsid w:val="00432D4C"/>
    <w:rsid w:val="004332D2"/>
    <w:rsid w:val="00434772"/>
    <w:rsid w:val="00434F17"/>
    <w:rsid w:val="00435791"/>
    <w:rsid w:val="00435966"/>
    <w:rsid w:val="00435BAD"/>
    <w:rsid w:val="00435D92"/>
    <w:rsid w:val="0043682E"/>
    <w:rsid w:val="00436C9C"/>
    <w:rsid w:val="00436E48"/>
    <w:rsid w:val="0043704A"/>
    <w:rsid w:val="00437193"/>
    <w:rsid w:val="0043744A"/>
    <w:rsid w:val="00437832"/>
    <w:rsid w:val="00437FD9"/>
    <w:rsid w:val="00440359"/>
    <w:rsid w:val="00440AD9"/>
    <w:rsid w:val="00440B81"/>
    <w:rsid w:val="0044251E"/>
    <w:rsid w:val="00443E5A"/>
    <w:rsid w:val="00443FF6"/>
    <w:rsid w:val="0044607A"/>
    <w:rsid w:val="00446149"/>
    <w:rsid w:val="0044641F"/>
    <w:rsid w:val="00446B26"/>
    <w:rsid w:val="0044756E"/>
    <w:rsid w:val="0044774F"/>
    <w:rsid w:val="00447873"/>
    <w:rsid w:val="00447954"/>
    <w:rsid w:val="00447D20"/>
    <w:rsid w:val="004501AC"/>
    <w:rsid w:val="0045022E"/>
    <w:rsid w:val="004503B6"/>
    <w:rsid w:val="0045068A"/>
    <w:rsid w:val="00450968"/>
    <w:rsid w:val="00450F60"/>
    <w:rsid w:val="004513FA"/>
    <w:rsid w:val="00452416"/>
    <w:rsid w:val="004529E8"/>
    <w:rsid w:val="00452D2D"/>
    <w:rsid w:val="0045366D"/>
    <w:rsid w:val="00453959"/>
    <w:rsid w:val="0045395F"/>
    <w:rsid w:val="00454B8F"/>
    <w:rsid w:val="00455E9A"/>
    <w:rsid w:val="004563F6"/>
    <w:rsid w:val="00457BFA"/>
    <w:rsid w:val="004603F9"/>
    <w:rsid w:val="00460A9D"/>
    <w:rsid w:val="00460F27"/>
    <w:rsid w:val="00461136"/>
    <w:rsid w:val="0046182C"/>
    <w:rsid w:val="00461CA4"/>
    <w:rsid w:val="00461F70"/>
    <w:rsid w:val="00462068"/>
    <w:rsid w:val="00462476"/>
    <w:rsid w:val="00462D07"/>
    <w:rsid w:val="0046369C"/>
    <w:rsid w:val="00463CA5"/>
    <w:rsid w:val="00463E3D"/>
    <w:rsid w:val="00463E8A"/>
    <w:rsid w:val="00463FFF"/>
    <w:rsid w:val="004647C5"/>
    <w:rsid w:val="00464C2B"/>
    <w:rsid w:val="00464EA2"/>
    <w:rsid w:val="00464FA0"/>
    <w:rsid w:val="00465824"/>
    <w:rsid w:val="004666CF"/>
    <w:rsid w:val="00466A55"/>
    <w:rsid w:val="00466F6C"/>
    <w:rsid w:val="00470174"/>
    <w:rsid w:val="004716A5"/>
    <w:rsid w:val="00471ED1"/>
    <w:rsid w:val="00472ED1"/>
    <w:rsid w:val="00472ED3"/>
    <w:rsid w:val="00473257"/>
    <w:rsid w:val="004732DF"/>
    <w:rsid w:val="00473377"/>
    <w:rsid w:val="00473AEF"/>
    <w:rsid w:val="00474588"/>
    <w:rsid w:val="00474C93"/>
    <w:rsid w:val="0047506D"/>
    <w:rsid w:val="00476E0C"/>
    <w:rsid w:val="0047705A"/>
    <w:rsid w:val="004801A3"/>
    <w:rsid w:val="00480244"/>
    <w:rsid w:val="0048027B"/>
    <w:rsid w:val="00480525"/>
    <w:rsid w:val="004806B0"/>
    <w:rsid w:val="00480802"/>
    <w:rsid w:val="004830F0"/>
    <w:rsid w:val="00483361"/>
    <w:rsid w:val="0048336C"/>
    <w:rsid w:val="00483B62"/>
    <w:rsid w:val="0048438D"/>
    <w:rsid w:val="004844BF"/>
    <w:rsid w:val="00484FD7"/>
    <w:rsid w:val="004852D0"/>
    <w:rsid w:val="004853EF"/>
    <w:rsid w:val="00486C3A"/>
    <w:rsid w:val="00487067"/>
    <w:rsid w:val="0048718A"/>
    <w:rsid w:val="004878EA"/>
    <w:rsid w:val="00490578"/>
    <w:rsid w:val="004916B2"/>
    <w:rsid w:val="0049195B"/>
    <w:rsid w:val="0049261F"/>
    <w:rsid w:val="004928A4"/>
    <w:rsid w:val="00492DC1"/>
    <w:rsid w:val="00493156"/>
    <w:rsid w:val="0049321A"/>
    <w:rsid w:val="004932DB"/>
    <w:rsid w:val="00493FC2"/>
    <w:rsid w:val="00493FD9"/>
    <w:rsid w:val="004945B2"/>
    <w:rsid w:val="004947D7"/>
    <w:rsid w:val="0049485B"/>
    <w:rsid w:val="0049488D"/>
    <w:rsid w:val="00495FB0"/>
    <w:rsid w:val="00496BDE"/>
    <w:rsid w:val="004978D1"/>
    <w:rsid w:val="004A008D"/>
    <w:rsid w:val="004A0216"/>
    <w:rsid w:val="004A0C2E"/>
    <w:rsid w:val="004A1142"/>
    <w:rsid w:val="004A149F"/>
    <w:rsid w:val="004A1541"/>
    <w:rsid w:val="004A165E"/>
    <w:rsid w:val="004A1742"/>
    <w:rsid w:val="004A1D80"/>
    <w:rsid w:val="004A20D0"/>
    <w:rsid w:val="004A2239"/>
    <w:rsid w:val="004A292B"/>
    <w:rsid w:val="004A3153"/>
    <w:rsid w:val="004A318F"/>
    <w:rsid w:val="004A3A90"/>
    <w:rsid w:val="004A3DB4"/>
    <w:rsid w:val="004A4343"/>
    <w:rsid w:val="004A4D25"/>
    <w:rsid w:val="004A532E"/>
    <w:rsid w:val="004A53FC"/>
    <w:rsid w:val="004A56BC"/>
    <w:rsid w:val="004A5DE3"/>
    <w:rsid w:val="004A6013"/>
    <w:rsid w:val="004A67B2"/>
    <w:rsid w:val="004A73ED"/>
    <w:rsid w:val="004A7BF5"/>
    <w:rsid w:val="004B0428"/>
    <w:rsid w:val="004B0F9D"/>
    <w:rsid w:val="004B1033"/>
    <w:rsid w:val="004B10C0"/>
    <w:rsid w:val="004B1528"/>
    <w:rsid w:val="004B1ED4"/>
    <w:rsid w:val="004B2033"/>
    <w:rsid w:val="004B26B2"/>
    <w:rsid w:val="004B3116"/>
    <w:rsid w:val="004B3C7E"/>
    <w:rsid w:val="004B3F76"/>
    <w:rsid w:val="004B4731"/>
    <w:rsid w:val="004B486A"/>
    <w:rsid w:val="004B4AB7"/>
    <w:rsid w:val="004B4F88"/>
    <w:rsid w:val="004B58D3"/>
    <w:rsid w:val="004B61FD"/>
    <w:rsid w:val="004B663C"/>
    <w:rsid w:val="004B7179"/>
    <w:rsid w:val="004B7241"/>
    <w:rsid w:val="004C0654"/>
    <w:rsid w:val="004C17E9"/>
    <w:rsid w:val="004C1C4C"/>
    <w:rsid w:val="004C1FB3"/>
    <w:rsid w:val="004C357B"/>
    <w:rsid w:val="004C3968"/>
    <w:rsid w:val="004C3E72"/>
    <w:rsid w:val="004C412F"/>
    <w:rsid w:val="004C4668"/>
    <w:rsid w:val="004C4AC9"/>
    <w:rsid w:val="004C4B65"/>
    <w:rsid w:val="004C51B5"/>
    <w:rsid w:val="004C5C6F"/>
    <w:rsid w:val="004C69CC"/>
    <w:rsid w:val="004D0262"/>
    <w:rsid w:val="004D0606"/>
    <w:rsid w:val="004D08DF"/>
    <w:rsid w:val="004D0F3E"/>
    <w:rsid w:val="004D1048"/>
    <w:rsid w:val="004D1148"/>
    <w:rsid w:val="004D1391"/>
    <w:rsid w:val="004D1494"/>
    <w:rsid w:val="004D20E4"/>
    <w:rsid w:val="004D275A"/>
    <w:rsid w:val="004D2BF8"/>
    <w:rsid w:val="004D2ECC"/>
    <w:rsid w:val="004D3689"/>
    <w:rsid w:val="004D3A25"/>
    <w:rsid w:val="004D3B6E"/>
    <w:rsid w:val="004D3D0A"/>
    <w:rsid w:val="004D4BD5"/>
    <w:rsid w:val="004D4FA5"/>
    <w:rsid w:val="004D5432"/>
    <w:rsid w:val="004D5440"/>
    <w:rsid w:val="004D5510"/>
    <w:rsid w:val="004D57B8"/>
    <w:rsid w:val="004D6009"/>
    <w:rsid w:val="004D6024"/>
    <w:rsid w:val="004D67B2"/>
    <w:rsid w:val="004D67E7"/>
    <w:rsid w:val="004D6DCE"/>
    <w:rsid w:val="004D6E94"/>
    <w:rsid w:val="004D7114"/>
    <w:rsid w:val="004D71E1"/>
    <w:rsid w:val="004D7756"/>
    <w:rsid w:val="004E0AAB"/>
    <w:rsid w:val="004E0BBA"/>
    <w:rsid w:val="004E1071"/>
    <w:rsid w:val="004E176E"/>
    <w:rsid w:val="004E3972"/>
    <w:rsid w:val="004E3DC6"/>
    <w:rsid w:val="004E4616"/>
    <w:rsid w:val="004E4739"/>
    <w:rsid w:val="004E5302"/>
    <w:rsid w:val="004E68B1"/>
    <w:rsid w:val="004E6902"/>
    <w:rsid w:val="004E6C2D"/>
    <w:rsid w:val="004E6E4A"/>
    <w:rsid w:val="004E6F04"/>
    <w:rsid w:val="004E70F1"/>
    <w:rsid w:val="004F054A"/>
    <w:rsid w:val="004F1054"/>
    <w:rsid w:val="004F10F5"/>
    <w:rsid w:val="004F110A"/>
    <w:rsid w:val="004F153F"/>
    <w:rsid w:val="004F2C54"/>
    <w:rsid w:val="004F307A"/>
    <w:rsid w:val="004F3B56"/>
    <w:rsid w:val="004F3CDC"/>
    <w:rsid w:val="004F4412"/>
    <w:rsid w:val="004F44C3"/>
    <w:rsid w:val="004F4A3A"/>
    <w:rsid w:val="004F5294"/>
    <w:rsid w:val="004F57A9"/>
    <w:rsid w:val="004F5A5A"/>
    <w:rsid w:val="004F662C"/>
    <w:rsid w:val="004F673A"/>
    <w:rsid w:val="004F675E"/>
    <w:rsid w:val="004F6913"/>
    <w:rsid w:val="004F6FAD"/>
    <w:rsid w:val="004F7596"/>
    <w:rsid w:val="004F7A07"/>
    <w:rsid w:val="004F7BA9"/>
    <w:rsid w:val="004F7DCF"/>
    <w:rsid w:val="004F7E9F"/>
    <w:rsid w:val="00500477"/>
    <w:rsid w:val="005008E3"/>
    <w:rsid w:val="00501467"/>
    <w:rsid w:val="005014C4"/>
    <w:rsid w:val="00501825"/>
    <w:rsid w:val="00501BD2"/>
    <w:rsid w:val="00502768"/>
    <w:rsid w:val="00502CB4"/>
    <w:rsid w:val="005037B1"/>
    <w:rsid w:val="005049BA"/>
    <w:rsid w:val="00504B61"/>
    <w:rsid w:val="00504D42"/>
    <w:rsid w:val="0050648E"/>
    <w:rsid w:val="00506C70"/>
    <w:rsid w:val="00506FE5"/>
    <w:rsid w:val="00507C5F"/>
    <w:rsid w:val="00510A02"/>
    <w:rsid w:val="005127C9"/>
    <w:rsid w:val="00513065"/>
    <w:rsid w:val="00513CA6"/>
    <w:rsid w:val="00513F86"/>
    <w:rsid w:val="00514B3F"/>
    <w:rsid w:val="00514BFA"/>
    <w:rsid w:val="0051586F"/>
    <w:rsid w:val="0051614A"/>
    <w:rsid w:val="0051761D"/>
    <w:rsid w:val="0052113B"/>
    <w:rsid w:val="0052150E"/>
    <w:rsid w:val="0052169E"/>
    <w:rsid w:val="00521ED9"/>
    <w:rsid w:val="00521F9C"/>
    <w:rsid w:val="005227C9"/>
    <w:rsid w:val="0052292A"/>
    <w:rsid w:val="00522A4A"/>
    <w:rsid w:val="00523BC3"/>
    <w:rsid w:val="00523DE4"/>
    <w:rsid w:val="0052446B"/>
    <w:rsid w:val="00524B58"/>
    <w:rsid w:val="00525F0B"/>
    <w:rsid w:val="00526127"/>
    <w:rsid w:val="0052613D"/>
    <w:rsid w:val="00527102"/>
    <w:rsid w:val="00527EA6"/>
    <w:rsid w:val="005303DD"/>
    <w:rsid w:val="0053077E"/>
    <w:rsid w:val="005318EB"/>
    <w:rsid w:val="00531C77"/>
    <w:rsid w:val="005326B4"/>
    <w:rsid w:val="00532E0A"/>
    <w:rsid w:val="0053382C"/>
    <w:rsid w:val="005356E3"/>
    <w:rsid w:val="0053657E"/>
    <w:rsid w:val="005367A8"/>
    <w:rsid w:val="005367BB"/>
    <w:rsid w:val="005367C0"/>
    <w:rsid w:val="00536840"/>
    <w:rsid w:val="005369CB"/>
    <w:rsid w:val="00536D3A"/>
    <w:rsid w:val="00536DEA"/>
    <w:rsid w:val="00537870"/>
    <w:rsid w:val="005379A0"/>
    <w:rsid w:val="00537FED"/>
    <w:rsid w:val="00540889"/>
    <w:rsid w:val="00540FB9"/>
    <w:rsid w:val="00541108"/>
    <w:rsid w:val="005414C0"/>
    <w:rsid w:val="005417F1"/>
    <w:rsid w:val="00541A01"/>
    <w:rsid w:val="0054207A"/>
    <w:rsid w:val="005427F1"/>
    <w:rsid w:val="00542A6F"/>
    <w:rsid w:val="00542D25"/>
    <w:rsid w:val="00543073"/>
    <w:rsid w:val="00543118"/>
    <w:rsid w:val="00543423"/>
    <w:rsid w:val="005435D9"/>
    <w:rsid w:val="0054367A"/>
    <w:rsid w:val="00543D67"/>
    <w:rsid w:val="00544973"/>
    <w:rsid w:val="0054497A"/>
    <w:rsid w:val="00544C34"/>
    <w:rsid w:val="00545F28"/>
    <w:rsid w:val="005470BE"/>
    <w:rsid w:val="005472A5"/>
    <w:rsid w:val="00547399"/>
    <w:rsid w:val="00547996"/>
    <w:rsid w:val="0054799B"/>
    <w:rsid w:val="0055012F"/>
    <w:rsid w:val="00550398"/>
    <w:rsid w:val="00550FE3"/>
    <w:rsid w:val="005512C0"/>
    <w:rsid w:val="00551449"/>
    <w:rsid w:val="005525D4"/>
    <w:rsid w:val="0055269B"/>
    <w:rsid w:val="00553CFE"/>
    <w:rsid w:val="00554069"/>
    <w:rsid w:val="00554A57"/>
    <w:rsid w:val="00555578"/>
    <w:rsid w:val="005558B8"/>
    <w:rsid w:val="00555DB5"/>
    <w:rsid w:val="0055641C"/>
    <w:rsid w:val="0055676D"/>
    <w:rsid w:val="00557364"/>
    <w:rsid w:val="00557882"/>
    <w:rsid w:val="005578DB"/>
    <w:rsid w:val="00557F2F"/>
    <w:rsid w:val="005618E3"/>
    <w:rsid w:val="005619B9"/>
    <w:rsid w:val="0056231B"/>
    <w:rsid w:val="00562A70"/>
    <w:rsid w:val="005635CE"/>
    <w:rsid w:val="00563733"/>
    <w:rsid w:val="00563BBF"/>
    <w:rsid w:val="00563F79"/>
    <w:rsid w:val="005641DC"/>
    <w:rsid w:val="00564346"/>
    <w:rsid w:val="00564620"/>
    <w:rsid w:val="00564A33"/>
    <w:rsid w:val="0056502E"/>
    <w:rsid w:val="005659CB"/>
    <w:rsid w:val="005664F7"/>
    <w:rsid w:val="00567151"/>
    <w:rsid w:val="00567F87"/>
    <w:rsid w:val="00570AA0"/>
    <w:rsid w:val="00570C40"/>
    <w:rsid w:val="00570FE4"/>
    <w:rsid w:val="00571AEE"/>
    <w:rsid w:val="00571CF0"/>
    <w:rsid w:val="00572823"/>
    <w:rsid w:val="00573F97"/>
    <w:rsid w:val="0057449D"/>
    <w:rsid w:val="00574BBC"/>
    <w:rsid w:val="0057589C"/>
    <w:rsid w:val="00575948"/>
    <w:rsid w:val="0057614A"/>
    <w:rsid w:val="00576565"/>
    <w:rsid w:val="00576C47"/>
    <w:rsid w:val="00576D32"/>
    <w:rsid w:val="00576E4C"/>
    <w:rsid w:val="005773C5"/>
    <w:rsid w:val="00577421"/>
    <w:rsid w:val="0057798A"/>
    <w:rsid w:val="00580F33"/>
    <w:rsid w:val="005816FC"/>
    <w:rsid w:val="00581C51"/>
    <w:rsid w:val="00582523"/>
    <w:rsid w:val="0058277E"/>
    <w:rsid w:val="00582D0D"/>
    <w:rsid w:val="005840CD"/>
    <w:rsid w:val="005842C2"/>
    <w:rsid w:val="00584769"/>
    <w:rsid w:val="005877B2"/>
    <w:rsid w:val="005878B4"/>
    <w:rsid w:val="00587B89"/>
    <w:rsid w:val="00590FD5"/>
    <w:rsid w:val="0059181A"/>
    <w:rsid w:val="00592378"/>
    <w:rsid w:val="005927E5"/>
    <w:rsid w:val="005929AC"/>
    <w:rsid w:val="00592C3C"/>
    <w:rsid w:val="00592F2D"/>
    <w:rsid w:val="00594CCC"/>
    <w:rsid w:val="00595987"/>
    <w:rsid w:val="00595D50"/>
    <w:rsid w:val="00595F09"/>
    <w:rsid w:val="00595FC9"/>
    <w:rsid w:val="0059626A"/>
    <w:rsid w:val="00596598"/>
    <w:rsid w:val="00596F02"/>
    <w:rsid w:val="00596F90"/>
    <w:rsid w:val="00597F20"/>
    <w:rsid w:val="005A0B86"/>
    <w:rsid w:val="005A0D7D"/>
    <w:rsid w:val="005A1460"/>
    <w:rsid w:val="005A15F2"/>
    <w:rsid w:val="005A190B"/>
    <w:rsid w:val="005A1BD9"/>
    <w:rsid w:val="005A1F1D"/>
    <w:rsid w:val="005A1F39"/>
    <w:rsid w:val="005A255B"/>
    <w:rsid w:val="005A2A85"/>
    <w:rsid w:val="005A336A"/>
    <w:rsid w:val="005A33B6"/>
    <w:rsid w:val="005A344F"/>
    <w:rsid w:val="005A3472"/>
    <w:rsid w:val="005A350B"/>
    <w:rsid w:val="005A37C9"/>
    <w:rsid w:val="005A39C0"/>
    <w:rsid w:val="005A3E13"/>
    <w:rsid w:val="005A4696"/>
    <w:rsid w:val="005A4978"/>
    <w:rsid w:val="005A4B6E"/>
    <w:rsid w:val="005A4DE8"/>
    <w:rsid w:val="005A54EF"/>
    <w:rsid w:val="005A5582"/>
    <w:rsid w:val="005A58FD"/>
    <w:rsid w:val="005A6072"/>
    <w:rsid w:val="005A6778"/>
    <w:rsid w:val="005A700E"/>
    <w:rsid w:val="005A7932"/>
    <w:rsid w:val="005B0EBA"/>
    <w:rsid w:val="005B0F0A"/>
    <w:rsid w:val="005B113D"/>
    <w:rsid w:val="005B1537"/>
    <w:rsid w:val="005B1A5A"/>
    <w:rsid w:val="005B1B58"/>
    <w:rsid w:val="005B235B"/>
    <w:rsid w:val="005B2510"/>
    <w:rsid w:val="005B2C1C"/>
    <w:rsid w:val="005B2DFE"/>
    <w:rsid w:val="005B3728"/>
    <w:rsid w:val="005B393B"/>
    <w:rsid w:val="005B3ADB"/>
    <w:rsid w:val="005B3FF1"/>
    <w:rsid w:val="005B4257"/>
    <w:rsid w:val="005B435B"/>
    <w:rsid w:val="005B4527"/>
    <w:rsid w:val="005B49B4"/>
    <w:rsid w:val="005B501B"/>
    <w:rsid w:val="005B5353"/>
    <w:rsid w:val="005B5361"/>
    <w:rsid w:val="005B645C"/>
    <w:rsid w:val="005B6813"/>
    <w:rsid w:val="005B6DD5"/>
    <w:rsid w:val="005B780A"/>
    <w:rsid w:val="005C0006"/>
    <w:rsid w:val="005C0393"/>
    <w:rsid w:val="005C0A30"/>
    <w:rsid w:val="005C0D6F"/>
    <w:rsid w:val="005C0E5B"/>
    <w:rsid w:val="005C0EB1"/>
    <w:rsid w:val="005C0F3A"/>
    <w:rsid w:val="005C0F64"/>
    <w:rsid w:val="005C1C13"/>
    <w:rsid w:val="005C1C8D"/>
    <w:rsid w:val="005C211E"/>
    <w:rsid w:val="005C2BB4"/>
    <w:rsid w:val="005C2EE1"/>
    <w:rsid w:val="005C2F24"/>
    <w:rsid w:val="005C3FD3"/>
    <w:rsid w:val="005C409A"/>
    <w:rsid w:val="005C4572"/>
    <w:rsid w:val="005C480F"/>
    <w:rsid w:val="005C4CCC"/>
    <w:rsid w:val="005C4D54"/>
    <w:rsid w:val="005C595C"/>
    <w:rsid w:val="005C59BF"/>
    <w:rsid w:val="005C6881"/>
    <w:rsid w:val="005C7A35"/>
    <w:rsid w:val="005D0E3A"/>
    <w:rsid w:val="005D12E2"/>
    <w:rsid w:val="005D1362"/>
    <w:rsid w:val="005D2DEE"/>
    <w:rsid w:val="005D34E3"/>
    <w:rsid w:val="005D3957"/>
    <w:rsid w:val="005D3CAF"/>
    <w:rsid w:val="005D425A"/>
    <w:rsid w:val="005D4C63"/>
    <w:rsid w:val="005D4D5F"/>
    <w:rsid w:val="005D540B"/>
    <w:rsid w:val="005D593B"/>
    <w:rsid w:val="005D60F3"/>
    <w:rsid w:val="005D6428"/>
    <w:rsid w:val="005D6B29"/>
    <w:rsid w:val="005D6C1F"/>
    <w:rsid w:val="005D6EB2"/>
    <w:rsid w:val="005D7D30"/>
    <w:rsid w:val="005E066A"/>
    <w:rsid w:val="005E06F4"/>
    <w:rsid w:val="005E3450"/>
    <w:rsid w:val="005E3547"/>
    <w:rsid w:val="005E399C"/>
    <w:rsid w:val="005E3D64"/>
    <w:rsid w:val="005E42FE"/>
    <w:rsid w:val="005E45FE"/>
    <w:rsid w:val="005E4B6A"/>
    <w:rsid w:val="005E505E"/>
    <w:rsid w:val="005E5798"/>
    <w:rsid w:val="005E62E9"/>
    <w:rsid w:val="005E742D"/>
    <w:rsid w:val="005E76D9"/>
    <w:rsid w:val="005F059B"/>
    <w:rsid w:val="005F2120"/>
    <w:rsid w:val="005F21DC"/>
    <w:rsid w:val="005F2263"/>
    <w:rsid w:val="005F3078"/>
    <w:rsid w:val="005F3410"/>
    <w:rsid w:val="005F3A54"/>
    <w:rsid w:val="005F3C26"/>
    <w:rsid w:val="005F40A8"/>
    <w:rsid w:val="005F433D"/>
    <w:rsid w:val="005F485A"/>
    <w:rsid w:val="005F5807"/>
    <w:rsid w:val="005F58D7"/>
    <w:rsid w:val="005F592F"/>
    <w:rsid w:val="005F5C99"/>
    <w:rsid w:val="005F5F6E"/>
    <w:rsid w:val="005F6357"/>
    <w:rsid w:val="005F6998"/>
    <w:rsid w:val="006000F5"/>
    <w:rsid w:val="006007FD"/>
    <w:rsid w:val="00600E68"/>
    <w:rsid w:val="00601385"/>
    <w:rsid w:val="00601F3D"/>
    <w:rsid w:val="00602472"/>
    <w:rsid w:val="00602482"/>
    <w:rsid w:val="00602664"/>
    <w:rsid w:val="00603442"/>
    <w:rsid w:val="006037C6"/>
    <w:rsid w:val="0060408A"/>
    <w:rsid w:val="00604FE2"/>
    <w:rsid w:val="006052D6"/>
    <w:rsid w:val="00605375"/>
    <w:rsid w:val="00606057"/>
    <w:rsid w:val="00606840"/>
    <w:rsid w:val="00606AED"/>
    <w:rsid w:val="00606E5B"/>
    <w:rsid w:val="00606F92"/>
    <w:rsid w:val="0060707E"/>
    <w:rsid w:val="00607328"/>
    <w:rsid w:val="006077D2"/>
    <w:rsid w:val="00607900"/>
    <w:rsid w:val="00607E17"/>
    <w:rsid w:val="006101D8"/>
    <w:rsid w:val="00611372"/>
    <w:rsid w:val="00611710"/>
    <w:rsid w:val="0061180B"/>
    <w:rsid w:val="0061222A"/>
    <w:rsid w:val="006129EB"/>
    <w:rsid w:val="00614064"/>
    <w:rsid w:val="00614955"/>
    <w:rsid w:val="00614995"/>
    <w:rsid w:val="006154BE"/>
    <w:rsid w:val="0061589B"/>
    <w:rsid w:val="00615B65"/>
    <w:rsid w:val="00615CA5"/>
    <w:rsid w:val="00615D0A"/>
    <w:rsid w:val="00615DDB"/>
    <w:rsid w:val="00615E36"/>
    <w:rsid w:val="00615EA6"/>
    <w:rsid w:val="00616849"/>
    <w:rsid w:val="0061743B"/>
    <w:rsid w:val="0061756E"/>
    <w:rsid w:val="006209E4"/>
    <w:rsid w:val="00620B89"/>
    <w:rsid w:val="00620EEB"/>
    <w:rsid w:val="006214BB"/>
    <w:rsid w:val="00621DFF"/>
    <w:rsid w:val="00622083"/>
    <w:rsid w:val="00622BFB"/>
    <w:rsid w:val="00622D9F"/>
    <w:rsid w:val="00622E40"/>
    <w:rsid w:val="00623624"/>
    <w:rsid w:val="00623976"/>
    <w:rsid w:val="00623A4F"/>
    <w:rsid w:val="00623ED4"/>
    <w:rsid w:val="006244DC"/>
    <w:rsid w:val="006249B9"/>
    <w:rsid w:val="00624E89"/>
    <w:rsid w:val="00625BE6"/>
    <w:rsid w:val="006261B2"/>
    <w:rsid w:val="00626D7A"/>
    <w:rsid w:val="006273B8"/>
    <w:rsid w:val="00627C1D"/>
    <w:rsid w:val="00627F90"/>
    <w:rsid w:val="00630151"/>
    <w:rsid w:val="0063059C"/>
    <w:rsid w:val="006313B0"/>
    <w:rsid w:val="00631762"/>
    <w:rsid w:val="00631C77"/>
    <w:rsid w:val="00631D0F"/>
    <w:rsid w:val="00631E9A"/>
    <w:rsid w:val="0063210B"/>
    <w:rsid w:val="00632A36"/>
    <w:rsid w:val="006330DE"/>
    <w:rsid w:val="00633B46"/>
    <w:rsid w:val="00635AF5"/>
    <w:rsid w:val="00636433"/>
    <w:rsid w:val="00636622"/>
    <w:rsid w:val="006367A6"/>
    <w:rsid w:val="006367FB"/>
    <w:rsid w:val="00636999"/>
    <w:rsid w:val="00636E42"/>
    <w:rsid w:val="006370F3"/>
    <w:rsid w:val="006372B3"/>
    <w:rsid w:val="00637767"/>
    <w:rsid w:val="00640155"/>
    <w:rsid w:val="0064052A"/>
    <w:rsid w:val="0064084E"/>
    <w:rsid w:val="00640929"/>
    <w:rsid w:val="00640C94"/>
    <w:rsid w:val="0064130C"/>
    <w:rsid w:val="00641BE9"/>
    <w:rsid w:val="00642723"/>
    <w:rsid w:val="00642EF6"/>
    <w:rsid w:val="00643856"/>
    <w:rsid w:val="00643B39"/>
    <w:rsid w:val="00644498"/>
    <w:rsid w:val="00644E63"/>
    <w:rsid w:val="00644E9F"/>
    <w:rsid w:val="006452C8"/>
    <w:rsid w:val="00645413"/>
    <w:rsid w:val="006454D2"/>
    <w:rsid w:val="00645571"/>
    <w:rsid w:val="00645C4A"/>
    <w:rsid w:val="006466EC"/>
    <w:rsid w:val="00646BBE"/>
    <w:rsid w:val="00646E04"/>
    <w:rsid w:val="00647000"/>
    <w:rsid w:val="00647A6D"/>
    <w:rsid w:val="00647C90"/>
    <w:rsid w:val="006501CC"/>
    <w:rsid w:val="00650DE2"/>
    <w:rsid w:val="00651904"/>
    <w:rsid w:val="00651BA0"/>
    <w:rsid w:val="00651BFC"/>
    <w:rsid w:val="00651CCD"/>
    <w:rsid w:val="00652F21"/>
    <w:rsid w:val="006530B3"/>
    <w:rsid w:val="0065387D"/>
    <w:rsid w:val="00653D54"/>
    <w:rsid w:val="00654012"/>
    <w:rsid w:val="00654016"/>
    <w:rsid w:val="00654A5F"/>
    <w:rsid w:val="00654C99"/>
    <w:rsid w:val="00655266"/>
    <w:rsid w:val="00656073"/>
    <w:rsid w:val="00656C4B"/>
    <w:rsid w:val="00657593"/>
    <w:rsid w:val="00657F72"/>
    <w:rsid w:val="0066032B"/>
    <w:rsid w:val="00660431"/>
    <w:rsid w:val="00660549"/>
    <w:rsid w:val="006605B7"/>
    <w:rsid w:val="00660A66"/>
    <w:rsid w:val="00660C17"/>
    <w:rsid w:val="00660F92"/>
    <w:rsid w:val="00661556"/>
    <w:rsid w:val="0066250E"/>
    <w:rsid w:val="006631ED"/>
    <w:rsid w:val="006635B0"/>
    <w:rsid w:val="006639F4"/>
    <w:rsid w:val="00663EB0"/>
    <w:rsid w:val="0066443F"/>
    <w:rsid w:val="00664F0C"/>
    <w:rsid w:val="006659B6"/>
    <w:rsid w:val="006659F7"/>
    <w:rsid w:val="00665FF2"/>
    <w:rsid w:val="00666545"/>
    <w:rsid w:val="00666A06"/>
    <w:rsid w:val="006672E8"/>
    <w:rsid w:val="006673A0"/>
    <w:rsid w:val="006679D3"/>
    <w:rsid w:val="00667EA7"/>
    <w:rsid w:val="00670039"/>
    <w:rsid w:val="0067064C"/>
    <w:rsid w:val="00670BAF"/>
    <w:rsid w:val="0067187A"/>
    <w:rsid w:val="0067267A"/>
    <w:rsid w:val="0067267F"/>
    <w:rsid w:val="0067294D"/>
    <w:rsid w:val="00672C3F"/>
    <w:rsid w:val="00672ED2"/>
    <w:rsid w:val="0067358B"/>
    <w:rsid w:val="00673C83"/>
    <w:rsid w:val="00674650"/>
    <w:rsid w:val="00674D7A"/>
    <w:rsid w:val="00674DEE"/>
    <w:rsid w:val="0067581C"/>
    <w:rsid w:val="00676C3B"/>
    <w:rsid w:val="00677692"/>
    <w:rsid w:val="006776B8"/>
    <w:rsid w:val="00677C16"/>
    <w:rsid w:val="00681FD5"/>
    <w:rsid w:val="00682245"/>
    <w:rsid w:val="006828BC"/>
    <w:rsid w:val="00682A9D"/>
    <w:rsid w:val="00683062"/>
    <w:rsid w:val="0068309A"/>
    <w:rsid w:val="006830F6"/>
    <w:rsid w:val="00683ADC"/>
    <w:rsid w:val="00683C87"/>
    <w:rsid w:val="00685124"/>
    <w:rsid w:val="0068528C"/>
    <w:rsid w:val="006855A1"/>
    <w:rsid w:val="00685758"/>
    <w:rsid w:val="00685D05"/>
    <w:rsid w:val="006864F0"/>
    <w:rsid w:val="00686A1D"/>
    <w:rsid w:val="00686A8D"/>
    <w:rsid w:val="00686B5D"/>
    <w:rsid w:val="0068719A"/>
    <w:rsid w:val="00687430"/>
    <w:rsid w:val="00687ABC"/>
    <w:rsid w:val="00687FCA"/>
    <w:rsid w:val="00690656"/>
    <w:rsid w:val="006908F6"/>
    <w:rsid w:val="0069091C"/>
    <w:rsid w:val="00690B8C"/>
    <w:rsid w:val="006921AE"/>
    <w:rsid w:val="00692C37"/>
    <w:rsid w:val="006931BE"/>
    <w:rsid w:val="0069336C"/>
    <w:rsid w:val="00693B1E"/>
    <w:rsid w:val="00693CB0"/>
    <w:rsid w:val="00694050"/>
    <w:rsid w:val="0069476C"/>
    <w:rsid w:val="006950BC"/>
    <w:rsid w:val="00695F76"/>
    <w:rsid w:val="0069615F"/>
    <w:rsid w:val="00696665"/>
    <w:rsid w:val="0069744D"/>
    <w:rsid w:val="006A03D8"/>
    <w:rsid w:val="006A0D4D"/>
    <w:rsid w:val="006A17FB"/>
    <w:rsid w:val="006A1FC2"/>
    <w:rsid w:val="006A36D9"/>
    <w:rsid w:val="006A4AC9"/>
    <w:rsid w:val="006A4AE2"/>
    <w:rsid w:val="006A5477"/>
    <w:rsid w:val="006A5F23"/>
    <w:rsid w:val="006A64D1"/>
    <w:rsid w:val="006A65DA"/>
    <w:rsid w:val="006A6CE9"/>
    <w:rsid w:val="006A6E36"/>
    <w:rsid w:val="006A7BA4"/>
    <w:rsid w:val="006B062C"/>
    <w:rsid w:val="006B11A0"/>
    <w:rsid w:val="006B1A9B"/>
    <w:rsid w:val="006B1B75"/>
    <w:rsid w:val="006B2620"/>
    <w:rsid w:val="006B3D5D"/>
    <w:rsid w:val="006B4070"/>
    <w:rsid w:val="006B41B7"/>
    <w:rsid w:val="006B510E"/>
    <w:rsid w:val="006B5A34"/>
    <w:rsid w:val="006B61F6"/>
    <w:rsid w:val="006B6390"/>
    <w:rsid w:val="006B6A51"/>
    <w:rsid w:val="006B6D83"/>
    <w:rsid w:val="006B7733"/>
    <w:rsid w:val="006B7D49"/>
    <w:rsid w:val="006C0131"/>
    <w:rsid w:val="006C0657"/>
    <w:rsid w:val="006C0EC9"/>
    <w:rsid w:val="006C1616"/>
    <w:rsid w:val="006C1643"/>
    <w:rsid w:val="006C238D"/>
    <w:rsid w:val="006C3EC6"/>
    <w:rsid w:val="006C466A"/>
    <w:rsid w:val="006C4888"/>
    <w:rsid w:val="006C4F44"/>
    <w:rsid w:val="006C5418"/>
    <w:rsid w:val="006C54EE"/>
    <w:rsid w:val="006C598D"/>
    <w:rsid w:val="006C5B27"/>
    <w:rsid w:val="006C5BAD"/>
    <w:rsid w:val="006C646E"/>
    <w:rsid w:val="006C6B84"/>
    <w:rsid w:val="006C6BD1"/>
    <w:rsid w:val="006C7255"/>
    <w:rsid w:val="006C7830"/>
    <w:rsid w:val="006D0552"/>
    <w:rsid w:val="006D0B91"/>
    <w:rsid w:val="006D11F8"/>
    <w:rsid w:val="006D204C"/>
    <w:rsid w:val="006D20F5"/>
    <w:rsid w:val="006D23A7"/>
    <w:rsid w:val="006D286B"/>
    <w:rsid w:val="006D29F8"/>
    <w:rsid w:val="006D3410"/>
    <w:rsid w:val="006D4664"/>
    <w:rsid w:val="006D5B73"/>
    <w:rsid w:val="006D60F0"/>
    <w:rsid w:val="006D62B6"/>
    <w:rsid w:val="006D660B"/>
    <w:rsid w:val="006D7BB8"/>
    <w:rsid w:val="006D7F10"/>
    <w:rsid w:val="006E0299"/>
    <w:rsid w:val="006E09AB"/>
    <w:rsid w:val="006E0B6D"/>
    <w:rsid w:val="006E0E45"/>
    <w:rsid w:val="006E1179"/>
    <w:rsid w:val="006E13BF"/>
    <w:rsid w:val="006E1ED2"/>
    <w:rsid w:val="006E3B49"/>
    <w:rsid w:val="006E4CBF"/>
    <w:rsid w:val="006E4DC2"/>
    <w:rsid w:val="006E4E68"/>
    <w:rsid w:val="006E5088"/>
    <w:rsid w:val="006E541F"/>
    <w:rsid w:val="006E5BCB"/>
    <w:rsid w:val="006E5EA0"/>
    <w:rsid w:val="006E6514"/>
    <w:rsid w:val="006E6739"/>
    <w:rsid w:val="006E682A"/>
    <w:rsid w:val="006F0287"/>
    <w:rsid w:val="006F0C9D"/>
    <w:rsid w:val="006F177F"/>
    <w:rsid w:val="006F2442"/>
    <w:rsid w:val="006F2507"/>
    <w:rsid w:val="006F3A8C"/>
    <w:rsid w:val="006F4B81"/>
    <w:rsid w:val="006F4EBF"/>
    <w:rsid w:val="006F5256"/>
    <w:rsid w:val="006F59A4"/>
    <w:rsid w:val="006F6079"/>
    <w:rsid w:val="006F6E71"/>
    <w:rsid w:val="006F7569"/>
    <w:rsid w:val="006F7BDD"/>
    <w:rsid w:val="00700D0D"/>
    <w:rsid w:val="00701587"/>
    <w:rsid w:val="00702106"/>
    <w:rsid w:val="007029F0"/>
    <w:rsid w:val="007036F5"/>
    <w:rsid w:val="00704E16"/>
    <w:rsid w:val="00705BBB"/>
    <w:rsid w:val="00705E7A"/>
    <w:rsid w:val="00707264"/>
    <w:rsid w:val="007073C2"/>
    <w:rsid w:val="00707527"/>
    <w:rsid w:val="0070774F"/>
    <w:rsid w:val="0071000A"/>
    <w:rsid w:val="0071017B"/>
    <w:rsid w:val="007103CD"/>
    <w:rsid w:val="0071058E"/>
    <w:rsid w:val="007105DE"/>
    <w:rsid w:val="00710A40"/>
    <w:rsid w:val="00710B2D"/>
    <w:rsid w:val="00710C6F"/>
    <w:rsid w:val="00710DB0"/>
    <w:rsid w:val="007118F9"/>
    <w:rsid w:val="00711FBB"/>
    <w:rsid w:val="007124F3"/>
    <w:rsid w:val="00712BDC"/>
    <w:rsid w:val="0071339C"/>
    <w:rsid w:val="0071381D"/>
    <w:rsid w:val="00714359"/>
    <w:rsid w:val="00714751"/>
    <w:rsid w:val="00714810"/>
    <w:rsid w:val="007151C3"/>
    <w:rsid w:val="00715B22"/>
    <w:rsid w:val="007161D6"/>
    <w:rsid w:val="007168B4"/>
    <w:rsid w:val="00716A91"/>
    <w:rsid w:val="00716BBD"/>
    <w:rsid w:val="00720CD7"/>
    <w:rsid w:val="0072150F"/>
    <w:rsid w:val="007219EC"/>
    <w:rsid w:val="00721EDE"/>
    <w:rsid w:val="00721F52"/>
    <w:rsid w:val="0072239C"/>
    <w:rsid w:val="00722564"/>
    <w:rsid w:val="00722657"/>
    <w:rsid w:val="00722C39"/>
    <w:rsid w:val="00722E32"/>
    <w:rsid w:val="007234E5"/>
    <w:rsid w:val="007237E0"/>
    <w:rsid w:val="00723A23"/>
    <w:rsid w:val="0072441F"/>
    <w:rsid w:val="00726155"/>
    <w:rsid w:val="00726231"/>
    <w:rsid w:val="00726309"/>
    <w:rsid w:val="00726585"/>
    <w:rsid w:val="007268F9"/>
    <w:rsid w:val="00726C35"/>
    <w:rsid w:val="0072714D"/>
    <w:rsid w:val="00727AFE"/>
    <w:rsid w:val="00727BA2"/>
    <w:rsid w:val="00730669"/>
    <w:rsid w:val="00730670"/>
    <w:rsid w:val="0073070B"/>
    <w:rsid w:val="00730C1C"/>
    <w:rsid w:val="0073168E"/>
    <w:rsid w:val="00731F9B"/>
    <w:rsid w:val="0073261F"/>
    <w:rsid w:val="007326DE"/>
    <w:rsid w:val="00732ABD"/>
    <w:rsid w:val="00732AE8"/>
    <w:rsid w:val="00732E7B"/>
    <w:rsid w:val="0073313F"/>
    <w:rsid w:val="00733334"/>
    <w:rsid w:val="007333C5"/>
    <w:rsid w:val="007336FB"/>
    <w:rsid w:val="007337F0"/>
    <w:rsid w:val="007342DB"/>
    <w:rsid w:val="0073481E"/>
    <w:rsid w:val="00735454"/>
    <w:rsid w:val="00735613"/>
    <w:rsid w:val="0073585C"/>
    <w:rsid w:val="00736046"/>
    <w:rsid w:val="007369CD"/>
    <w:rsid w:val="00736E05"/>
    <w:rsid w:val="00736E7B"/>
    <w:rsid w:val="00736E88"/>
    <w:rsid w:val="007370AC"/>
    <w:rsid w:val="007372F6"/>
    <w:rsid w:val="00737359"/>
    <w:rsid w:val="00737788"/>
    <w:rsid w:val="00737BBC"/>
    <w:rsid w:val="00737D03"/>
    <w:rsid w:val="00737F35"/>
    <w:rsid w:val="00740719"/>
    <w:rsid w:val="007412D6"/>
    <w:rsid w:val="00741844"/>
    <w:rsid w:val="00741A73"/>
    <w:rsid w:val="00741E08"/>
    <w:rsid w:val="007420F7"/>
    <w:rsid w:val="007428E3"/>
    <w:rsid w:val="00743201"/>
    <w:rsid w:val="007433E4"/>
    <w:rsid w:val="007439C4"/>
    <w:rsid w:val="00745AB6"/>
    <w:rsid w:val="00746096"/>
    <w:rsid w:val="0074651F"/>
    <w:rsid w:val="00747553"/>
    <w:rsid w:val="007475DF"/>
    <w:rsid w:val="00747A08"/>
    <w:rsid w:val="00747B6B"/>
    <w:rsid w:val="00747F28"/>
    <w:rsid w:val="00747F55"/>
    <w:rsid w:val="0075018E"/>
    <w:rsid w:val="007503A4"/>
    <w:rsid w:val="0075127C"/>
    <w:rsid w:val="00751321"/>
    <w:rsid w:val="007513A4"/>
    <w:rsid w:val="00751574"/>
    <w:rsid w:val="00751AEE"/>
    <w:rsid w:val="00752749"/>
    <w:rsid w:val="007527CA"/>
    <w:rsid w:val="007527D8"/>
    <w:rsid w:val="00752AAC"/>
    <w:rsid w:val="00752B85"/>
    <w:rsid w:val="00753403"/>
    <w:rsid w:val="007536C0"/>
    <w:rsid w:val="00753B55"/>
    <w:rsid w:val="00754B06"/>
    <w:rsid w:val="00754CC3"/>
    <w:rsid w:val="007559CA"/>
    <w:rsid w:val="00755A67"/>
    <w:rsid w:val="00755B2F"/>
    <w:rsid w:val="00755C6D"/>
    <w:rsid w:val="00756075"/>
    <w:rsid w:val="007567DC"/>
    <w:rsid w:val="00756ADF"/>
    <w:rsid w:val="00757673"/>
    <w:rsid w:val="00757710"/>
    <w:rsid w:val="00760608"/>
    <w:rsid w:val="0076074C"/>
    <w:rsid w:val="007607E4"/>
    <w:rsid w:val="00760D05"/>
    <w:rsid w:val="00760E18"/>
    <w:rsid w:val="0076186A"/>
    <w:rsid w:val="00761F98"/>
    <w:rsid w:val="00763201"/>
    <w:rsid w:val="007635F4"/>
    <w:rsid w:val="00763D5A"/>
    <w:rsid w:val="00763F0E"/>
    <w:rsid w:val="00764313"/>
    <w:rsid w:val="0076552C"/>
    <w:rsid w:val="00765EA2"/>
    <w:rsid w:val="00765F22"/>
    <w:rsid w:val="007662E8"/>
    <w:rsid w:val="0076651F"/>
    <w:rsid w:val="00766CF3"/>
    <w:rsid w:val="007670B9"/>
    <w:rsid w:val="0076713D"/>
    <w:rsid w:val="00767E43"/>
    <w:rsid w:val="0077074E"/>
    <w:rsid w:val="00772073"/>
    <w:rsid w:val="0077251B"/>
    <w:rsid w:val="007728AD"/>
    <w:rsid w:val="00772F62"/>
    <w:rsid w:val="007752E3"/>
    <w:rsid w:val="00775818"/>
    <w:rsid w:val="00775D11"/>
    <w:rsid w:val="00775F3D"/>
    <w:rsid w:val="00776B8E"/>
    <w:rsid w:val="00777E72"/>
    <w:rsid w:val="00781B30"/>
    <w:rsid w:val="00781D81"/>
    <w:rsid w:val="00781DB9"/>
    <w:rsid w:val="00781FCF"/>
    <w:rsid w:val="00783274"/>
    <w:rsid w:val="0078435F"/>
    <w:rsid w:val="007850F2"/>
    <w:rsid w:val="00785524"/>
    <w:rsid w:val="00785DEA"/>
    <w:rsid w:val="00786293"/>
    <w:rsid w:val="00786B82"/>
    <w:rsid w:val="007876F8"/>
    <w:rsid w:val="0079010F"/>
    <w:rsid w:val="0079021A"/>
    <w:rsid w:val="00791114"/>
    <w:rsid w:val="007916B3"/>
    <w:rsid w:val="007918FA"/>
    <w:rsid w:val="00791D74"/>
    <w:rsid w:val="00791FD2"/>
    <w:rsid w:val="0079206E"/>
    <w:rsid w:val="007925A8"/>
    <w:rsid w:val="007926E7"/>
    <w:rsid w:val="00792CC9"/>
    <w:rsid w:val="00793F3B"/>
    <w:rsid w:val="007949B2"/>
    <w:rsid w:val="00794E2E"/>
    <w:rsid w:val="0079607D"/>
    <w:rsid w:val="0079646F"/>
    <w:rsid w:val="00797270"/>
    <w:rsid w:val="0079743E"/>
    <w:rsid w:val="00797F69"/>
    <w:rsid w:val="007A0268"/>
    <w:rsid w:val="007A02DF"/>
    <w:rsid w:val="007A06EC"/>
    <w:rsid w:val="007A0E6E"/>
    <w:rsid w:val="007A1E78"/>
    <w:rsid w:val="007A20E5"/>
    <w:rsid w:val="007A2561"/>
    <w:rsid w:val="007A261E"/>
    <w:rsid w:val="007A2665"/>
    <w:rsid w:val="007A2728"/>
    <w:rsid w:val="007A339B"/>
    <w:rsid w:val="007A37B1"/>
    <w:rsid w:val="007A3C27"/>
    <w:rsid w:val="007A4A9E"/>
    <w:rsid w:val="007A4E80"/>
    <w:rsid w:val="007A553C"/>
    <w:rsid w:val="007A587E"/>
    <w:rsid w:val="007A5A09"/>
    <w:rsid w:val="007A5B11"/>
    <w:rsid w:val="007A5C99"/>
    <w:rsid w:val="007A5F52"/>
    <w:rsid w:val="007A65B8"/>
    <w:rsid w:val="007A7109"/>
    <w:rsid w:val="007A7DC2"/>
    <w:rsid w:val="007B0696"/>
    <w:rsid w:val="007B1115"/>
    <w:rsid w:val="007B1D7A"/>
    <w:rsid w:val="007B2693"/>
    <w:rsid w:val="007B2830"/>
    <w:rsid w:val="007B2E5A"/>
    <w:rsid w:val="007B30A8"/>
    <w:rsid w:val="007B3182"/>
    <w:rsid w:val="007B3B39"/>
    <w:rsid w:val="007B3D58"/>
    <w:rsid w:val="007B459B"/>
    <w:rsid w:val="007B4882"/>
    <w:rsid w:val="007B4E88"/>
    <w:rsid w:val="007B5192"/>
    <w:rsid w:val="007B541E"/>
    <w:rsid w:val="007B5E14"/>
    <w:rsid w:val="007B64CC"/>
    <w:rsid w:val="007B6ED5"/>
    <w:rsid w:val="007B7787"/>
    <w:rsid w:val="007C080D"/>
    <w:rsid w:val="007C0D90"/>
    <w:rsid w:val="007C0F2C"/>
    <w:rsid w:val="007C10AD"/>
    <w:rsid w:val="007C1137"/>
    <w:rsid w:val="007C1545"/>
    <w:rsid w:val="007C216E"/>
    <w:rsid w:val="007C234D"/>
    <w:rsid w:val="007C257C"/>
    <w:rsid w:val="007C32A4"/>
    <w:rsid w:val="007C346B"/>
    <w:rsid w:val="007C36FA"/>
    <w:rsid w:val="007C4515"/>
    <w:rsid w:val="007C4688"/>
    <w:rsid w:val="007C4B86"/>
    <w:rsid w:val="007C5301"/>
    <w:rsid w:val="007C5B4D"/>
    <w:rsid w:val="007C797E"/>
    <w:rsid w:val="007C7E52"/>
    <w:rsid w:val="007D0184"/>
    <w:rsid w:val="007D026B"/>
    <w:rsid w:val="007D0575"/>
    <w:rsid w:val="007D1590"/>
    <w:rsid w:val="007D203F"/>
    <w:rsid w:val="007D2721"/>
    <w:rsid w:val="007D2BA4"/>
    <w:rsid w:val="007D3594"/>
    <w:rsid w:val="007D35AE"/>
    <w:rsid w:val="007D3EA1"/>
    <w:rsid w:val="007D4555"/>
    <w:rsid w:val="007D4E11"/>
    <w:rsid w:val="007D5678"/>
    <w:rsid w:val="007D5915"/>
    <w:rsid w:val="007D5C97"/>
    <w:rsid w:val="007D619D"/>
    <w:rsid w:val="007D653C"/>
    <w:rsid w:val="007D671D"/>
    <w:rsid w:val="007D7048"/>
    <w:rsid w:val="007D73C8"/>
    <w:rsid w:val="007D7E4A"/>
    <w:rsid w:val="007E0B48"/>
    <w:rsid w:val="007E255F"/>
    <w:rsid w:val="007E29D0"/>
    <w:rsid w:val="007E2D51"/>
    <w:rsid w:val="007E36C7"/>
    <w:rsid w:val="007E3784"/>
    <w:rsid w:val="007E3BD5"/>
    <w:rsid w:val="007E3F85"/>
    <w:rsid w:val="007E4C51"/>
    <w:rsid w:val="007E5197"/>
    <w:rsid w:val="007E5383"/>
    <w:rsid w:val="007E5A04"/>
    <w:rsid w:val="007E6554"/>
    <w:rsid w:val="007E6D91"/>
    <w:rsid w:val="007E6F0B"/>
    <w:rsid w:val="007E7819"/>
    <w:rsid w:val="007E7AA1"/>
    <w:rsid w:val="007E7D59"/>
    <w:rsid w:val="007E7D7A"/>
    <w:rsid w:val="007F007C"/>
    <w:rsid w:val="007F00EC"/>
    <w:rsid w:val="007F0286"/>
    <w:rsid w:val="007F06E1"/>
    <w:rsid w:val="007F0D49"/>
    <w:rsid w:val="007F1706"/>
    <w:rsid w:val="007F1AB9"/>
    <w:rsid w:val="007F1BC5"/>
    <w:rsid w:val="007F212F"/>
    <w:rsid w:val="007F248D"/>
    <w:rsid w:val="007F2D51"/>
    <w:rsid w:val="007F3082"/>
    <w:rsid w:val="007F30A6"/>
    <w:rsid w:val="007F356C"/>
    <w:rsid w:val="007F3591"/>
    <w:rsid w:val="007F3792"/>
    <w:rsid w:val="007F38D4"/>
    <w:rsid w:val="007F3DD6"/>
    <w:rsid w:val="007F53D0"/>
    <w:rsid w:val="007F556D"/>
    <w:rsid w:val="007F5767"/>
    <w:rsid w:val="007F59B1"/>
    <w:rsid w:val="007F5FD1"/>
    <w:rsid w:val="007F618D"/>
    <w:rsid w:val="007F64B8"/>
    <w:rsid w:val="007F6B4B"/>
    <w:rsid w:val="007F75C2"/>
    <w:rsid w:val="007F77A4"/>
    <w:rsid w:val="007F7D9C"/>
    <w:rsid w:val="007F7EFF"/>
    <w:rsid w:val="00801483"/>
    <w:rsid w:val="00801D64"/>
    <w:rsid w:val="00802C55"/>
    <w:rsid w:val="00803040"/>
    <w:rsid w:val="008032C5"/>
    <w:rsid w:val="00803808"/>
    <w:rsid w:val="00803ED2"/>
    <w:rsid w:val="00804102"/>
    <w:rsid w:val="00804872"/>
    <w:rsid w:val="0080627D"/>
    <w:rsid w:val="0080639E"/>
    <w:rsid w:val="00806569"/>
    <w:rsid w:val="00807D6B"/>
    <w:rsid w:val="00807DA6"/>
    <w:rsid w:val="00807F25"/>
    <w:rsid w:val="008101D1"/>
    <w:rsid w:val="00810202"/>
    <w:rsid w:val="008107CF"/>
    <w:rsid w:val="00811260"/>
    <w:rsid w:val="0081127C"/>
    <w:rsid w:val="00811805"/>
    <w:rsid w:val="00811961"/>
    <w:rsid w:val="00812789"/>
    <w:rsid w:val="00812F10"/>
    <w:rsid w:val="008140EF"/>
    <w:rsid w:val="00814C85"/>
    <w:rsid w:val="008164F9"/>
    <w:rsid w:val="00816737"/>
    <w:rsid w:val="008202BD"/>
    <w:rsid w:val="0082071C"/>
    <w:rsid w:val="0082073A"/>
    <w:rsid w:val="00821317"/>
    <w:rsid w:val="008219C9"/>
    <w:rsid w:val="00822C21"/>
    <w:rsid w:val="00822E02"/>
    <w:rsid w:val="0082344F"/>
    <w:rsid w:val="00823670"/>
    <w:rsid w:val="00823F1A"/>
    <w:rsid w:val="00824D5C"/>
    <w:rsid w:val="00826705"/>
    <w:rsid w:val="00826C17"/>
    <w:rsid w:val="00827140"/>
    <w:rsid w:val="008277CE"/>
    <w:rsid w:val="00827D36"/>
    <w:rsid w:val="00827F61"/>
    <w:rsid w:val="00830834"/>
    <w:rsid w:val="008308C3"/>
    <w:rsid w:val="00830D79"/>
    <w:rsid w:val="008310A4"/>
    <w:rsid w:val="008320B6"/>
    <w:rsid w:val="008323BF"/>
    <w:rsid w:val="00832541"/>
    <w:rsid w:val="00832763"/>
    <w:rsid w:val="00832A67"/>
    <w:rsid w:val="00833053"/>
    <w:rsid w:val="00833555"/>
    <w:rsid w:val="008339FE"/>
    <w:rsid w:val="00833A0C"/>
    <w:rsid w:val="00833F40"/>
    <w:rsid w:val="00834684"/>
    <w:rsid w:val="008354B5"/>
    <w:rsid w:val="00835D20"/>
    <w:rsid w:val="0083707A"/>
    <w:rsid w:val="00837175"/>
    <w:rsid w:val="00837402"/>
    <w:rsid w:val="00837638"/>
    <w:rsid w:val="00837702"/>
    <w:rsid w:val="0083791E"/>
    <w:rsid w:val="0084022B"/>
    <w:rsid w:val="008408C2"/>
    <w:rsid w:val="00840EBA"/>
    <w:rsid w:val="00841395"/>
    <w:rsid w:val="0084239C"/>
    <w:rsid w:val="00842550"/>
    <w:rsid w:val="00842A0A"/>
    <w:rsid w:val="00844ED3"/>
    <w:rsid w:val="0084729F"/>
    <w:rsid w:val="00847EF6"/>
    <w:rsid w:val="008506AD"/>
    <w:rsid w:val="0085116D"/>
    <w:rsid w:val="00851B06"/>
    <w:rsid w:val="00851E63"/>
    <w:rsid w:val="00851F1C"/>
    <w:rsid w:val="00851F4D"/>
    <w:rsid w:val="00852182"/>
    <w:rsid w:val="008523E2"/>
    <w:rsid w:val="00852466"/>
    <w:rsid w:val="008524F1"/>
    <w:rsid w:val="00852BD2"/>
    <w:rsid w:val="008537F5"/>
    <w:rsid w:val="00853F2A"/>
    <w:rsid w:val="008550EF"/>
    <w:rsid w:val="00855294"/>
    <w:rsid w:val="008554C3"/>
    <w:rsid w:val="00855868"/>
    <w:rsid w:val="008558E1"/>
    <w:rsid w:val="00855CBD"/>
    <w:rsid w:val="00855E67"/>
    <w:rsid w:val="008564CD"/>
    <w:rsid w:val="008566C8"/>
    <w:rsid w:val="00856713"/>
    <w:rsid w:val="00856AA4"/>
    <w:rsid w:val="008574A4"/>
    <w:rsid w:val="0086015E"/>
    <w:rsid w:val="00860813"/>
    <w:rsid w:val="00860DD6"/>
    <w:rsid w:val="00861833"/>
    <w:rsid w:val="00862697"/>
    <w:rsid w:val="00863524"/>
    <w:rsid w:val="00863650"/>
    <w:rsid w:val="00865A89"/>
    <w:rsid w:val="00865BA2"/>
    <w:rsid w:val="00866A4D"/>
    <w:rsid w:val="008712F3"/>
    <w:rsid w:val="008720A7"/>
    <w:rsid w:val="008723F6"/>
    <w:rsid w:val="00872676"/>
    <w:rsid w:val="00872740"/>
    <w:rsid w:val="00872767"/>
    <w:rsid w:val="008730C3"/>
    <w:rsid w:val="00873590"/>
    <w:rsid w:val="008741BC"/>
    <w:rsid w:val="0087440E"/>
    <w:rsid w:val="0087450A"/>
    <w:rsid w:val="00874843"/>
    <w:rsid w:val="00874A6D"/>
    <w:rsid w:val="00874F9A"/>
    <w:rsid w:val="00875289"/>
    <w:rsid w:val="00876443"/>
    <w:rsid w:val="00876AB2"/>
    <w:rsid w:val="00876ABB"/>
    <w:rsid w:val="00876CE6"/>
    <w:rsid w:val="00876D31"/>
    <w:rsid w:val="00877E51"/>
    <w:rsid w:val="008802DC"/>
    <w:rsid w:val="008808CA"/>
    <w:rsid w:val="008817E3"/>
    <w:rsid w:val="00881828"/>
    <w:rsid w:val="00881F41"/>
    <w:rsid w:val="00882116"/>
    <w:rsid w:val="008821B7"/>
    <w:rsid w:val="00884D56"/>
    <w:rsid w:val="00884FA7"/>
    <w:rsid w:val="00885680"/>
    <w:rsid w:val="00886169"/>
    <w:rsid w:val="0088618C"/>
    <w:rsid w:val="00886451"/>
    <w:rsid w:val="00886536"/>
    <w:rsid w:val="00886618"/>
    <w:rsid w:val="00886978"/>
    <w:rsid w:val="0088749D"/>
    <w:rsid w:val="00887939"/>
    <w:rsid w:val="00887E23"/>
    <w:rsid w:val="00890002"/>
    <w:rsid w:val="008909D8"/>
    <w:rsid w:val="008910DA"/>
    <w:rsid w:val="008918AE"/>
    <w:rsid w:val="00891C9F"/>
    <w:rsid w:val="00891DEB"/>
    <w:rsid w:val="00891EA7"/>
    <w:rsid w:val="00892108"/>
    <w:rsid w:val="0089222E"/>
    <w:rsid w:val="00892FF9"/>
    <w:rsid w:val="008934B2"/>
    <w:rsid w:val="0089374F"/>
    <w:rsid w:val="00893A94"/>
    <w:rsid w:val="008944FD"/>
    <w:rsid w:val="008947C4"/>
    <w:rsid w:val="00894887"/>
    <w:rsid w:val="00895BAA"/>
    <w:rsid w:val="00895D51"/>
    <w:rsid w:val="00895E66"/>
    <w:rsid w:val="00896EE4"/>
    <w:rsid w:val="008976FC"/>
    <w:rsid w:val="008A0530"/>
    <w:rsid w:val="008A0601"/>
    <w:rsid w:val="008A21DD"/>
    <w:rsid w:val="008A2333"/>
    <w:rsid w:val="008A249C"/>
    <w:rsid w:val="008A3855"/>
    <w:rsid w:val="008A3E40"/>
    <w:rsid w:val="008A5933"/>
    <w:rsid w:val="008A5B54"/>
    <w:rsid w:val="008A5D10"/>
    <w:rsid w:val="008A5D21"/>
    <w:rsid w:val="008A6231"/>
    <w:rsid w:val="008A6648"/>
    <w:rsid w:val="008A7162"/>
    <w:rsid w:val="008A767C"/>
    <w:rsid w:val="008A76C1"/>
    <w:rsid w:val="008A7C8E"/>
    <w:rsid w:val="008B082D"/>
    <w:rsid w:val="008B0DAD"/>
    <w:rsid w:val="008B20DF"/>
    <w:rsid w:val="008B2556"/>
    <w:rsid w:val="008B25C2"/>
    <w:rsid w:val="008B2662"/>
    <w:rsid w:val="008B2E97"/>
    <w:rsid w:val="008B3134"/>
    <w:rsid w:val="008B375D"/>
    <w:rsid w:val="008B381B"/>
    <w:rsid w:val="008B3975"/>
    <w:rsid w:val="008B4400"/>
    <w:rsid w:val="008B4894"/>
    <w:rsid w:val="008B5343"/>
    <w:rsid w:val="008B6015"/>
    <w:rsid w:val="008B654D"/>
    <w:rsid w:val="008B6E2E"/>
    <w:rsid w:val="008B6EFE"/>
    <w:rsid w:val="008B7ACD"/>
    <w:rsid w:val="008B7DA3"/>
    <w:rsid w:val="008C031F"/>
    <w:rsid w:val="008C0741"/>
    <w:rsid w:val="008C08E1"/>
    <w:rsid w:val="008C10D9"/>
    <w:rsid w:val="008C2665"/>
    <w:rsid w:val="008C27B7"/>
    <w:rsid w:val="008C2803"/>
    <w:rsid w:val="008C3389"/>
    <w:rsid w:val="008C3608"/>
    <w:rsid w:val="008C3AEC"/>
    <w:rsid w:val="008C459B"/>
    <w:rsid w:val="008C5021"/>
    <w:rsid w:val="008C5649"/>
    <w:rsid w:val="008C6662"/>
    <w:rsid w:val="008C6F1F"/>
    <w:rsid w:val="008C7206"/>
    <w:rsid w:val="008C7EBC"/>
    <w:rsid w:val="008D101A"/>
    <w:rsid w:val="008D1846"/>
    <w:rsid w:val="008D19AF"/>
    <w:rsid w:val="008D19C8"/>
    <w:rsid w:val="008D1B88"/>
    <w:rsid w:val="008D1E34"/>
    <w:rsid w:val="008D22BE"/>
    <w:rsid w:val="008D3576"/>
    <w:rsid w:val="008D3950"/>
    <w:rsid w:val="008D3D81"/>
    <w:rsid w:val="008D423D"/>
    <w:rsid w:val="008D4588"/>
    <w:rsid w:val="008D55EF"/>
    <w:rsid w:val="008D5ED3"/>
    <w:rsid w:val="008D623C"/>
    <w:rsid w:val="008D6EB5"/>
    <w:rsid w:val="008D702E"/>
    <w:rsid w:val="008D736D"/>
    <w:rsid w:val="008D7C4B"/>
    <w:rsid w:val="008E0D1B"/>
    <w:rsid w:val="008E12EB"/>
    <w:rsid w:val="008E2EFC"/>
    <w:rsid w:val="008E43E2"/>
    <w:rsid w:val="008E4DD1"/>
    <w:rsid w:val="008E5486"/>
    <w:rsid w:val="008E5F4A"/>
    <w:rsid w:val="008E5FFE"/>
    <w:rsid w:val="008E63D9"/>
    <w:rsid w:val="008F0999"/>
    <w:rsid w:val="008F1663"/>
    <w:rsid w:val="008F1AE2"/>
    <w:rsid w:val="008F2013"/>
    <w:rsid w:val="008F2378"/>
    <w:rsid w:val="008F2732"/>
    <w:rsid w:val="008F2CAC"/>
    <w:rsid w:val="008F3132"/>
    <w:rsid w:val="008F33C9"/>
    <w:rsid w:val="008F3714"/>
    <w:rsid w:val="008F3790"/>
    <w:rsid w:val="008F3A91"/>
    <w:rsid w:val="008F3B88"/>
    <w:rsid w:val="008F6118"/>
    <w:rsid w:val="008F7D2E"/>
    <w:rsid w:val="00900154"/>
    <w:rsid w:val="0090022B"/>
    <w:rsid w:val="0090028D"/>
    <w:rsid w:val="00900381"/>
    <w:rsid w:val="009008F7"/>
    <w:rsid w:val="0090090B"/>
    <w:rsid w:val="00901204"/>
    <w:rsid w:val="00901A6A"/>
    <w:rsid w:val="00901F86"/>
    <w:rsid w:val="00902D7D"/>
    <w:rsid w:val="00903394"/>
    <w:rsid w:val="009035BA"/>
    <w:rsid w:val="009051B4"/>
    <w:rsid w:val="0090528C"/>
    <w:rsid w:val="009056FF"/>
    <w:rsid w:val="00905798"/>
    <w:rsid w:val="00905CAA"/>
    <w:rsid w:val="00907028"/>
    <w:rsid w:val="009073D7"/>
    <w:rsid w:val="00910782"/>
    <w:rsid w:val="00910B8D"/>
    <w:rsid w:val="00910BB6"/>
    <w:rsid w:val="00911214"/>
    <w:rsid w:val="009116CE"/>
    <w:rsid w:val="0091229E"/>
    <w:rsid w:val="00912797"/>
    <w:rsid w:val="009128FC"/>
    <w:rsid w:val="00912D92"/>
    <w:rsid w:val="00913AF4"/>
    <w:rsid w:val="009143C7"/>
    <w:rsid w:val="0091476F"/>
    <w:rsid w:val="009150EF"/>
    <w:rsid w:val="00915F86"/>
    <w:rsid w:val="00916022"/>
    <w:rsid w:val="009163C2"/>
    <w:rsid w:val="0091728E"/>
    <w:rsid w:val="00917C4B"/>
    <w:rsid w:val="00920354"/>
    <w:rsid w:val="00920A71"/>
    <w:rsid w:val="00920E7E"/>
    <w:rsid w:val="00920EC0"/>
    <w:rsid w:val="00921DAB"/>
    <w:rsid w:val="00922C7C"/>
    <w:rsid w:val="00923831"/>
    <w:rsid w:val="00923B42"/>
    <w:rsid w:val="00923D17"/>
    <w:rsid w:val="0092519E"/>
    <w:rsid w:val="00925363"/>
    <w:rsid w:val="00925587"/>
    <w:rsid w:val="00925CB4"/>
    <w:rsid w:val="00926950"/>
    <w:rsid w:val="00926A72"/>
    <w:rsid w:val="009273C4"/>
    <w:rsid w:val="009275D5"/>
    <w:rsid w:val="009276B8"/>
    <w:rsid w:val="00927C60"/>
    <w:rsid w:val="00927EF7"/>
    <w:rsid w:val="00930911"/>
    <w:rsid w:val="00930E3F"/>
    <w:rsid w:val="00931523"/>
    <w:rsid w:val="00931CDA"/>
    <w:rsid w:val="00932088"/>
    <w:rsid w:val="00932AFF"/>
    <w:rsid w:val="00932BB4"/>
    <w:rsid w:val="00932C41"/>
    <w:rsid w:val="00932FC9"/>
    <w:rsid w:val="009330BE"/>
    <w:rsid w:val="00933114"/>
    <w:rsid w:val="009339BA"/>
    <w:rsid w:val="00933DB7"/>
    <w:rsid w:val="0093411C"/>
    <w:rsid w:val="0093472A"/>
    <w:rsid w:val="009348A2"/>
    <w:rsid w:val="00935066"/>
    <w:rsid w:val="00935747"/>
    <w:rsid w:val="009357B4"/>
    <w:rsid w:val="009361A7"/>
    <w:rsid w:val="00937372"/>
    <w:rsid w:val="00937391"/>
    <w:rsid w:val="00937449"/>
    <w:rsid w:val="0093779F"/>
    <w:rsid w:val="00937B4E"/>
    <w:rsid w:val="00937CA3"/>
    <w:rsid w:val="00937FCB"/>
    <w:rsid w:val="0094012B"/>
    <w:rsid w:val="00940E78"/>
    <w:rsid w:val="00940F4A"/>
    <w:rsid w:val="00941573"/>
    <w:rsid w:val="009417C9"/>
    <w:rsid w:val="00941B77"/>
    <w:rsid w:val="00941D54"/>
    <w:rsid w:val="009420BE"/>
    <w:rsid w:val="0094361C"/>
    <w:rsid w:val="00943875"/>
    <w:rsid w:val="00943BBB"/>
    <w:rsid w:val="00943FA6"/>
    <w:rsid w:val="00944E30"/>
    <w:rsid w:val="009453B3"/>
    <w:rsid w:val="00946312"/>
    <w:rsid w:val="00946A0E"/>
    <w:rsid w:val="00947053"/>
    <w:rsid w:val="00947590"/>
    <w:rsid w:val="00947B62"/>
    <w:rsid w:val="0095115B"/>
    <w:rsid w:val="00951924"/>
    <w:rsid w:val="0095218E"/>
    <w:rsid w:val="00952667"/>
    <w:rsid w:val="009526B0"/>
    <w:rsid w:val="009526DE"/>
    <w:rsid w:val="00952EE6"/>
    <w:rsid w:val="00953010"/>
    <w:rsid w:val="0095302D"/>
    <w:rsid w:val="009539FD"/>
    <w:rsid w:val="009545D0"/>
    <w:rsid w:val="00954A28"/>
    <w:rsid w:val="0095511F"/>
    <w:rsid w:val="009552BD"/>
    <w:rsid w:val="00955548"/>
    <w:rsid w:val="0095571A"/>
    <w:rsid w:val="00955803"/>
    <w:rsid w:val="009559C1"/>
    <w:rsid w:val="00955CAE"/>
    <w:rsid w:val="00956356"/>
    <w:rsid w:val="0095647A"/>
    <w:rsid w:val="009567BD"/>
    <w:rsid w:val="00956A84"/>
    <w:rsid w:val="00956B7F"/>
    <w:rsid w:val="009571EE"/>
    <w:rsid w:val="0096024D"/>
    <w:rsid w:val="009603B9"/>
    <w:rsid w:val="00960812"/>
    <w:rsid w:val="00961212"/>
    <w:rsid w:val="009618E2"/>
    <w:rsid w:val="00962448"/>
    <w:rsid w:val="00962B30"/>
    <w:rsid w:val="00962DDE"/>
    <w:rsid w:val="0096388B"/>
    <w:rsid w:val="00963B74"/>
    <w:rsid w:val="00963C40"/>
    <w:rsid w:val="00963D66"/>
    <w:rsid w:val="00964A2E"/>
    <w:rsid w:val="00964EB8"/>
    <w:rsid w:val="0096563E"/>
    <w:rsid w:val="009661EA"/>
    <w:rsid w:val="009663EF"/>
    <w:rsid w:val="009664D3"/>
    <w:rsid w:val="00967861"/>
    <w:rsid w:val="00967927"/>
    <w:rsid w:val="00970078"/>
    <w:rsid w:val="0097014F"/>
    <w:rsid w:val="00970694"/>
    <w:rsid w:val="00970AD7"/>
    <w:rsid w:val="00970EC8"/>
    <w:rsid w:val="00970FC6"/>
    <w:rsid w:val="0097132F"/>
    <w:rsid w:val="009715A2"/>
    <w:rsid w:val="009718BA"/>
    <w:rsid w:val="009719A6"/>
    <w:rsid w:val="00971F30"/>
    <w:rsid w:val="00971F8B"/>
    <w:rsid w:val="00971FC1"/>
    <w:rsid w:val="00972559"/>
    <w:rsid w:val="00972B43"/>
    <w:rsid w:val="00972CE6"/>
    <w:rsid w:val="00972EA0"/>
    <w:rsid w:val="0097319B"/>
    <w:rsid w:val="0097322D"/>
    <w:rsid w:val="00973C5D"/>
    <w:rsid w:val="00973C6F"/>
    <w:rsid w:val="00973D00"/>
    <w:rsid w:val="00974444"/>
    <w:rsid w:val="009744BD"/>
    <w:rsid w:val="00974A82"/>
    <w:rsid w:val="00974BD2"/>
    <w:rsid w:val="009756CC"/>
    <w:rsid w:val="00976AB9"/>
    <w:rsid w:val="00976B6C"/>
    <w:rsid w:val="0097716A"/>
    <w:rsid w:val="00977B72"/>
    <w:rsid w:val="00977CBE"/>
    <w:rsid w:val="00980BCE"/>
    <w:rsid w:val="00980DB0"/>
    <w:rsid w:val="00980E0F"/>
    <w:rsid w:val="009815C7"/>
    <w:rsid w:val="00981C9D"/>
    <w:rsid w:val="009833F5"/>
    <w:rsid w:val="0098371D"/>
    <w:rsid w:val="00983F9B"/>
    <w:rsid w:val="00984434"/>
    <w:rsid w:val="00984DEC"/>
    <w:rsid w:val="00985A8D"/>
    <w:rsid w:val="00986289"/>
    <w:rsid w:val="0098689C"/>
    <w:rsid w:val="009868AC"/>
    <w:rsid w:val="00986A34"/>
    <w:rsid w:val="00986A3F"/>
    <w:rsid w:val="0098740E"/>
    <w:rsid w:val="009876D9"/>
    <w:rsid w:val="009903DB"/>
    <w:rsid w:val="00990DDB"/>
    <w:rsid w:val="00990E05"/>
    <w:rsid w:val="009911AF"/>
    <w:rsid w:val="00991AF3"/>
    <w:rsid w:val="00991F60"/>
    <w:rsid w:val="00992078"/>
    <w:rsid w:val="00992ACB"/>
    <w:rsid w:val="00992F3E"/>
    <w:rsid w:val="00993456"/>
    <w:rsid w:val="00993F3D"/>
    <w:rsid w:val="0099438E"/>
    <w:rsid w:val="00994DF4"/>
    <w:rsid w:val="00995C27"/>
    <w:rsid w:val="00996121"/>
    <w:rsid w:val="00996888"/>
    <w:rsid w:val="009972B1"/>
    <w:rsid w:val="00997964"/>
    <w:rsid w:val="00997ECB"/>
    <w:rsid w:val="00997F53"/>
    <w:rsid w:val="009A0125"/>
    <w:rsid w:val="009A039A"/>
    <w:rsid w:val="009A0E91"/>
    <w:rsid w:val="009A179D"/>
    <w:rsid w:val="009A1A41"/>
    <w:rsid w:val="009A1B05"/>
    <w:rsid w:val="009A1DB8"/>
    <w:rsid w:val="009A2071"/>
    <w:rsid w:val="009A2115"/>
    <w:rsid w:val="009A2385"/>
    <w:rsid w:val="009A2410"/>
    <w:rsid w:val="009A2555"/>
    <w:rsid w:val="009A2779"/>
    <w:rsid w:val="009A41AD"/>
    <w:rsid w:val="009A4449"/>
    <w:rsid w:val="009A444A"/>
    <w:rsid w:val="009A466D"/>
    <w:rsid w:val="009A59FF"/>
    <w:rsid w:val="009A5BBE"/>
    <w:rsid w:val="009A5F7D"/>
    <w:rsid w:val="009A75BF"/>
    <w:rsid w:val="009A75C2"/>
    <w:rsid w:val="009A7C8F"/>
    <w:rsid w:val="009B0652"/>
    <w:rsid w:val="009B0DA3"/>
    <w:rsid w:val="009B0E08"/>
    <w:rsid w:val="009B1F27"/>
    <w:rsid w:val="009B25BF"/>
    <w:rsid w:val="009B284B"/>
    <w:rsid w:val="009B3090"/>
    <w:rsid w:val="009B3B63"/>
    <w:rsid w:val="009B6582"/>
    <w:rsid w:val="009B6968"/>
    <w:rsid w:val="009B6974"/>
    <w:rsid w:val="009B760A"/>
    <w:rsid w:val="009C0133"/>
    <w:rsid w:val="009C02CF"/>
    <w:rsid w:val="009C0A2D"/>
    <w:rsid w:val="009C0B54"/>
    <w:rsid w:val="009C1015"/>
    <w:rsid w:val="009C14CC"/>
    <w:rsid w:val="009C1514"/>
    <w:rsid w:val="009C2A14"/>
    <w:rsid w:val="009C2B7D"/>
    <w:rsid w:val="009C40E3"/>
    <w:rsid w:val="009C51E0"/>
    <w:rsid w:val="009C533E"/>
    <w:rsid w:val="009C596B"/>
    <w:rsid w:val="009C5C28"/>
    <w:rsid w:val="009C62A8"/>
    <w:rsid w:val="009C71DF"/>
    <w:rsid w:val="009C7423"/>
    <w:rsid w:val="009C78B4"/>
    <w:rsid w:val="009C7E0D"/>
    <w:rsid w:val="009D02A9"/>
    <w:rsid w:val="009D0AE0"/>
    <w:rsid w:val="009D10DD"/>
    <w:rsid w:val="009D1339"/>
    <w:rsid w:val="009D1594"/>
    <w:rsid w:val="009D1669"/>
    <w:rsid w:val="009D17DB"/>
    <w:rsid w:val="009D19EE"/>
    <w:rsid w:val="009D1BC7"/>
    <w:rsid w:val="009D1F86"/>
    <w:rsid w:val="009D2C68"/>
    <w:rsid w:val="009D35DC"/>
    <w:rsid w:val="009D4279"/>
    <w:rsid w:val="009D4379"/>
    <w:rsid w:val="009D43C5"/>
    <w:rsid w:val="009D563F"/>
    <w:rsid w:val="009D5A61"/>
    <w:rsid w:val="009D5FF4"/>
    <w:rsid w:val="009D6038"/>
    <w:rsid w:val="009D6AB6"/>
    <w:rsid w:val="009D71C4"/>
    <w:rsid w:val="009D7523"/>
    <w:rsid w:val="009D7556"/>
    <w:rsid w:val="009D79F2"/>
    <w:rsid w:val="009D7A20"/>
    <w:rsid w:val="009D7DE4"/>
    <w:rsid w:val="009D7E50"/>
    <w:rsid w:val="009D7F6A"/>
    <w:rsid w:val="009E0305"/>
    <w:rsid w:val="009E08CF"/>
    <w:rsid w:val="009E0D75"/>
    <w:rsid w:val="009E0F7E"/>
    <w:rsid w:val="009E13A8"/>
    <w:rsid w:val="009E13F8"/>
    <w:rsid w:val="009E2DD1"/>
    <w:rsid w:val="009E442E"/>
    <w:rsid w:val="009E4A3D"/>
    <w:rsid w:val="009E57D2"/>
    <w:rsid w:val="009E5D94"/>
    <w:rsid w:val="009E5DDC"/>
    <w:rsid w:val="009E5F6D"/>
    <w:rsid w:val="009E66A2"/>
    <w:rsid w:val="009E79E1"/>
    <w:rsid w:val="009F0260"/>
    <w:rsid w:val="009F08F8"/>
    <w:rsid w:val="009F154A"/>
    <w:rsid w:val="009F18BF"/>
    <w:rsid w:val="009F1B4F"/>
    <w:rsid w:val="009F3947"/>
    <w:rsid w:val="009F3E42"/>
    <w:rsid w:val="009F4175"/>
    <w:rsid w:val="009F434C"/>
    <w:rsid w:val="009F46BB"/>
    <w:rsid w:val="009F4CEA"/>
    <w:rsid w:val="009F53D2"/>
    <w:rsid w:val="009F5D50"/>
    <w:rsid w:val="009F60FF"/>
    <w:rsid w:val="009F6513"/>
    <w:rsid w:val="009F6916"/>
    <w:rsid w:val="009F6C87"/>
    <w:rsid w:val="009F7259"/>
    <w:rsid w:val="009F7AAD"/>
    <w:rsid w:val="009F7EC8"/>
    <w:rsid w:val="00A0017E"/>
    <w:rsid w:val="00A0055B"/>
    <w:rsid w:val="00A005B6"/>
    <w:rsid w:val="00A01159"/>
    <w:rsid w:val="00A0134C"/>
    <w:rsid w:val="00A019E7"/>
    <w:rsid w:val="00A01D99"/>
    <w:rsid w:val="00A01DF6"/>
    <w:rsid w:val="00A01F8E"/>
    <w:rsid w:val="00A02282"/>
    <w:rsid w:val="00A02982"/>
    <w:rsid w:val="00A0316A"/>
    <w:rsid w:val="00A04080"/>
    <w:rsid w:val="00A0419F"/>
    <w:rsid w:val="00A04475"/>
    <w:rsid w:val="00A04A26"/>
    <w:rsid w:val="00A05436"/>
    <w:rsid w:val="00A05A23"/>
    <w:rsid w:val="00A05CB0"/>
    <w:rsid w:val="00A0642A"/>
    <w:rsid w:val="00A064C6"/>
    <w:rsid w:val="00A075D8"/>
    <w:rsid w:val="00A0791B"/>
    <w:rsid w:val="00A07986"/>
    <w:rsid w:val="00A07E60"/>
    <w:rsid w:val="00A106EE"/>
    <w:rsid w:val="00A10770"/>
    <w:rsid w:val="00A1143B"/>
    <w:rsid w:val="00A119E6"/>
    <w:rsid w:val="00A129F6"/>
    <w:rsid w:val="00A12C27"/>
    <w:rsid w:val="00A13C6F"/>
    <w:rsid w:val="00A1579A"/>
    <w:rsid w:val="00A160AD"/>
    <w:rsid w:val="00A163D2"/>
    <w:rsid w:val="00A16491"/>
    <w:rsid w:val="00A167D1"/>
    <w:rsid w:val="00A16941"/>
    <w:rsid w:val="00A16CB1"/>
    <w:rsid w:val="00A16D8F"/>
    <w:rsid w:val="00A16EFD"/>
    <w:rsid w:val="00A173D8"/>
    <w:rsid w:val="00A17D5B"/>
    <w:rsid w:val="00A2071F"/>
    <w:rsid w:val="00A20A6B"/>
    <w:rsid w:val="00A20D02"/>
    <w:rsid w:val="00A21CA4"/>
    <w:rsid w:val="00A21E0C"/>
    <w:rsid w:val="00A22178"/>
    <w:rsid w:val="00A22A8A"/>
    <w:rsid w:val="00A23AE4"/>
    <w:rsid w:val="00A23E27"/>
    <w:rsid w:val="00A24C05"/>
    <w:rsid w:val="00A25B5F"/>
    <w:rsid w:val="00A265ED"/>
    <w:rsid w:val="00A2674F"/>
    <w:rsid w:val="00A27E58"/>
    <w:rsid w:val="00A3000F"/>
    <w:rsid w:val="00A30B2B"/>
    <w:rsid w:val="00A313F0"/>
    <w:rsid w:val="00A31575"/>
    <w:rsid w:val="00A3161E"/>
    <w:rsid w:val="00A3203A"/>
    <w:rsid w:val="00A32E85"/>
    <w:rsid w:val="00A33068"/>
    <w:rsid w:val="00A34283"/>
    <w:rsid w:val="00A344BA"/>
    <w:rsid w:val="00A34C7E"/>
    <w:rsid w:val="00A35176"/>
    <w:rsid w:val="00A354CF"/>
    <w:rsid w:val="00A3581F"/>
    <w:rsid w:val="00A35A07"/>
    <w:rsid w:val="00A35A52"/>
    <w:rsid w:val="00A35FFA"/>
    <w:rsid w:val="00A3611E"/>
    <w:rsid w:val="00A3633A"/>
    <w:rsid w:val="00A3636A"/>
    <w:rsid w:val="00A372FF"/>
    <w:rsid w:val="00A37483"/>
    <w:rsid w:val="00A37A83"/>
    <w:rsid w:val="00A37AB8"/>
    <w:rsid w:val="00A37BEB"/>
    <w:rsid w:val="00A40933"/>
    <w:rsid w:val="00A4104A"/>
    <w:rsid w:val="00A4127F"/>
    <w:rsid w:val="00A440F0"/>
    <w:rsid w:val="00A45D30"/>
    <w:rsid w:val="00A4603D"/>
    <w:rsid w:val="00A46209"/>
    <w:rsid w:val="00A462F4"/>
    <w:rsid w:val="00A46C0A"/>
    <w:rsid w:val="00A46C4E"/>
    <w:rsid w:val="00A470EE"/>
    <w:rsid w:val="00A5023D"/>
    <w:rsid w:val="00A5062B"/>
    <w:rsid w:val="00A50AD9"/>
    <w:rsid w:val="00A51129"/>
    <w:rsid w:val="00A51330"/>
    <w:rsid w:val="00A51EF8"/>
    <w:rsid w:val="00A51FAB"/>
    <w:rsid w:val="00A53699"/>
    <w:rsid w:val="00A54053"/>
    <w:rsid w:val="00A544CF"/>
    <w:rsid w:val="00A5471A"/>
    <w:rsid w:val="00A550B0"/>
    <w:rsid w:val="00A55561"/>
    <w:rsid w:val="00A56B8C"/>
    <w:rsid w:val="00A578BC"/>
    <w:rsid w:val="00A57B34"/>
    <w:rsid w:val="00A57E86"/>
    <w:rsid w:val="00A6035E"/>
    <w:rsid w:val="00A60D93"/>
    <w:rsid w:val="00A610E8"/>
    <w:rsid w:val="00A6115D"/>
    <w:rsid w:val="00A6142B"/>
    <w:rsid w:val="00A615B3"/>
    <w:rsid w:val="00A62056"/>
    <w:rsid w:val="00A62085"/>
    <w:rsid w:val="00A62D76"/>
    <w:rsid w:val="00A62F0F"/>
    <w:rsid w:val="00A63282"/>
    <w:rsid w:val="00A63B9F"/>
    <w:rsid w:val="00A63C3E"/>
    <w:rsid w:val="00A63D30"/>
    <w:rsid w:val="00A643C8"/>
    <w:rsid w:val="00A6462C"/>
    <w:rsid w:val="00A649CE"/>
    <w:rsid w:val="00A64A34"/>
    <w:rsid w:val="00A64B3C"/>
    <w:rsid w:val="00A653A1"/>
    <w:rsid w:val="00A6541A"/>
    <w:rsid w:val="00A65703"/>
    <w:rsid w:val="00A65BD6"/>
    <w:rsid w:val="00A664D0"/>
    <w:rsid w:val="00A671B6"/>
    <w:rsid w:val="00A67686"/>
    <w:rsid w:val="00A702B5"/>
    <w:rsid w:val="00A70736"/>
    <w:rsid w:val="00A71299"/>
    <w:rsid w:val="00A71452"/>
    <w:rsid w:val="00A719B3"/>
    <w:rsid w:val="00A71B19"/>
    <w:rsid w:val="00A71BD8"/>
    <w:rsid w:val="00A72151"/>
    <w:rsid w:val="00A73404"/>
    <w:rsid w:val="00A7378B"/>
    <w:rsid w:val="00A739C7"/>
    <w:rsid w:val="00A73C12"/>
    <w:rsid w:val="00A73CCC"/>
    <w:rsid w:val="00A73D9A"/>
    <w:rsid w:val="00A7446D"/>
    <w:rsid w:val="00A74901"/>
    <w:rsid w:val="00A75094"/>
    <w:rsid w:val="00A75C0B"/>
    <w:rsid w:val="00A76FEC"/>
    <w:rsid w:val="00A801E8"/>
    <w:rsid w:val="00A80413"/>
    <w:rsid w:val="00A808BF"/>
    <w:rsid w:val="00A80BCE"/>
    <w:rsid w:val="00A810EC"/>
    <w:rsid w:val="00A813B1"/>
    <w:rsid w:val="00A814F0"/>
    <w:rsid w:val="00A81C5B"/>
    <w:rsid w:val="00A81EE1"/>
    <w:rsid w:val="00A8217F"/>
    <w:rsid w:val="00A82D18"/>
    <w:rsid w:val="00A82D6F"/>
    <w:rsid w:val="00A82FF4"/>
    <w:rsid w:val="00A83C38"/>
    <w:rsid w:val="00A8458D"/>
    <w:rsid w:val="00A84785"/>
    <w:rsid w:val="00A849B7"/>
    <w:rsid w:val="00A85257"/>
    <w:rsid w:val="00A855E6"/>
    <w:rsid w:val="00A857B7"/>
    <w:rsid w:val="00A86C75"/>
    <w:rsid w:val="00A8749C"/>
    <w:rsid w:val="00A878D2"/>
    <w:rsid w:val="00A878DD"/>
    <w:rsid w:val="00A87CAA"/>
    <w:rsid w:val="00A9163C"/>
    <w:rsid w:val="00A91E78"/>
    <w:rsid w:val="00A92A0B"/>
    <w:rsid w:val="00A92C45"/>
    <w:rsid w:val="00A92D19"/>
    <w:rsid w:val="00A92DB4"/>
    <w:rsid w:val="00A93F01"/>
    <w:rsid w:val="00A93FA0"/>
    <w:rsid w:val="00A9418C"/>
    <w:rsid w:val="00A9503D"/>
    <w:rsid w:val="00A95C2F"/>
    <w:rsid w:val="00A95D1B"/>
    <w:rsid w:val="00A95E67"/>
    <w:rsid w:val="00A96424"/>
    <w:rsid w:val="00A9659D"/>
    <w:rsid w:val="00A96665"/>
    <w:rsid w:val="00A96D1C"/>
    <w:rsid w:val="00A97575"/>
    <w:rsid w:val="00A9784C"/>
    <w:rsid w:val="00AA0127"/>
    <w:rsid w:val="00AA0384"/>
    <w:rsid w:val="00AA1201"/>
    <w:rsid w:val="00AA16F8"/>
    <w:rsid w:val="00AA21DE"/>
    <w:rsid w:val="00AA3136"/>
    <w:rsid w:val="00AA3F64"/>
    <w:rsid w:val="00AA4133"/>
    <w:rsid w:val="00AA4E2E"/>
    <w:rsid w:val="00AA50F4"/>
    <w:rsid w:val="00AA55CC"/>
    <w:rsid w:val="00AA6509"/>
    <w:rsid w:val="00AA661B"/>
    <w:rsid w:val="00AA6A77"/>
    <w:rsid w:val="00AA6C33"/>
    <w:rsid w:val="00AA6F95"/>
    <w:rsid w:val="00AA73CF"/>
    <w:rsid w:val="00AA7F8F"/>
    <w:rsid w:val="00AB129E"/>
    <w:rsid w:val="00AB1963"/>
    <w:rsid w:val="00AB19C4"/>
    <w:rsid w:val="00AB24CF"/>
    <w:rsid w:val="00AB36A5"/>
    <w:rsid w:val="00AB3853"/>
    <w:rsid w:val="00AB45C9"/>
    <w:rsid w:val="00AB5917"/>
    <w:rsid w:val="00AB599A"/>
    <w:rsid w:val="00AB5D23"/>
    <w:rsid w:val="00AB5F15"/>
    <w:rsid w:val="00AB668A"/>
    <w:rsid w:val="00AB6F87"/>
    <w:rsid w:val="00AB70AF"/>
    <w:rsid w:val="00AC032E"/>
    <w:rsid w:val="00AC0AFE"/>
    <w:rsid w:val="00AC10BD"/>
    <w:rsid w:val="00AC1786"/>
    <w:rsid w:val="00AC1FA3"/>
    <w:rsid w:val="00AC1FB7"/>
    <w:rsid w:val="00AC1FDA"/>
    <w:rsid w:val="00AC213D"/>
    <w:rsid w:val="00AC4AA9"/>
    <w:rsid w:val="00AC4F83"/>
    <w:rsid w:val="00AC527E"/>
    <w:rsid w:val="00AC54F6"/>
    <w:rsid w:val="00AC5558"/>
    <w:rsid w:val="00AC59F4"/>
    <w:rsid w:val="00AC6417"/>
    <w:rsid w:val="00AC6653"/>
    <w:rsid w:val="00AC7B25"/>
    <w:rsid w:val="00AC7D11"/>
    <w:rsid w:val="00AC7DB7"/>
    <w:rsid w:val="00AD029B"/>
    <w:rsid w:val="00AD06F1"/>
    <w:rsid w:val="00AD1735"/>
    <w:rsid w:val="00AD19E6"/>
    <w:rsid w:val="00AD2971"/>
    <w:rsid w:val="00AD370C"/>
    <w:rsid w:val="00AD3FC9"/>
    <w:rsid w:val="00AD4A52"/>
    <w:rsid w:val="00AD4B27"/>
    <w:rsid w:val="00AD4C67"/>
    <w:rsid w:val="00AD530D"/>
    <w:rsid w:val="00AD5396"/>
    <w:rsid w:val="00AD5547"/>
    <w:rsid w:val="00AD590A"/>
    <w:rsid w:val="00AD65B0"/>
    <w:rsid w:val="00AD7DFC"/>
    <w:rsid w:val="00AE0E4B"/>
    <w:rsid w:val="00AE19E8"/>
    <w:rsid w:val="00AE1CF1"/>
    <w:rsid w:val="00AE1ECD"/>
    <w:rsid w:val="00AE2539"/>
    <w:rsid w:val="00AE2B51"/>
    <w:rsid w:val="00AE394F"/>
    <w:rsid w:val="00AE3D57"/>
    <w:rsid w:val="00AE3FDE"/>
    <w:rsid w:val="00AE410E"/>
    <w:rsid w:val="00AE4121"/>
    <w:rsid w:val="00AE4517"/>
    <w:rsid w:val="00AE46E3"/>
    <w:rsid w:val="00AE5724"/>
    <w:rsid w:val="00AE61CC"/>
    <w:rsid w:val="00AE7A8D"/>
    <w:rsid w:val="00AF0984"/>
    <w:rsid w:val="00AF12CF"/>
    <w:rsid w:val="00AF1385"/>
    <w:rsid w:val="00AF18B9"/>
    <w:rsid w:val="00AF1966"/>
    <w:rsid w:val="00AF1D94"/>
    <w:rsid w:val="00AF5E16"/>
    <w:rsid w:val="00AF6009"/>
    <w:rsid w:val="00AF6427"/>
    <w:rsid w:val="00AF6981"/>
    <w:rsid w:val="00AF6EA4"/>
    <w:rsid w:val="00AF7475"/>
    <w:rsid w:val="00B003EF"/>
    <w:rsid w:val="00B006F0"/>
    <w:rsid w:val="00B00D0B"/>
    <w:rsid w:val="00B01166"/>
    <w:rsid w:val="00B01518"/>
    <w:rsid w:val="00B01961"/>
    <w:rsid w:val="00B019E2"/>
    <w:rsid w:val="00B01F04"/>
    <w:rsid w:val="00B020C7"/>
    <w:rsid w:val="00B02454"/>
    <w:rsid w:val="00B03FE9"/>
    <w:rsid w:val="00B0417F"/>
    <w:rsid w:val="00B04A3F"/>
    <w:rsid w:val="00B04CC7"/>
    <w:rsid w:val="00B050CB"/>
    <w:rsid w:val="00B05890"/>
    <w:rsid w:val="00B05A06"/>
    <w:rsid w:val="00B05BC6"/>
    <w:rsid w:val="00B061C4"/>
    <w:rsid w:val="00B06531"/>
    <w:rsid w:val="00B068E7"/>
    <w:rsid w:val="00B07333"/>
    <w:rsid w:val="00B07AF0"/>
    <w:rsid w:val="00B07B1B"/>
    <w:rsid w:val="00B10353"/>
    <w:rsid w:val="00B10728"/>
    <w:rsid w:val="00B10A93"/>
    <w:rsid w:val="00B11728"/>
    <w:rsid w:val="00B1199E"/>
    <w:rsid w:val="00B12108"/>
    <w:rsid w:val="00B12299"/>
    <w:rsid w:val="00B1316B"/>
    <w:rsid w:val="00B13381"/>
    <w:rsid w:val="00B13449"/>
    <w:rsid w:val="00B135C0"/>
    <w:rsid w:val="00B13935"/>
    <w:rsid w:val="00B13DB8"/>
    <w:rsid w:val="00B13DE1"/>
    <w:rsid w:val="00B13E09"/>
    <w:rsid w:val="00B14511"/>
    <w:rsid w:val="00B14727"/>
    <w:rsid w:val="00B156D1"/>
    <w:rsid w:val="00B15786"/>
    <w:rsid w:val="00B15B6C"/>
    <w:rsid w:val="00B15C11"/>
    <w:rsid w:val="00B16638"/>
    <w:rsid w:val="00B205D7"/>
    <w:rsid w:val="00B20D4F"/>
    <w:rsid w:val="00B20EDA"/>
    <w:rsid w:val="00B21DD6"/>
    <w:rsid w:val="00B221D7"/>
    <w:rsid w:val="00B227A2"/>
    <w:rsid w:val="00B22B4B"/>
    <w:rsid w:val="00B23094"/>
    <w:rsid w:val="00B23187"/>
    <w:rsid w:val="00B23BDA"/>
    <w:rsid w:val="00B2569F"/>
    <w:rsid w:val="00B25C4A"/>
    <w:rsid w:val="00B25D44"/>
    <w:rsid w:val="00B25E74"/>
    <w:rsid w:val="00B3034F"/>
    <w:rsid w:val="00B31B2B"/>
    <w:rsid w:val="00B32BAA"/>
    <w:rsid w:val="00B32CEF"/>
    <w:rsid w:val="00B330BE"/>
    <w:rsid w:val="00B3386B"/>
    <w:rsid w:val="00B342D3"/>
    <w:rsid w:val="00B346E3"/>
    <w:rsid w:val="00B349AA"/>
    <w:rsid w:val="00B34C3F"/>
    <w:rsid w:val="00B3508A"/>
    <w:rsid w:val="00B36204"/>
    <w:rsid w:val="00B36A49"/>
    <w:rsid w:val="00B4037D"/>
    <w:rsid w:val="00B40F91"/>
    <w:rsid w:val="00B41729"/>
    <w:rsid w:val="00B41CBB"/>
    <w:rsid w:val="00B4346F"/>
    <w:rsid w:val="00B43AD8"/>
    <w:rsid w:val="00B43C4D"/>
    <w:rsid w:val="00B43F26"/>
    <w:rsid w:val="00B44EEF"/>
    <w:rsid w:val="00B45490"/>
    <w:rsid w:val="00B45FC6"/>
    <w:rsid w:val="00B46242"/>
    <w:rsid w:val="00B46EAF"/>
    <w:rsid w:val="00B47656"/>
    <w:rsid w:val="00B476F8"/>
    <w:rsid w:val="00B47795"/>
    <w:rsid w:val="00B4793C"/>
    <w:rsid w:val="00B47BF2"/>
    <w:rsid w:val="00B5012B"/>
    <w:rsid w:val="00B50DDC"/>
    <w:rsid w:val="00B50F15"/>
    <w:rsid w:val="00B51828"/>
    <w:rsid w:val="00B5196E"/>
    <w:rsid w:val="00B519D5"/>
    <w:rsid w:val="00B51C36"/>
    <w:rsid w:val="00B527A4"/>
    <w:rsid w:val="00B52AE1"/>
    <w:rsid w:val="00B5315B"/>
    <w:rsid w:val="00B532AD"/>
    <w:rsid w:val="00B535A0"/>
    <w:rsid w:val="00B53EC6"/>
    <w:rsid w:val="00B53F85"/>
    <w:rsid w:val="00B54E8F"/>
    <w:rsid w:val="00B5551D"/>
    <w:rsid w:val="00B55652"/>
    <w:rsid w:val="00B5583E"/>
    <w:rsid w:val="00B559F5"/>
    <w:rsid w:val="00B55AFB"/>
    <w:rsid w:val="00B569AA"/>
    <w:rsid w:val="00B56DC0"/>
    <w:rsid w:val="00B56F05"/>
    <w:rsid w:val="00B5723E"/>
    <w:rsid w:val="00B575F2"/>
    <w:rsid w:val="00B578CE"/>
    <w:rsid w:val="00B57970"/>
    <w:rsid w:val="00B60305"/>
    <w:rsid w:val="00B60ACB"/>
    <w:rsid w:val="00B61D5C"/>
    <w:rsid w:val="00B62794"/>
    <w:rsid w:val="00B63255"/>
    <w:rsid w:val="00B63289"/>
    <w:rsid w:val="00B63972"/>
    <w:rsid w:val="00B63EA0"/>
    <w:rsid w:val="00B64F30"/>
    <w:rsid w:val="00B64F85"/>
    <w:rsid w:val="00B657F5"/>
    <w:rsid w:val="00B664D8"/>
    <w:rsid w:val="00B6766D"/>
    <w:rsid w:val="00B677CF"/>
    <w:rsid w:val="00B67FD7"/>
    <w:rsid w:val="00B70697"/>
    <w:rsid w:val="00B70904"/>
    <w:rsid w:val="00B70ADA"/>
    <w:rsid w:val="00B71E39"/>
    <w:rsid w:val="00B72B37"/>
    <w:rsid w:val="00B72C0D"/>
    <w:rsid w:val="00B735A0"/>
    <w:rsid w:val="00B73FD2"/>
    <w:rsid w:val="00B752B4"/>
    <w:rsid w:val="00B75F70"/>
    <w:rsid w:val="00B76481"/>
    <w:rsid w:val="00B765BE"/>
    <w:rsid w:val="00B769A3"/>
    <w:rsid w:val="00B76FE9"/>
    <w:rsid w:val="00B77293"/>
    <w:rsid w:val="00B772A3"/>
    <w:rsid w:val="00B7767D"/>
    <w:rsid w:val="00B77F44"/>
    <w:rsid w:val="00B803EE"/>
    <w:rsid w:val="00B81CF8"/>
    <w:rsid w:val="00B81D65"/>
    <w:rsid w:val="00B81EB9"/>
    <w:rsid w:val="00B82756"/>
    <w:rsid w:val="00B82B8A"/>
    <w:rsid w:val="00B82EAD"/>
    <w:rsid w:val="00B83365"/>
    <w:rsid w:val="00B8374E"/>
    <w:rsid w:val="00B83AD7"/>
    <w:rsid w:val="00B843EB"/>
    <w:rsid w:val="00B84500"/>
    <w:rsid w:val="00B84C78"/>
    <w:rsid w:val="00B85607"/>
    <w:rsid w:val="00B86020"/>
    <w:rsid w:val="00B870D4"/>
    <w:rsid w:val="00B87531"/>
    <w:rsid w:val="00B8773A"/>
    <w:rsid w:val="00B878C5"/>
    <w:rsid w:val="00B879CF"/>
    <w:rsid w:val="00B87EAD"/>
    <w:rsid w:val="00B87FB6"/>
    <w:rsid w:val="00B9048F"/>
    <w:rsid w:val="00B906E8"/>
    <w:rsid w:val="00B90F06"/>
    <w:rsid w:val="00B916B4"/>
    <w:rsid w:val="00B92051"/>
    <w:rsid w:val="00B921C6"/>
    <w:rsid w:val="00B9251E"/>
    <w:rsid w:val="00B94581"/>
    <w:rsid w:val="00B94788"/>
    <w:rsid w:val="00B94CD9"/>
    <w:rsid w:val="00B94ED2"/>
    <w:rsid w:val="00B9599E"/>
    <w:rsid w:val="00B978D4"/>
    <w:rsid w:val="00B97DAC"/>
    <w:rsid w:val="00B97F2C"/>
    <w:rsid w:val="00BA0198"/>
    <w:rsid w:val="00BA09EF"/>
    <w:rsid w:val="00BA1436"/>
    <w:rsid w:val="00BA1E9C"/>
    <w:rsid w:val="00BA2427"/>
    <w:rsid w:val="00BA249B"/>
    <w:rsid w:val="00BA251F"/>
    <w:rsid w:val="00BA2962"/>
    <w:rsid w:val="00BA2C28"/>
    <w:rsid w:val="00BA35C7"/>
    <w:rsid w:val="00BA3875"/>
    <w:rsid w:val="00BA38D7"/>
    <w:rsid w:val="00BA4A4D"/>
    <w:rsid w:val="00BA4BFA"/>
    <w:rsid w:val="00BA5708"/>
    <w:rsid w:val="00BA61E8"/>
    <w:rsid w:val="00BA6FE5"/>
    <w:rsid w:val="00BA7C13"/>
    <w:rsid w:val="00BB0686"/>
    <w:rsid w:val="00BB074C"/>
    <w:rsid w:val="00BB0766"/>
    <w:rsid w:val="00BB0EA2"/>
    <w:rsid w:val="00BB0FD3"/>
    <w:rsid w:val="00BB1153"/>
    <w:rsid w:val="00BB13EC"/>
    <w:rsid w:val="00BB1AE5"/>
    <w:rsid w:val="00BB23E0"/>
    <w:rsid w:val="00BB261A"/>
    <w:rsid w:val="00BB2ADB"/>
    <w:rsid w:val="00BB2C77"/>
    <w:rsid w:val="00BB3034"/>
    <w:rsid w:val="00BB3047"/>
    <w:rsid w:val="00BB3173"/>
    <w:rsid w:val="00BB33D4"/>
    <w:rsid w:val="00BB34C0"/>
    <w:rsid w:val="00BB3AA2"/>
    <w:rsid w:val="00BB4692"/>
    <w:rsid w:val="00BB4B63"/>
    <w:rsid w:val="00BB6DF3"/>
    <w:rsid w:val="00BB6E28"/>
    <w:rsid w:val="00BB7066"/>
    <w:rsid w:val="00BB76AB"/>
    <w:rsid w:val="00BB790F"/>
    <w:rsid w:val="00BB7B37"/>
    <w:rsid w:val="00BC0658"/>
    <w:rsid w:val="00BC07B1"/>
    <w:rsid w:val="00BC0BAD"/>
    <w:rsid w:val="00BC0E9D"/>
    <w:rsid w:val="00BC0F46"/>
    <w:rsid w:val="00BC14F2"/>
    <w:rsid w:val="00BC17F3"/>
    <w:rsid w:val="00BC186A"/>
    <w:rsid w:val="00BC26C8"/>
    <w:rsid w:val="00BC272E"/>
    <w:rsid w:val="00BC2B6C"/>
    <w:rsid w:val="00BC2FFD"/>
    <w:rsid w:val="00BC348E"/>
    <w:rsid w:val="00BC3541"/>
    <w:rsid w:val="00BC4690"/>
    <w:rsid w:val="00BC4ACC"/>
    <w:rsid w:val="00BC4E88"/>
    <w:rsid w:val="00BC5D05"/>
    <w:rsid w:val="00BC5E52"/>
    <w:rsid w:val="00BC626C"/>
    <w:rsid w:val="00BC6F18"/>
    <w:rsid w:val="00BC7B26"/>
    <w:rsid w:val="00BD0536"/>
    <w:rsid w:val="00BD0B60"/>
    <w:rsid w:val="00BD17D3"/>
    <w:rsid w:val="00BD197B"/>
    <w:rsid w:val="00BD1EF0"/>
    <w:rsid w:val="00BD2A7C"/>
    <w:rsid w:val="00BD2AC2"/>
    <w:rsid w:val="00BD334C"/>
    <w:rsid w:val="00BD3B4F"/>
    <w:rsid w:val="00BD3DC3"/>
    <w:rsid w:val="00BD41F7"/>
    <w:rsid w:val="00BD5D05"/>
    <w:rsid w:val="00BD62B4"/>
    <w:rsid w:val="00BD6629"/>
    <w:rsid w:val="00BD6A7F"/>
    <w:rsid w:val="00BD6DD3"/>
    <w:rsid w:val="00BD6F6A"/>
    <w:rsid w:val="00BD7279"/>
    <w:rsid w:val="00BE0385"/>
    <w:rsid w:val="00BE03D9"/>
    <w:rsid w:val="00BE04A7"/>
    <w:rsid w:val="00BE0706"/>
    <w:rsid w:val="00BE0B33"/>
    <w:rsid w:val="00BE184F"/>
    <w:rsid w:val="00BE1F10"/>
    <w:rsid w:val="00BE1F6B"/>
    <w:rsid w:val="00BE2392"/>
    <w:rsid w:val="00BE27A8"/>
    <w:rsid w:val="00BE2A9E"/>
    <w:rsid w:val="00BE2ABC"/>
    <w:rsid w:val="00BE3515"/>
    <w:rsid w:val="00BE3C14"/>
    <w:rsid w:val="00BE4274"/>
    <w:rsid w:val="00BE46C7"/>
    <w:rsid w:val="00BE4B29"/>
    <w:rsid w:val="00BE4CE6"/>
    <w:rsid w:val="00BE4E66"/>
    <w:rsid w:val="00BE501A"/>
    <w:rsid w:val="00BE5604"/>
    <w:rsid w:val="00BE5A84"/>
    <w:rsid w:val="00BE5B8E"/>
    <w:rsid w:val="00BE5F0A"/>
    <w:rsid w:val="00BE649D"/>
    <w:rsid w:val="00BE6B3F"/>
    <w:rsid w:val="00BE72DF"/>
    <w:rsid w:val="00BE76E5"/>
    <w:rsid w:val="00BE7877"/>
    <w:rsid w:val="00BF0082"/>
    <w:rsid w:val="00BF0235"/>
    <w:rsid w:val="00BF12ED"/>
    <w:rsid w:val="00BF19EC"/>
    <w:rsid w:val="00BF2990"/>
    <w:rsid w:val="00BF2CE0"/>
    <w:rsid w:val="00BF30B2"/>
    <w:rsid w:val="00BF52A7"/>
    <w:rsid w:val="00BF52EC"/>
    <w:rsid w:val="00BF5535"/>
    <w:rsid w:val="00BF57EA"/>
    <w:rsid w:val="00BF60A4"/>
    <w:rsid w:val="00BF6558"/>
    <w:rsid w:val="00BF7060"/>
    <w:rsid w:val="00BF733D"/>
    <w:rsid w:val="00BF7645"/>
    <w:rsid w:val="00C00676"/>
    <w:rsid w:val="00C00F4F"/>
    <w:rsid w:val="00C01ADF"/>
    <w:rsid w:val="00C01D9D"/>
    <w:rsid w:val="00C027E3"/>
    <w:rsid w:val="00C02D02"/>
    <w:rsid w:val="00C02E45"/>
    <w:rsid w:val="00C02ED7"/>
    <w:rsid w:val="00C03018"/>
    <w:rsid w:val="00C034C8"/>
    <w:rsid w:val="00C0373B"/>
    <w:rsid w:val="00C04915"/>
    <w:rsid w:val="00C0505B"/>
    <w:rsid w:val="00C052DD"/>
    <w:rsid w:val="00C05671"/>
    <w:rsid w:val="00C05888"/>
    <w:rsid w:val="00C07199"/>
    <w:rsid w:val="00C077B7"/>
    <w:rsid w:val="00C07B6B"/>
    <w:rsid w:val="00C10D27"/>
    <w:rsid w:val="00C11255"/>
    <w:rsid w:val="00C11750"/>
    <w:rsid w:val="00C11D94"/>
    <w:rsid w:val="00C130B3"/>
    <w:rsid w:val="00C131E9"/>
    <w:rsid w:val="00C133CC"/>
    <w:rsid w:val="00C13407"/>
    <w:rsid w:val="00C13501"/>
    <w:rsid w:val="00C14437"/>
    <w:rsid w:val="00C145E2"/>
    <w:rsid w:val="00C14B81"/>
    <w:rsid w:val="00C14C30"/>
    <w:rsid w:val="00C14D30"/>
    <w:rsid w:val="00C15193"/>
    <w:rsid w:val="00C153D7"/>
    <w:rsid w:val="00C158A7"/>
    <w:rsid w:val="00C1620F"/>
    <w:rsid w:val="00C200EF"/>
    <w:rsid w:val="00C20427"/>
    <w:rsid w:val="00C20459"/>
    <w:rsid w:val="00C20E3D"/>
    <w:rsid w:val="00C21CC9"/>
    <w:rsid w:val="00C21D2D"/>
    <w:rsid w:val="00C21DB2"/>
    <w:rsid w:val="00C220F3"/>
    <w:rsid w:val="00C22264"/>
    <w:rsid w:val="00C2265F"/>
    <w:rsid w:val="00C232D4"/>
    <w:rsid w:val="00C24959"/>
    <w:rsid w:val="00C253F3"/>
    <w:rsid w:val="00C25990"/>
    <w:rsid w:val="00C25FC1"/>
    <w:rsid w:val="00C26B80"/>
    <w:rsid w:val="00C26BDC"/>
    <w:rsid w:val="00C26FBD"/>
    <w:rsid w:val="00C271DB"/>
    <w:rsid w:val="00C27204"/>
    <w:rsid w:val="00C27313"/>
    <w:rsid w:val="00C27458"/>
    <w:rsid w:val="00C27D6C"/>
    <w:rsid w:val="00C306DA"/>
    <w:rsid w:val="00C31B42"/>
    <w:rsid w:val="00C3265D"/>
    <w:rsid w:val="00C32F31"/>
    <w:rsid w:val="00C33467"/>
    <w:rsid w:val="00C3396F"/>
    <w:rsid w:val="00C3482E"/>
    <w:rsid w:val="00C34CFD"/>
    <w:rsid w:val="00C34EA8"/>
    <w:rsid w:val="00C35210"/>
    <w:rsid w:val="00C35CEB"/>
    <w:rsid w:val="00C35CF5"/>
    <w:rsid w:val="00C35D64"/>
    <w:rsid w:val="00C35DE8"/>
    <w:rsid w:val="00C36122"/>
    <w:rsid w:val="00C36DCF"/>
    <w:rsid w:val="00C36F8A"/>
    <w:rsid w:val="00C37FAE"/>
    <w:rsid w:val="00C402F2"/>
    <w:rsid w:val="00C40309"/>
    <w:rsid w:val="00C404AB"/>
    <w:rsid w:val="00C4067E"/>
    <w:rsid w:val="00C40932"/>
    <w:rsid w:val="00C4176C"/>
    <w:rsid w:val="00C4231F"/>
    <w:rsid w:val="00C4264A"/>
    <w:rsid w:val="00C43437"/>
    <w:rsid w:val="00C43506"/>
    <w:rsid w:val="00C4370B"/>
    <w:rsid w:val="00C43B2B"/>
    <w:rsid w:val="00C43D97"/>
    <w:rsid w:val="00C440FC"/>
    <w:rsid w:val="00C443DE"/>
    <w:rsid w:val="00C44E65"/>
    <w:rsid w:val="00C45B46"/>
    <w:rsid w:val="00C45BEC"/>
    <w:rsid w:val="00C46F72"/>
    <w:rsid w:val="00C4744F"/>
    <w:rsid w:val="00C47FA2"/>
    <w:rsid w:val="00C50606"/>
    <w:rsid w:val="00C511A1"/>
    <w:rsid w:val="00C518A0"/>
    <w:rsid w:val="00C5359C"/>
    <w:rsid w:val="00C536CC"/>
    <w:rsid w:val="00C53CF1"/>
    <w:rsid w:val="00C540AD"/>
    <w:rsid w:val="00C54666"/>
    <w:rsid w:val="00C546CE"/>
    <w:rsid w:val="00C54834"/>
    <w:rsid w:val="00C54D4E"/>
    <w:rsid w:val="00C54FB2"/>
    <w:rsid w:val="00C55F59"/>
    <w:rsid w:val="00C56D3D"/>
    <w:rsid w:val="00C56E56"/>
    <w:rsid w:val="00C57D3E"/>
    <w:rsid w:val="00C6058B"/>
    <w:rsid w:val="00C60692"/>
    <w:rsid w:val="00C61573"/>
    <w:rsid w:val="00C61856"/>
    <w:rsid w:val="00C61AF2"/>
    <w:rsid w:val="00C62BFB"/>
    <w:rsid w:val="00C631B9"/>
    <w:rsid w:val="00C6417B"/>
    <w:rsid w:val="00C65807"/>
    <w:rsid w:val="00C6592C"/>
    <w:rsid w:val="00C65A9D"/>
    <w:rsid w:val="00C65C31"/>
    <w:rsid w:val="00C65D7C"/>
    <w:rsid w:val="00C6646F"/>
    <w:rsid w:val="00C66A90"/>
    <w:rsid w:val="00C66B73"/>
    <w:rsid w:val="00C66F55"/>
    <w:rsid w:val="00C67463"/>
    <w:rsid w:val="00C67B13"/>
    <w:rsid w:val="00C7047D"/>
    <w:rsid w:val="00C70639"/>
    <w:rsid w:val="00C70D12"/>
    <w:rsid w:val="00C7100C"/>
    <w:rsid w:val="00C71386"/>
    <w:rsid w:val="00C718EC"/>
    <w:rsid w:val="00C71A84"/>
    <w:rsid w:val="00C71AE8"/>
    <w:rsid w:val="00C72092"/>
    <w:rsid w:val="00C72450"/>
    <w:rsid w:val="00C72DA2"/>
    <w:rsid w:val="00C72DD9"/>
    <w:rsid w:val="00C7356D"/>
    <w:rsid w:val="00C738DD"/>
    <w:rsid w:val="00C74389"/>
    <w:rsid w:val="00C74963"/>
    <w:rsid w:val="00C769D4"/>
    <w:rsid w:val="00C76EC7"/>
    <w:rsid w:val="00C770C2"/>
    <w:rsid w:val="00C77491"/>
    <w:rsid w:val="00C77FFA"/>
    <w:rsid w:val="00C80105"/>
    <w:rsid w:val="00C802B1"/>
    <w:rsid w:val="00C80320"/>
    <w:rsid w:val="00C805A6"/>
    <w:rsid w:val="00C807D2"/>
    <w:rsid w:val="00C808D4"/>
    <w:rsid w:val="00C81AFC"/>
    <w:rsid w:val="00C81B9C"/>
    <w:rsid w:val="00C82B12"/>
    <w:rsid w:val="00C82CFD"/>
    <w:rsid w:val="00C831C3"/>
    <w:rsid w:val="00C83265"/>
    <w:rsid w:val="00C83601"/>
    <w:rsid w:val="00C83A1C"/>
    <w:rsid w:val="00C83EA2"/>
    <w:rsid w:val="00C84ED5"/>
    <w:rsid w:val="00C85337"/>
    <w:rsid w:val="00C85600"/>
    <w:rsid w:val="00C85848"/>
    <w:rsid w:val="00C8594F"/>
    <w:rsid w:val="00C86504"/>
    <w:rsid w:val="00C86B12"/>
    <w:rsid w:val="00C87420"/>
    <w:rsid w:val="00C87A33"/>
    <w:rsid w:val="00C87B1A"/>
    <w:rsid w:val="00C87D02"/>
    <w:rsid w:val="00C87D83"/>
    <w:rsid w:val="00C900D9"/>
    <w:rsid w:val="00C90509"/>
    <w:rsid w:val="00C90558"/>
    <w:rsid w:val="00C907DF"/>
    <w:rsid w:val="00C909EC"/>
    <w:rsid w:val="00C90E66"/>
    <w:rsid w:val="00C92015"/>
    <w:rsid w:val="00C92470"/>
    <w:rsid w:val="00C928E0"/>
    <w:rsid w:val="00C93B2C"/>
    <w:rsid w:val="00C95E27"/>
    <w:rsid w:val="00C9625B"/>
    <w:rsid w:val="00C96B4C"/>
    <w:rsid w:val="00C97EEA"/>
    <w:rsid w:val="00CA0093"/>
    <w:rsid w:val="00CA0DBA"/>
    <w:rsid w:val="00CA2108"/>
    <w:rsid w:val="00CA2343"/>
    <w:rsid w:val="00CA2EEC"/>
    <w:rsid w:val="00CA2F48"/>
    <w:rsid w:val="00CA3166"/>
    <w:rsid w:val="00CA3949"/>
    <w:rsid w:val="00CA46CA"/>
    <w:rsid w:val="00CA552C"/>
    <w:rsid w:val="00CA5774"/>
    <w:rsid w:val="00CA64BE"/>
    <w:rsid w:val="00CA6BC1"/>
    <w:rsid w:val="00CA7154"/>
    <w:rsid w:val="00CA7400"/>
    <w:rsid w:val="00CA79A1"/>
    <w:rsid w:val="00CA7B34"/>
    <w:rsid w:val="00CB04B7"/>
    <w:rsid w:val="00CB0899"/>
    <w:rsid w:val="00CB159C"/>
    <w:rsid w:val="00CB1D06"/>
    <w:rsid w:val="00CB23F6"/>
    <w:rsid w:val="00CB2511"/>
    <w:rsid w:val="00CB2596"/>
    <w:rsid w:val="00CB30FA"/>
    <w:rsid w:val="00CB318E"/>
    <w:rsid w:val="00CB31CF"/>
    <w:rsid w:val="00CB383B"/>
    <w:rsid w:val="00CB3876"/>
    <w:rsid w:val="00CB398D"/>
    <w:rsid w:val="00CB41BF"/>
    <w:rsid w:val="00CB4A4C"/>
    <w:rsid w:val="00CB4B64"/>
    <w:rsid w:val="00CB5A7E"/>
    <w:rsid w:val="00CB672E"/>
    <w:rsid w:val="00CB7AC7"/>
    <w:rsid w:val="00CB7EDF"/>
    <w:rsid w:val="00CC0B9C"/>
    <w:rsid w:val="00CC18E5"/>
    <w:rsid w:val="00CC1946"/>
    <w:rsid w:val="00CC25F1"/>
    <w:rsid w:val="00CC29A3"/>
    <w:rsid w:val="00CC305D"/>
    <w:rsid w:val="00CC3A14"/>
    <w:rsid w:val="00CC472F"/>
    <w:rsid w:val="00CC4ECD"/>
    <w:rsid w:val="00CC58D2"/>
    <w:rsid w:val="00CC5A3A"/>
    <w:rsid w:val="00CC6525"/>
    <w:rsid w:val="00CC6720"/>
    <w:rsid w:val="00CC6F13"/>
    <w:rsid w:val="00CC7712"/>
    <w:rsid w:val="00CC7722"/>
    <w:rsid w:val="00CC7947"/>
    <w:rsid w:val="00CC7BEC"/>
    <w:rsid w:val="00CD1347"/>
    <w:rsid w:val="00CD1442"/>
    <w:rsid w:val="00CD22F1"/>
    <w:rsid w:val="00CD2504"/>
    <w:rsid w:val="00CD2BA2"/>
    <w:rsid w:val="00CD345F"/>
    <w:rsid w:val="00CD3D75"/>
    <w:rsid w:val="00CD3D84"/>
    <w:rsid w:val="00CD3FD4"/>
    <w:rsid w:val="00CD40D0"/>
    <w:rsid w:val="00CD5E63"/>
    <w:rsid w:val="00CD6B82"/>
    <w:rsid w:val="00CD6B9D"/>
    <w:rsid w:val="00CD6C3E"/>
    <w:rsid w:val="00CD7847"/>
    <w:rsid w:val="00CD7A5C"/>
    <w:rsid w:val="00CD7F0E"/>
    <w:rsid w:val="00CE0175"/>
    <w:rsid w:val="00CE08B3"/>
    <w:rsid w:val="00CE08EF"/>
    <w:rsid w:val="00CE0AD7"/>
    <w:rsid w:val="00CE0CF5"/>
    <w:rsid w:val="00CE0F8E"/>
    <w:rsid w:val="00CE122A"/>
    <w:rsid w:val="00CE132F"/>
    <w:rsid w:val="00CE1D23"/>
    <w:rsid w:val="00CE2069"/>
    <w:rsid w:val="00CE2718"/>
    <w:rsid w:val="00CE28C8"/>
    <w:rsid w:val="00CE292A"/>
    <w:rsid w:val="00CE45F5"/>
    <w:rsid w:val="00CE46EF"/>
    <w:rsid w:val="00CE478D"/>
    <w:rsid w:val="00CE4BD9"/>
    <w:rsid w:val="00CE4C26"/>
    <w:rsid w:val="00CE4E0D"/>
    <w:rsid w:val="00CE5024"/>
    <w:rsid w:val="00CE52C3"/>
    <w:rsid w:val="00CE5896"/>
    <w:rsid w:val="00CE5C33"/>
    <w:rsid w:val="00CE66AF"/>
    <w:rsid w:val="00CE6D27"/>
    <w:rsid w:val="00CE6F50"/>
    <w:rsid w:val="00CE70EF"/>
    <w:rsid w:val="00CE720E"/>
    <w:rsid w:val="00CF0B9F"/>
    <w:rsid w:val="00CF302C"/>
    <w:rsid w:val="00CF3311"/>
    <w:rsid w:val="00CF3748"/>
    <w:rsid w:val="00CF3A88"/>
    <w:rsid w:val="00CF4A4C"/>
    <w:rsid w:val="00CF4D7B"/>
    <w:rsid w:val="00CF54AB"/>
    <w:rsid w:val="00CF5BE6"/>
    <w:rsid w:val="00CF5F2D"/>
    <w:rsid w:val="00CF6286"/>
    <w:rsid w:val="00CF716B"/>
    <w:rsid w:val="00CF72B6"/>
    <w:rsid w:val="00CF72B8"/>
    <w:rsid w:val="00D002A0"/>
    <w:rsid w:val="00D00A10"/>
    <w:rsid w:val="00D0146F"/>
    <w:rsid w:val="00D014F8"/>
    <w:rsid w:val="00D01DBA"/>
    <w:rsid w:val="00D037A0"/>
    <w:rsid w:val="00D0438E"/>
    <w:rsid w:val="00D043A8"/>
    <w:rsid w:val="00D05FFF"/>
    <w:rsid w:val="00D068F1"/>
    <w:rsid w:val="00D07898"/>
    <w:rsid w:val="00D07929"/>
    <w:rsid w:val="00D07BAF"/>
    <w:rsid w:val="00D07ED7"/>
    <w:rsid w:val="00D105B4"/>
    <w:rsid w:val="00D117FB"/>
    <w:rsid w:val="00D13221"/>
    <w:rsid w:val="00D132C2"/>
    <w:rsid w:val="00D13725"/>
    <w:rsid w:val="00D13890"/>
    <w:rsid w:val="00D13ABB"/>
    <w:rsid w:val="00D13E74"/>
    <w:rsid w:val="00D1428C"/>
    <w:rsid w:val="00D14595"/>
    <w:rsid w:val="00D145C6"/>
    <w:rsid w:val="00D14D02"/>
    <w:rsid w:val="00D156B4"/>
    <w:rsid w:val="00D15C4E"/>
    <w:rsid w:val="00D15ECD"/>
    <w:rsid w:val="00D163A9"/>
    <w:rsid w:val="00D16E3D"/>
    <w:rsid w:val="00D17D42"/>
    <w:rsid w:val="00D20728"/>
    <w:rsid w:val="00D21755"/>
    <w:rsid w:val="00D22868"/>
    <w:rsid w:val="00D23162"/>
    <w:rsid w:val="00D2326B"/>
    <w:rsid w:val="00D2361E"/>
    <w:rsid w:val="00D2385D"/>
    <w:rsid w:val="00D23C87"/>
    <w:rsid w:val="00D23D0A"/>
    <w:rsid w:val="00D23D81"/>
    <w:rsid w:val="00D23EBA"/>
    <w:rsid w:val="00D24449"/>
    <w:rsid w:val="00D24615"/>
    <w:rsid w:val="00D24DFA"/>
    <w:rsid w:val="00D25AA1"/>
    <w:rsid w:val="00D25DDA"/>
    <w:rsid w:val="00D2667E"/>
    <w:rsid w:val="00D2722C"/>
    <w:rsid w:val="00D27334"/>
    <w:rsid w:val="00D2750A"/>
    <w:rsid w:val="00D30718"/>
    <w:rsid w:val="00D3110D"/>
    <w:rsid w:val="00D312C4"/>
    <w:rsid w:val="00D317DB"/>
    <w:rsid w:val="00D3198A"/>
    <w:rsid w:val="00D31E5A"/>
    <w:rsid w:val="00D323CA"/>
    <w:rsid w:val="00D326D1"/>
    <w:rsid w:val="00D34341"/>
    <w:rsid w:val="00D34643"/>
    <w:rsid w:val="00D35264"/>
    <w:rsid w:val="00D352EC"/>
    <w:rsid w:val="00D36A9B"/>
    <w:rsid w:val="00D37426"/>
    <w:rsid w:val="00D37453"/>
    <w:rsid w:val="00D37FA1"/>
    <w:rsid w:val="00D4099C"/>
    <w:rsid w:val="00D41B3D"/>
    <w:rsid w:val="00D41D87"/>
    <w:rsid w:val="00D4201D"/>
    <w:rsid w:val="00D4242C"/>
    <w:rsid w:val="00D426E2"/>
    <w:rsid w:val="00D438ED"/>
    <w:rsid w:val="00D44226"/>
    <w:rsid w:val="00D44AB7"/>
    <w:rsid w:val="00D45AFC"/>
    <w:rsid w:val="00D45E06"/>
    <w:rsid w:val="00D4652F"/>
    <w:rsid w:val="00D47009"/>
    <w:rsid w:val="00D47CF9"/>
    <w:rsid w:val="00D47FD9"/>
    <w:rsid w:val="00D51E2B"/>
    <w:rsid w:val="00D523F7"/>
    <w:rsid w:val="00D52469"/>
    <w:rsid w:val="00D5263D"/>
    <w:rsid w:val="00D52ED3"/>
    <w:rsid w:val="00D532CB"/>
    <w:rsid w:val="00D556EB"/>
    <w:rsid w:val="00D55FFD"/>
    <w:rsid w:val="00D56014"/>
    <w:rsid w:val="00D56DA6"/>
    <w:rsid w:val="00D5725C"/>
    <w:rsid w:val="00D5728C"/>
    <w:rsid w:val="00D575A3"/>
    <w:rsid w:val="00D57892"/>
    <w:rsid w:val="00D57D18"/>
    <w:rsid w:val="00D60D58"/>
    <w:rsid w:val="00D61244"/>
    <w:rsid w:val="00D619B8"/>
    <w:rsid w:val="00D61A4D"/>
    <w:rsid w:val="00D61DFE"/>
    <w:rsid w:val="00D620A6"/>
    <w:rsid w:val="00D620E8"/>
    <w:rsid w:val="00D62FFE"/>
    <w:rsid w:val="00D634B8"/>
    <w:rsid w:val="00D6359B"/>
    <w:rsid w:val="00D636F7"/>
    <w:rsid w:val="00D63F5A"/>
    <w:rsid w:val="00D64461"/>
    <w:rsid w:val="00D651D6"/>
    <w:rsid w:val="00D658BC"/>
    <w:rsid w:val="00D65A0A"/>
    <w:rsid w:val="00D65AD3"/>
    <w:rsid w:val="00D65EAE"/>
    <w:rsid w:val="00D6650C"/>
    <w:rsid w:val="00D66970"/>
    <w:rsid w:val="00D66A50"/>
    <w:rsid w:val="00D66B2B"/>
    <w:rsid w:val="00D66F60"/>
    <w:rsid w:val="00D66FF6"/>
    <w:rsid w:val="00D67476"/>
    <w:rsid w:val="00D67520"/>
    <w:rsid w:val="00D67823"/>
    <w:rsid w:val="00D67D29"/>
    <w:rsid w:val="00D67DB7"/>
    <w:rsid w:val="00D700B8"/>
    <w:rsid w:val="00D702F8"/>
    <w:rsid w:val="00D70951"/>
    <w:rsid w:val="00D70FDC"/>
    <w:rsid w:val="00D71838"/>
    <w:rsid w:val="00D71BAD"/>
    <w:rsid w:val="00D7227D"/>
    <w:rsid w:val="00D72299"/>
    <w:rsid w:val="00D72519"/>
    <w:rsid w:val="00D725B7"/>
    <w:rsid w:val="00D72993"/>
    <w:rsid w:val="00D72E82"/>
    <w:rsid w:val="00D73477"/>
    <w:rsid w:val="00D739E9"/>
    <w:rsid w:val="00D74492"/>
    <w:rsid w:val="00D745DE"/>
    <w:rsid w:val="00D74656"/>
    <w:rsid w:val="00D74777"/>
    <w:rsid w:val="00D74B16"/>
    <w:rsid w:val="00D75079"/>
    <w:rsid w:val="00D750CF"/>
    <w:rsid w:val="00D75D80"/>
    <w:rsid w:val="00D7658D"/>
    <w:rsid w:val="00D76F29"/>
    <w:rsid w:val="00D80608"/>
    <w:rsid w:val="00D80B29"/>
    <w:rsid w:val="00D80B3B"/>
    <w:rsid w:val="00D80F31"/>
    <w:rsid w:val="00D811A2"/>
    <w:rsid w:val="00D81DE0"/>
    <w:rsid w:val="00D82811"/>
    <w:rsid w:val="00D836EA"/>
    <w:rsid w:val="00D8396F"/>
    <w:rsid w:val="00D84421"/>
    <w:rsid w:val="00D8487A"/>
    <w:rsid w:val="00D849F5"/>
    <w:rsid w:val="00D84FE8"/>
    <w:rsid w:val="00D85FE5"/>
    <w:rsid w:val="00D8634A"/>
    <w:rsid w:val="00D86B6A"/>
    <w:rsid w:val="00D876EB"/>
    <w:rsid w:val="00D87F8C"/>
    <w:rsid w:val="00D90102"/>
    <w:rsid w:val="00D90170"/>
    <w:rsid w:val="00D901B2"/>
    <w:rsid w:val="00D901DD"/>
    <w:rsid w:val="00D9063E"/>
    <w:rsid w:val="00D907DC"/>
    <w:rsid w:val="00D90E87"/>
    <w:rsid w:val="00D9172D"/>
    <w:rsid w:val="00D92035"/>
    <w:rsid w:val="00D920B5"/>
    <w:rsid w:val="00D927E1"/>
    <w:rsid w:val="00D92E5C"/>
    <w:rsid w:val="00D93FAE"/>
    <w:rsid w:val="00D95731"/>
    <w:rsid w:val="00D9699C"/>
    <w:rsid w:val="00D96DA6"/>
    <w:rsid w:val="00D96FA4"/>
    <w:rsid w:val="00DA07B9"/>
    <w:rsid w:val="00DA0A52"/>
    <w:rsid w:val="00DA0E4F"/>
    <w:rsid w:val="00DA2A6C"/>
    <w:rsid w:val="00DA2DFC"/>
    <w:rsid w:val="00DA3076"/>
    <w:rsid w:val="00DA3404"/>
    <w:rsid w:val="00DA3DBB"/>
    <w:rsid w:val="00DA4698"/>
    <w:rsid w:val="00DA46A3"/>
    <w:rsid w:val="00DA56DA"/>
    <w:rsid w:val="00DA56DB"/>
    <w:rsid w:val="00DA5B89"/>
    <w:rsid w:val="00DA5CF5"/>
    <w:rsid w:val="00DA64B1"/>
    <w:rsid w:val="00DA65F2"/>
    <w:rsid w:val="00DA68A0"/>
    <w:rsid w:val="00DA7589"/>
    <w:rsid w:val="00DA7D4D"/>
    <w:rsid w:val="00DA7DE7"/>
    <w:rsid w:val="00DA7EEB"/>
    <w:rsid w:val="00DB06BC"/>
    <w:rsid w:val="00DB070E"/>
    <w:rsid w:val="00DB0977"/>
    <w:rsid w:val="00DB0D0E"/>
    <w:rsid w:val="00DB0D11"/>
    <w:rsid w:val="00DB0FC5"/>
    <w:rsid w:val="00DB11EA"/>
    <w:rsid w:val="00DB1523"/>
    <w:rsid w:val="00DB1E24"/>
    <w:rsid w:val="00DB2010"/>
    <w:rsid w:val="00DB2862"/>
    <w:rsid w:val="00DB2A13"/>
    <w:rsid w:val="00DB2A8B"/>
    <w:rsid w:val="00DB3397"/>
    <w:rsid w:val="00DB3A78"/>
    <w:rsid w:val="00DB3CC4"/>
    <w:rsid w:val="00DB5D48"/>
    <w:rsid w:val="00DB5DCC"/>
    <w:rsid w:val="00DB5EE9"/>
    <w:rsid w:val="00DB5F17"/>
    <w:rsid w:val="00DB6071"/>
    <w:rsid w:val="00DB62D5"/>
    <w:rsid w:val="00DB68EE"/>
    <w:rsid w:val="00DB6D97"/>
    <w:rsid w:val="00DB6E4D"/>
    <w:rsid w:val="00DC0088"/>
    <w:rsid w:val="00DC050C"/>
    <w:rsid w:val="00DC0868"/>
    <w:rsid w:val="00DC087F"/>
    <w:rsid w:val="00DC163E"/>
    <w:rsid w:val="00DC2862"/>
    <w:rsid w:val="00DC3A40"/>
    <w:rsid w:val="00DC4681"/>
    <w:rsid w:val="00DC49DE"/>
    <w:rsid w:val="00DC4E66"/>
    <w:rsid w:val="00DC544A"/>
    <w:rsid w:val="00DC680B"/>
    <w:rsid w:val="00DC6D06"/>
    <w:rsid w:val="00DC6FDC"/>
    <w:rsid w:val="00DD01AB"/>
    <w:rsid w:val="00DD0E0E"/>
    <w:rsid w:val="00DD1FD1"/>
    <w:rsid w:val="00DD211D"/>
    <w:rsid w:val="00DD2946"/>
    <w:rsid w:val="00DD2BFC"/>
    <w:rsid w:val="00DD3111"/>
    <w:rsid w:val="00DD31F0"/>
    <w:rsid w:val="00DD3545"/>
    <w:rsid w:val="00DD3586"/>
    <w:rsid w:val="00DD4977"/>
    <w:rsid w:val="00DD4C9F"/>
    <w:rsid w:val="00DD50C7"/>
    <w:rsid w:val="00DD50D6"/>
    <w:rsid w:val="00DD528E"/>
    <w:rsid w:val="00DD52A6"/>
    <w:rsid w:val="00DD52DB"/>
    <w:rsid w:val="00DD52DC"/>
    <w:rsid w:val="00DD585C"/>
    <w:rsid w:val="00DD6737"/>
    <w:rsid w:val="00DD6E9F"/>
    <w:rsid w:val="00DD7228"/>
    <w:rsid w:val="00DD7399"/>
    <w:rsid w:val="00DD7DAE"/>
    <w:rsid w:val="00DE0192"/>
    <w:rsid w:val="00DE0394"/>
    <w:rsid w:val="00DE07CA"/>
    <w:rsid w:val="00DE19E9"/>
    <w:rsid w:val="00DE1EC1"/>
    <w:rsid w:val="00DE1F93"/>
    <w:rsid w:val="00DE32D9"/>
    <w:rsid w:val="00DE383B"/>
    <w:rsid w:val="00DE3869"/>
    <w:rsid w:val="00DE4377"/>
    <w:rsid w:val="00DE462A"/>
    <w:rsid w:val="00DE481F"/>
    <w:rsid w:val="00DE53C6"/>
    <w:rsid w:val="00DE5561"/>
    <w:rsid w:val="00DE61FA"/>
    <w:rsid w:val="00DE6C48"/>
    <w:rsid w:val="00DE6ECB"/>
    <w:rsid w:val="00DE74D7"/>
    <w:rsid w:val="00DF056D"/>
    <w:rsid w:val="00DF0BD1"/>
    <w:rsid w:val="00DF1423"/>
    <w:rsid w:val="00DF23D1"/>
    <w:rsid w:val="00DF28D4"/>
    <w:rsid w:val="00DF2992"/>
    <w:rsid w:val="00DF2F54"/>
    <w:rsid w:val="00DF4AE1"/>
    <w:rsid w:val="00DF4E68"/>
    <w:rsid w:val="00DF4F2B"/>
    <w:rsid w:val="00DF557E"/>
    <w:rsid w:val="00DF5BF7"/>
    <w:rsid w:val="00DF5DB2"/>
    <w:rsid w:val="00DF6077"/>
    <w:rsid w:val="00DF6428"/>
    <w:rsid w:val="00DF7F1C"/>
    <w:rsid w:val="00E001E5"/>
    <w:rsid w:val="00E01208"/>
    <w:rsid w:val="00E01707"/>
    <w:rsid w:val="00E0194F"/>
    <w:rsid w:val="00E019DB"/>
    <w:rsid w:val="00E0255E"/>
    <w:rsid w:val="00E026FB"/>
    <w:rsid w:val="00E02BC7"/>
    <w:rsid w:val="00E0350D"/>
    <w:rsid w:val="00E03B6F"/>
    <w:rsid w:val="00E03CE3"/>
    <w:rsid w:val="00E04D70"/>
    <w:rsid w:val="00E05A89"/>
    <w:rsid w:val="00E05B63"/>
    <w:rsid w:val="00E062B0"/>
    <w:rsid w:val="00E067D0"/>
    <w:rsid w:val="00E06F3A"/>
    <w:rsid w:val="00E06FE8"/>
    <w:rsid w:val="00E07288"/>
    <w:rsid w:val="00E077D8"/>
    <w:rsid w:val="00E10065"/>
    <w:rsid w:val="00E11107"/>
    <w:rsid w:val="00E1137A"/>
    <w:rsid w:val="00E11D57"/>
    <w:rsid w:val="00E11D8A"/>
    <w:rsid w:val="00E120B7"/>
    <w:rsid w:val="00E12952"/>
    <w:rsid w:val="00E12EC1"/>
    <w:rsid w:val="00E1334E"/>
    <w:rsid w:val="00E13D9A"/>
    <w:rsid w:val="00E13DEA"/>
    <w:rsid w:val="00E13F09"/>
    <w:rsid w:val="00E13F54"/>
    <w:rsid w:val="00E1421D"/>
    <w:rsid w:val="00E14695"/>
    <w:rsid w:val="00E147C0"/>
    <w:rsid w:val="00E14F9C"/>
    <w:rsid w:val="00E1569C"/>
    <w:rsid w:val="00E15B61"/>
    <w:rsid w:val="00E15B78"/>
    <w:rsid w:val="00E16A00"/>
    <w:rsid w:val="00E17C81"/>
    <w:rsid w:val="00E2092F"/>
    <w:rsid w:val="00E20945"/>
    <w:rsid w:val="00E20965"/>
    <w:rsid w:val="00E20A18"/>
    <w:rsid w:val="00E21473"/>
    <w:rsid w:val="00E21A31"/>
    <w:rsid w:val="00E21DDF"/>
    <w:rsid w:val="00E221D5"/>
    <w:rsid w:val="00E223CA"/>
    <w:rsid w:val="00E227A2"/>
    <w:rsid w:val="00E22B8D"/>
    <w:rsid w:val="00E22C0C"/>
    <w:rsid w:val="00E23DAA"/>
    <w:rsid w:val="00E244D1"/>
    <w:rsid w:val="00E24691"/>
    <w:rsid w:val="00E24A97"/>
    <w:rsid w:val="00E24E3D"/>
    <w:rsid w:val="00E25463"/>
    <w:rsid w:val="00E26520"/>
    <w:rsid w:val="00E26C7C"/>
    <w:rsid w:val="00E26F8B"/>
    <w:rsid w:val="00E2705C"/>
    <w:rsid w:val="00E276E1"/>
    <w:rsid w:val="00E27CD5"/>
    <w:rsid w:val="00E3016F"/>
    <w:rsid w:val="00E305FF"/>
    <w:rsid w:val="00E30788"/>
    <w:rsid w:val="00E30A63"/>
    <w:rsid w:val="00E30C37"/>
    <w:rsid w:val="00E31979"/>
    <w:rsid w:val="00E32177"/>
    <w:rsid w:val="00E322DF"/>
    <w:rsid w:val="00E325CF"/>
    <w:rsid w:val="00E33326"/>
    <w:rsid w:val="00E33657"/>
    <w:rsid w:val="00E338DC"/>
    <w:rsid w:val="00E33D6C"/>
    <w:rsid w:val="00E35349"/>
    <w:rsid w:val="00E355C8"/>
    <w:rsid w:val="00E36319"/>
    <w:rsid w:val="00E36980"/>
    <w:rsid w:val="00E37523"/>
    <w:rsid w:val="00E37602"/>
    <w:rsid w:val="00E405C3"/>
    <w:rsid w:val="00E4103F"/>
    <w:rsid w:val="00E412BB"/>
    <w:rsid w:val="00E415EE"/>
    <w:rsid w:val="00E4199B"/>
    <w:rsid w:val="00E420A8"/>
    <w:rsid w:val="00E42468"/>
    <w:rsid w:val="00E42B0C"/>
    <w:rsid w:val="00E42FA4"/>
    <w:rsid w:val="00E437E6"/>
    <w:rsid w:val="00E43E01"/>
    <w:rsid w:val="00E44209"/>
    <w:rsid w:val="00E44B24"/>
    <w:rsid w:val="00E44FE6"/>
    <w:rsid w:val="00E453D2"/>
    <w:rsid w:val="00E459BB"/>
    <w:rsid w:val="00E46759"/>
    <w:rsid w:val="00E467AF"/>
    <w:rsid w:val="00E468DF"/>
    <w:rsid w:val="00E46F3F"/>
    <w:rsid w:val="00E473EC"/>
    <w:rsid w:val="00E47AAF"/>
    <w:rsid w:val="00E5031F"/>
    <w:rsid w:val="00E51835"/>
    <w:rsid w:val="00E52852"/>
    <w:rsid w:val="00E54C43"/>
    <w:rsid w:val="00E54D67"/>
    <w:rsid w:val="00E54ED3"/>
    <w:rsid w:val="00E55C7F"/>
    <w:rsid w:val="00E55EA6"/>
    <w:rsid w:val="00E566EC"/>
    <w:rsid w:val="00E56712"/>
    <w:rsid w:val="00E567C6"/>
    <w:rsid w:val="00E567FA"/>
    <w:rsid w:val="00E56E6C"/>
    <w:rsid w:val="00E57203"/>
    <w:rsid w:val="00E578FB"/>
    <w:rsid w:val="00E60451"/>
    <w:rsid w:val="00E612A9"/>
    <w:rsid w:val="00E61718"/>
    <w:rsid w:val="00E6181C"/>
    <w:rsid w:val="00E62101"/>
    <w:rsid w:val="00E62B48"/>
    <w:rsid w:val="00E62F5C"/>
    <w:rsid w:val="00E63EF9"/>
    <w:rsid w:val="00E642C0"/>
    <w:rsid w:val="00E6483A"/>
    <w:rsid w:val="00E64F6E"/>
    <w:rsid w:val="00E65127"/>
    <w:rsid w:val="00E6615E"/>
    <w:rsid w:val="00E66A75"/>
    <w:rsid w:val="00E67F32"/>
    <w:rsid w:val="00E7016F"/>
    <w:rsid w:val="00E7088C"/>
    <w:rsid w:val="00E70D0D"/>
    <w:rsid w:val="00E73910"/>
    <w:rsid w:val="00E73A8B"/>
    <w:rsid w:val="00E7402F"/>
    <w:rsid w:val="00E742E6"/>
    <w:rsid w:val="00E745E3"/>
    <w:rsid w:val="00E74905"/>
    <w:rsid w:val="00E74C96"/>
    <w:rsid w:val="00E74E45"/>
    <w:rsid w:val="00E74F34"/>
    <w:rsid w:val="00E75632"/>
    <w:rsid w:val="00E7566F"/>
    <w:rsid w:val="00E758B7"/>
    <w:rsid w:val="00E75B6E"/>
    <w:rsid w:val="00E76118"/>
    <w:rsid w:val="00E7618F"/>
    <w:rsid w:val="00E7698E"/>
    <w:rsid w:val="00E770C7"/>
    <w:rsid w:val="00E774DC"/>
    <w:rsid w:val="00E777C4"/>
    <w:rsid w:val="00E77F17"/>
    <w:rsid w:val="00E80176"/>
    <w:rsid w:val="00E8074C"/>
    <w:rsid w:val="00E80EF1"/>
    <w:rsid w:val="00E81C48"/>
    <w:rsid w:val="00E820BF"/>
    <w:rsid w:val="00E824DE"/>
    <w:rsid w:val="00E825D3"/>
    <w:rsid w:val="00E82626"/>
    <w:rsid w:val="00E827F4"/>
    <w:rsid w:val="00E8327C"/>
    <w:rsid w:val="00E8345A"/>
    <w:rsid w:val="00E83D85"/>
    <w:rsid w:val="00E84040"/>
    <w:rsid w:val="00E8449D"/>
    <w:rsid w:val="00E8471B"/>
    <w:rsid w:val="00E8517C"/>
    <w:rsid w:val="00E85245"/>
    <w:rsid w:val="00E85627"/>
    <w:rsid w:val="00E85C19"/>
    <w:rsid w:val="00E85CB5"/>
    <w:rsid w:val="00E85D05"/>
    <w:rsid w:val="00E8768E"/>
    <w:rsid w:val="00E877D3"/>
    <w:rsid w:val="00E902C9"/>
    <w:rsid w:val="00E905B2"/>
    <w:rsid w:val="00E90726"/>
    <w:rsid w:val="00E9162D"/>
    <w:rsid w:val="00E965DB"/>
    <w:rsid w:val="00E96765"/>
    <w:rsid w:val="00E970E1"/>
    <w:rsid w:val="00E97D3E"/>
    <w:rsid w:val="00EA011C"/>
    <w:rsid w:val="00EA1265"/>
    <w:rsid w:val="00EA1889"/>
    <w:rsid w:val="00EA18E7"/>
    <w:rsid w:val="00EA1C70"/>
    <w:rsid w:val="00EA28BC"/>
    <w:rsid w:val="00EA322B"/>
    <w:rsid w:val="00EA3A2D"/>
    <w:rsid w:val="00EA3CE2"/>
    <w:rsid w:val="00EA447C"/>
    <w:rsid w:val="00EA4AC0"/>
    <w:rsid w:val="00EA616B"/>
    <w:rsid w:val="00EA6CEE"/>
    <w:rsid w:val="00EA6D87"/>
    <w:rsid w:val="00EA7857"/>
    <w:rsid w:val="00EB00F7"/>
    <w:rsid w:val="00EB07EC"/>
    <w:rsid w:val="00EB0872"/>
    <w:rsid w:val="00EB0EBF"/>
    <w:rsid w:val="00EB0ED5"/>
    <w:rsid w:val="00EB10DC"/>
    <w:rsid w:val="00EB15C5"/>
    <w:rsid w:val="00EB1895"/>
    <w:rsid w:val="00EB1EE7"/>
    <w:rsid w:val="00EB21C2"/>
    <w:rsid w:val="00EB2896"/>
    <w:rsid w:val="00EB455A"/>
    <w:rsid w:val="00EB465F"/>
    <w:rsid w:val="00EB5D0B"/>
    <w:rsid w:val="00EB6344"/>
    <w:rsid w:val="00EB73BF"/>
    <w:rsid w:val="00EB78E9"/>
    <w:rsid w:val="00EC0DFD"/>
    <w:rsid w:val="00EC13A3"/>
    <w:rsid w:val="00EC1F8B"/>
    <w:rsid w:val="00EC284D"/>
    <w:rsid w:val="00EC3414"/>
    <w:rsid w:val="00EC3642"/>
    <w:rsid w:val="00EC4DAD"/>
    <w:rsid w:val="00EC5149"/>
    <w:rsid w:val="00EC5ACA"/>
    <w:rsid w:val="00EC5CDF"/>
    <w:rsid w:val="00EC5D7B"/>
    <w:rsid w:val="00EC5E0A"/>
    <w:rsid w:val="00EC6130"/>
    <w:rsid w:val="00EC63C3"/>
    <w:rsid w:val="00EC670D"/>
    <w:rsid w:val="00EC69E2"/>
    <w:rsid w:val="00EC73BB"/>
    <w:rsid w:val="00EC7522"/>
    <w:rsid w:val="00ED03B7"/>
    <w:rsid w:val="00ED05BD"/>
    <w:rsid w:val="00ED0C76"/>
    <w:rsid w:val="00ED115B"/>
    <w:rsid w:val="00ED177F"/>
    <w:rsid w:val="00ED1A1B"/>
    <w:rsid w:val="00ED1DB2"/>
    <w:rsid w:val="00ED2243"/>
    <w:rsid w:val="00ED25AC"/>
    <w:rsid w:val="00ED27F8"/>
    <w:rsid w:val="00ED331B"/>
    <w:rsid w:val="00ED3BCB"/>
    <w:rsid w:val="00ED3BF0"/>
    <w:rsid w:val="00ED42F9"/>
    <w:rsid w:val="00ED49C0"/>
    <w:rsid w:val="00ED4A03"/>
    <w:rsid w:val="00ED4B72"/>
    <w:rsid w:val="00ED5021"/>
    <w:rsid w:val="00ED55F5"/>
    <w:rsid w:val="00ED5FE2"/>
    <w:rsid w:val="00ED6145"/>
    <w:rsid w:val="00ED743E"/>
    <w:rsid w:val="00ED7687"/>
    <w:rsid w:val="00ED7B26"/>
    <w:rsid w:val="00ED7B2C"/>
    <w:rsid w:val="00EE0D3B"/>
    <w:rsid w:val="00EE1327"/>
    <w:rsid w:val="00EE1B4E"/>
    <w:rsid w:val="00EE2FD2"/>
    <w:rsid w:val="00EE33BF"/>
    <w:rsid w:val="00EE356D"/>
    <w:rsid w:val="00EE43E3"/>
    <w:rsid w:val="00EE56C0"/>
    <w:rsid w:val="00EE5B16"/>
    <w:rsid w:val="00EE6330"/>
    <w:rsid w:val="00EE656B"/>
    <w:rsid w:val="00EE6636"/>
    <w:rsid w:val="00EE751D"/>
    <w:rsid w:val="00EF07F6"/>
    <w:rsid w:val="00EF0C78"/>
    <w:rsid w:val="00EF0DF5"/>
    <w:rsid w:val="00EF16D1"/>
    <w:rsid w:val="00EF192E"/>
    <w:rsid w:val="00EF1ACE"/>
    <w:rsid w:val="00EF21F5"/>
    <w:rsid w:val="00EF268E"/>
    <w:rsid w:val="00EF26C5"/>
    <w:rsid w:val="00EF2949"/>
    <w:rsid w:val="00EF35EC"/>
    <w:rsid w:val="00EF35F8"/>
    <w:rsid w:val="00EF37DF"/>
    <w:rsid w:val="00EF408C"/>
    <w:rsid w:val="00EF472A"/>
    <w:rsid w:val="00EF4AB2"/>
    <w:rsid w:val="00EF4B28"/>
    <w:rsid w:val="00EF50CB"/>
    <w:rsid w:val="00EF6306"/>
    <w:rsid w:val="00EF70D9"/>
    <w:rsid w:val="00EF7214"/>
    <w:rsid w:val="00EF76BB"/>
    <w:rsid w:val="00EF78C8"/>
    <w:rsid w:val="00EF7A9F"/>
    <w:rsid w:val="00F002F1"/>
    <w:rsid w:val="00F0096B"/>
    <w:rsid w:val="00F00976"/>
    <w:rsid w:val="00F00EC2"/>
    <w:rsid w:val="00F00FA8"/>
    <w:rsid w:val="00F01166"/>
    <w:rsid w:val="00F016F3"/>
    <w:rsid w:val="00F01B38"/>
    <w:rsid w:val="00F01E8A"/>
    <w:rsid w:val="00F01F78"/>
    <w:rsid w:val="00F025F7"/>
    <w:rsid w:val="00F0266B"/>
    <w:rsid w:val="00F02919"/>
    <w:rsid w:val="00F0297D"/>
    <w:rsid w:val="00F02AFF"/>
    <w:rsid w:val="00F03BBC"/>
    <w:rsid w:val="00F03C0A"/>
    <w:rsid w:val="00F0415F"/>
    <w:rsid w:val="00F04667"/>
    <w:rsid w:val="00F04781"/>
    <w:rsid w:val="00F04BB0"/>
    <w:rsid w:val="00F04C35"/>
    <w:rsid w:val="00F04D0F"/>
    <w:rsid w:val="00F05F9F"/>
    <w:rsid w:val="00F06564"/>
    <w:rsid w:val="00F0677F"/>
    <w:rsid w:val="00F0687D"/>
    <w:rsid w:val="00F0694D"/>
    <w:rsid w:val="00F06A91"/>
    <w:rsid w:val="00F06EB8"/>
    <w:rsid w:val="00F07373"/>
    <w:rsid w:val="00F07545"/>
    <w:rsid w:val="00F077AA"/>
    <w:rsid w:val="00F07EFB"/>
    <w:rsid w:val="00F10337"/>
    <w:rsid w:val="00F10526"/>
    <w:rsid w:val="00F108F5"/>
    <w:rsid w:val="00F112F1"/>
    <w:rsid w:val="00F12BF7"/>
    <w:rsid w:val="00F13051"/>
    <w:rsid w:val="00F13E14"/>
    <w:rsid w:val="00F13EEB"/>
    <w:rsid w:val="00F14181"/>
    <w:rsid w:val="00F145F2"/>
    <w:rsid w:val="00F14F13"/>
    <w:rsid w:val="00F15D1E"/>
    <w:rsid w:val="00F160AD"/>
    <w:rsid w:val="00F1779D"/>
    <w:rsid w:val="00F2052A"/>
    <w:rsid w:val="00F2078D"/>
    <w:rsid w:val="00F20894"/>
    <w:rsid w:val="00F208CA"/>
    <w:rsid w:val="00F215C9"/>
    <w:rsid w:val="00F21A1D"/>
    <w:rsid w:val="00F22364"/>
    <w:rsid w:val="00F22459"/>
    <w:rsid w:val="00F226CF"/>
    <w:rsid w:val="00F22B9A"/>
    <w:rsid w:val="00F22FB6"/>
    <w:rsid w:val="00F238BB"/>
    <w:rsid w:val="00F23925"/>
    <w:rsid w:val="00F23D4E"/>
    <w:rsid w:val="00F23F26"/>
    <w:rsid w:val="00F246D1"/>
    <w:rsid w:val="00F247AE"/>
    <w:rsid w:val="00F249A4"/>
    <w:rsid w:val="00F24BBC"/>
    <w:rsid w:val="00F255EA"/>
    <w:rsid w:val="00F25FBC"/>
    <w:rsid w:val="00F262A4"/>
    <w:rsid w:val="00F26491"/>
    <w:rsid w:val="00F26B85"/>
    <w:rsid w:val="00F26DC6"/>
    <w:rsid w:val="00F26F40"/>
    <w:rsid w:val="00F275E2"/>
    <w:rsid w:val="00F27A87"/>
    <w:rsid w:val="00F27E7A"/>
    <w:rsid w:val="00F30539"/>
    <w:rsid w:val="00F305A2"/>
    <w:rsid w:val="00F306D7"/>
    <w:rsid w:val="00F3089A"/>
    <w:rsid w:val="00F311C6"/>
    <w:rsid w:val="00F3124D"/>
    <w:rsid w:val="00F3230C"/>
    <w:rsid w:val="00F32414"/>
    <w:rsid w:val="00F32871"/>
    <w:rsid w:val="00F32980"/>
    <w:rsid w:val="00F329FA"/>
    <w:rsid w:val="00F330FF"/>
    <w:rsid w:val="00F3364D"/>
    <w:rsid w:val="00F33CF6"/>
    <w:rsid w:val="00F33EAB"/>
    <w:rsid w:val="00F33EC8"/>
    <w:rsid w:val="00F34E55"/>
    <w:rsid w:val="00F353AE"/>
    <w:rsid w:val="00F35A28"/>
    <w:rsid w:val="00F3625A"/>
    <w:rsid w:val="00F369B0"/>
    <w:rsid w:val="00F36C5F"/>
    <w:rsid w:val="00F3743C"/>
    <w:rsid w:val="00F3781E"/>
    <w:rsid w:val="00F37A31"/>
    <w:rsid w:val="00F40E8E"/>
    <w:rsid w:val="00F4100F"/>
    <w:rsid w:val="00F413D6"/>
    <w:rsid w:val="00F41769"/>
    <w:rsid w:val="00F4208E"/>
    <w:rsid w:val="00F42210"/>
    <w:rsid w:val="00F429C3"/>
    <w:rsid w:val="00F42CB2"/>
    <w:rsid w:val="00F432E4"/>
    <w:rsid w:val="00F43562"/>
    <w:rsid w:val="00F44B41"/>
    <w:rsid w:val="00F44ED4"/>
    <w:rsid w:val="00F45122"/>
    <w:rsid w:val="00F45145"/>
    <w:rsid w:val="00F45154"/>
    <w:rsid w:val="00F46816"/>
    <w:rsid w:val="00F469C0"/>
    <w:rsid w:val="00F46B98"/>
    <w:rsid w:val="00F47105"/>
    <w:rsid w:val="00F47802"/>
    <w:rsid w:val="00F5013F"/>
    <w:rsid w:val="00F502A2"/>
    <w:rsid w:val="00F50A6C"/>
    <w:rsid w:val="00F517B7"/>
    <w:rsid w:val="00F51FE4"/>
    <w:rsid w:val="00F5223B"/>
    <w:rsid w:val="00F52AA7"/>
    <w:rsid w:val="00F52E3F"/>
    <w:rsid w:val="00F53F81"/>
    <w:rsid w:val="00F54194"/>
    <w:rsid w:val="00F5436A"/>
    <w:rsid w:val="00F5447A"/>
    <w:rsid w:val="00F55266"/>
    <w:rsid w:val="00F553ED"/>
    <w:rsid w:val="00F56A27"/>
    <w:rsid w:val="00F56E19"/>
    <w:rsid w:val="00F56EA5"/>
    <w:rsid w:val="00F57BB9"/>
    <w:rsid w:val="00F57C72"/>
    <w:rsid w:val="00F60036"/>
    <w:rsid w:val="00F6106F"/>
    <w:rsid w:val="00F61AD6"/>
    <w:rsid w:val="00F62C2C"/>
    <w:rsid w:val="00F6357F"/>
    <w:rsid w:val="00F636FA"/>
    <w:rsid w:val="00F63829"/>
    <w:rsid w:val="00F64B6A"/>
    <w:rsid w:val="00F65C1D"/>
    <w:rsid w:val="00F65FD7"/>
    <w:rsid w:val="00F660CC"/>
    <w:rsid w:val="00F66721"/>
    <w:rsid w:val="00F66E3C"/>
    <w:rsid w:val="00F67241"/>
    <w:rsid w:val="00F67B27"/>
    <w:rsid w:val="00F67EE0"/>
    <w:rsid w:val="00F70F97"/>
    <w:rsid w:val="00F70FFC"/>
    <w:rsid w:val="00F72248"/>
    <w:rsid w:val="00F72B3F"/>
    <w:rsid w:val="00F73200"/>
    <w:rsid w:val="00F73274"/>
    <w:rsid w:val="00F732F1"/>
    <w:rsid w:val="00F735B0"/>
    <w:rsid w:val="00F7363A"/>
    <w:rsid w:val="00F7437B"/>
    <w:rsid w:val="00F74D3F"/>
    <w:rsid w:val="00F74F47"/>
    <w:rsid w:val="00F75517"/>
    <w:rsid w:val="00F7577D"/>
    <w:rsid w:val="00F759C0"/>
    <w:rsid w:val="00F762EE"/>
    <w:rsid w:val="00F762F7"/>
    <w:rsid w:val="00F76624"/>
    <w:rsid w:val="00F76645"/>
    <w:rsid w:val="00F76C49"/>
    <w:rsid w:val="00F76EA8"/>
    <w:rsid w:val="00F76F73"/>
    <w:rsid w:val="00F778FF"/>
    <w:rsid w:val="00F77998"/>
    <w:rsid w:val="00F77EC5"/>
    <w:rsid w:val="00F80E83"/>
    <w:rsid w:val="00F80F26"/>
    <w:rsid w:val="00F8140E"/>
    <w:rsid w:val="00F81DCC"/>
    <w:rsid w:val="00F82234"/>
    <w:rsid w:val="00F826A8"/>
    <w:rsid w:val="00F82864"/>
    <w:rsid w:val="00F82C9C"/>
    <w:rsid w:val="00F8362C"/>
    <w:rsid w:val="00F8377E"/>
    <w:rsid w:val="00F83965"/>
    <w:rsid w:val="00F83B89"/>
    <w:rsid w:val="00F83EC7"/>
    <w:rsid w:val="00F83F4D"/>
    <w:rsid w:val="00F84D52"/>
    <w:rsid w:val="00F84F81"/>
    <w:rsid w:val="00F85618"/>
    <w:rsid w:val="00F85F34"/>
    <w:rsid w:val="00F868BD"/>
    <w:rsid w:val="00F86E27"/>
    <w:rsid w:val="00F875C0"/>
    <w:rsid w:val="00F87693"/>
    <w:rsid w:val="00F90210"/>
    <w:rsid w:val="00F91580"/>
    <w:rsid w:val="00F91670"/>
    <w:rsid w:val="00F916DB"/>
    <w:rsid w:val="00F91749"/>
    <w:rsid w:val="00F9183B"/>
    <w:rsid w:val="00F91FE5"/>
    <w:rsid w:val="00F92389"/>
    <w:rsid w:val="00F923C3"/>
    <w:rsid w:val="00F92937"/>
    <w:rsid w:val="00F92D4B"/>
    <w:rsid w:val="00F9367D"/>
    <w:rsid w:val="00F939DB"/>
    <w:rsid w:val="00F93C9A"/>
    <w:rsid w:val="00F942D7"/>
    <w:rsid w:val="00F94647"/>
    <w:rsid w:val="00F94761"/>
    <w:rsid w:val="00F9671D"/>
    <w:rsid w:val="00F96F0E"/>
    <w:rsid w:val="00F97490"/>
    <w:rsid w:val="00FA040F"/>
    <w:rsid w:val="00FA0505"/>
    <w:rsid w:val="00FA050D"/>
    <w:rsid w:val="00FA15AF"/>
    <w:rsid w:val="00FA24A1"/>
    <w:rsid w:val="00FA24E5"/>
    <w:rsid w:val="00FA2531"/>
    <w:rsid w:val="00FA2A06"/>
    <w:rsid w:val="00FA3A6C"/>
    <w:rsid w:val="00FA3C8F"/>
    <w:rsid w:val="00FA42A3"/>
    <w:rsid w:val="00FA43EF"/>
    <w:rsid w:val="00FA472D"/>
    <w:rsid w:val="00FA4A7F"/>
    <w:rsid w:val="00FA540A"/>
    <w:rsid w:val="00FA5CC1"/>
    <w:rsid w:val="00FA5D35"/>
    <w:rsid w:val="00FA7A4D"/>
    <w:rsid w:val="00FB0314"/>
    <w:rsid w:val="00FB0FFB"/>
    <w:rsid w:val="00FB1F1B"/>
    <w:rsid w:val="00FB219D"/>
    <w:rsid w:val="00FB2402"/>
    <w:rsid w:val="00FB2934"/>
    <w:rsid w:val="00FB297C"/>
    <w:rsid w:val="00FB2F18"/>
    <w:rsid w:val="00FB33DF"/>
    <w:rsid w:val="00FB35A9"/>
    <w:rsid w:val="00FB3C8F"/>
    <w:rsid w:val="00FB3D60"/>
    <w:rsid w:val="00FB3E70"/>
    <w:rsid w:val="00FB4B45"/>
    <w:rsid w:val="00FB5997"/>
    <w:rsid w:val="00FB5C18"/>
    <w:rsid w:val="00FB638F"/>
    <w:rsid w:val="00FB641C"/>
    <w:rsid w:val="00FB68F2"/>
    <w:rsid w:val="00FB7403"/>
    <w:rsid w:val="00FB7511"/>
    <w:rsid w:val="00FB764D"/>
    <w:rsid w:val="00FC0A77"/>
    <w:rsid w:val="00FC1294"/>
    <w:rsid w:val="00FC29DC"/>
    <w:rsid w:val="00FC308B"/>
    <w:rsid w:val="00FC35C0"/>
    <w:rsid w:val="00FC40B1"/>
    <w:rsid w:val="00FC448D"/>
    <w:rsid w:val="00FC4E62"/>
    <w:rsid w:val="00FC546C"/>
    <w:rsid w:val="00FC55BF"/>
    <w:rsid w:val="00FC5756"/>
    <w:rsid w:val="00FC57E1"/>
    <w:rsid w:val="00FC63F5"/>
    <w:rsid w:val="00FC65FE"/>
    <w:rsid w:val="00FC6FE8"/>
    <w:rsid w:val="00FC75FB"/>
    <w:rsid w:val="00FC77E5"/>
    <w:rsid w:val="00FD0A96"/>
    <w:rsid w:val="00FD14EC"/>
    <w:rsid w:val="00FD1AC9"/>
    <w:rsid w:val="00FD289A"/>
    <w:rsid w:val="00FD2DC7"/>
    <w:rsid w:val="00FD3738"/>
    <w:rsid w:val="00FD3772"/>
    <w:rsid w:val="00FD3EF5"/>
    <w:rsid w:val="00FD3FB3"/>
    <w:rsid w:val="00FD48B9"/>
    <w:rsid w:val="00FD4B6A"/>
    <w:rsid w:val="00FD503F"/>
    <w:rsid w:val="00FD58D7"/>
    <w:rsid w:val="00FD5B00"/>
    <w:rsid w:val="00FD607F"/>
    <w:rsid w:val="00FD6AC8"/>
    <w:rsid w:val="00FD6D3D"/>
    <w:rsid w:val="00FD6DED"/>
    <w:rsid w:val="00FD6FF0"/>
    <w:rsid w:val="00FE0995"/>
    <w:rsid w:val="00FE0D95"/>
    <w:rsid w:val="00FE123A"/>
    <w:rsid w:val="00FE196D"/>
    <w:rsid w:val="00FE1FF3"/>
    <w:rsid w:val="00FE23C7"/>
    <w:rsid w:val="00FE2756"/>
    <w:rsid w:val="00FE421A"/>
    <w:rsid w:val="00FE4BCE"/>
    <w:rsid w:val="00FE5018"/>
    <w:rsid w:val="00FE5701"/>
    <w:rsid w:val="00FE57C1"/>
    <w:rsid w:val="00FE5A1D"/>
    <w:rsid w:val="00FE5A40"/>
    <w:rsid w:val="00FE6639"/>
    <w:rsid w:val="00FE6E96"/>
    <w:rsid w:val="00FE72FC"/>
    <w:rsid w:val="00FE7723"/>
    <w:rsid w:val="00FF0203"/>
    <w:rsid w:val="00FF089F"/>
    <w:rsid w:val="00FF0BCB"/>
    <w:rsid w:val="00FF11EC"/>
    <w:rsid w:val="00FF1738"/>
    <w:rsid w:val="00FF20B4"/>
    <w:rsid w:val="00FF2BE5"/>
    <w:rsid w:val="00FF2FD6"/>
    <w:rsid w:val="00FF4623"/>
    <w:rsid w:val="00FF47A8"/>
    <w:rsid w:val="00FF4A4B"/>
    <w:rsid w:val="00FF4A70"/>
    <w:rsid w:val="00FF4A9A"/>
    <w:rsid w:val="00FF4CAF"/>
    <w:rsid w:val="00FF598F"/>
    <w:rsid w:val="00FF6233"/>
    <w:rsid w:val="00FF6F93"/>
    <w:rsid w:val="00FF7293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1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 w:uiPriority="0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 w:uiPriority="0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137F8"/>
  </w:style>
  <w:style w:type="paragraph" w:styleId="1">
    <w:name w:val="heading 1"/>
    <w:aliases w:val="0 - РАЗДЕЛ"/>
    <w:basedOn w:val="a2"/>
    <w:next w:val="a2"/>
    <w:link w:val="10"/>
    <w:uiPriority w:val="1"/>
    <w:qFormat/>
    <w:rsid w:val="002137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1 - Глава"/>
    <w:basedOn w:val="a2"/>
    <w:next w:val="a2"/>
    <w:link w:val="20"/>
    <w:uiPriority w:val="1"/>
    <w:qFormat/>
    <w:rsid w:val="002137F8"/>
    <w:pPr>
      <w:keepNext/>
      <w:ind w:left="1440" w:firstLine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1.2 - Параграф"/>
    <w:basedOn w:val="a2"/>
    <w:next w:val="a2"/>
    <w:link w:val="30"/>
    <w:uiPriority w:val="9"/>
    <w:qFormat/>
    <w:rsid w:val="002137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1.2.3 - Подзаголовок"/>
    <w:basedOn w:val="a2"/>
    <w:next w:val="a2"/>
    <w:link w:val="40"/>
    <w:uiPriority w:val="9"/>
    <w:qFormat/>
    <w:rsid w:val="002137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1.2.3.4"/>
    <w:basedOn w:val="a2"/>
    <w:next w:val="a2"/>
    <w:link w:val="50"/>
    <w:qFormat/>
    <w:rsid w:val="002137F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aliases w:val="1.2.3.4.5"/>
    <w:basedOn w:val="a2"/>
    <w:next w:val="a2"/>
    <w:link w:val="60"/>
    <w:uiPriority w:val="9"/>
    <w:qFormat/>
    <w:rsid w:val="002137F8"/>
    <w:pPr>
      <w:keepNext/>
      <w:ind w:firstLine="40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2"/>
    <w:next w:val="a2"/>
    <w:link w:val="70"/>
    <w:uiPriority w:val="9"/>
    <w:qFormat/>
    <w:rsid w:val="002137F8"/>
    <w:pPr>
      <w:keepNext/>
      <w:ind w:firstLine="720"/>
      <w:jc w:val="center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2137F8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D532CB"/>
    <w:pPr>
      <w:keepNext/>
      <w:keepLines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link w:val="1"/>
    <w:uiPriority w:val="9"/>
    <w:locked/>
    <w:rsid w:val="00412F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1 - Глава Знак"/>
    <w:link w:val="2"/>
    <w:uiPriority w:val="9"/>
    <w:locked/>
    <w:rsid w:val="00412F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1.2 - Параграф Знак"/>
    <w:link w:val="3"/>
    <w:uiPriority w:val="9"/>
    <w:locked/>
    <w:rsid w:val="00412F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1.2.3 - Подзаголовок Знак"/>
    <w:link w:val="4"/>
    <w:uiPriority w:val="9"/>
    <w:locked/>
    <w:rsid w:val="00412F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aliases w:val="1.2.3.4 Знак"/>
    <w:link w:val="5"/>
    <w:locked/>
    <w:rsid w:val="00412F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1.2.3.4.5 Знак"/>
    <w:link w:val="6"/>
    <w:uiPriority w:val="9"/>
    <w:locked/>
    <w:rsid w:val="00412FE1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"/>
    <w:locked/>
    <w:rsid w:val="00412FE1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locked/>
    <w:rsid w:val="00412FE1"/>
    <w:rPr>
      <w:rFonts w:ascii="Calibri" w:hAnsi="Calibri" w:cs="Times New Roman"/>
      <w:i/>
      <w:iCs/>
      <w:sz w:val="24"/>
      <w:szCs w:val="24"/>
    </w:rPr>
  </w:style>
  <w:style w:type="paragraph" w:styleId="a6">
    <w:name w:val="Title"/>
    <w:basedOn w:val="a2"/>
    <w:link w:val="a7"/>
    <w:uiPriority w:val="1"/>
    <w:qFormat/>
    <w:rsid w:val="002137F8"/>
    <w:pPr>
      <w:spacing w:before="580"/>
      <w:ind w:left="320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99"/>
    <w:locked/>
    <w:rsid w:val="00412FE1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lock Text"/>
    <w:basedOn w:val="a2"/>
    <w:uiPriority w:val="99"/>
    <w:rsid w:val="002137F8"/>
    <w:pPr>
      <w:spacing w:line="220" w:lineRule="auto"/>
      <w:ind w:left="880" w:right="200"/>
      <w:jc w:val="center"/>
    </w:pPr>
    <w:rPr>
      <w:b/>
      <w:sz w:val="24"/>
    </w:rPr>
  </w:style>
  <w:style w:type="paragraph" w:styleId="a9">
    <w:name w:val="Body Text"/>
    <w:basedOn w:val="a2"/>
    <w:link w:val="aa"/>
    <w:uiPriority w:val="1"/>
    <w:qFormat/>
    <w:rsid w:val="002137F8"/>
    <w:pPr>
      <w:jc w:val="both"/>
    </w:pPr>
  </w:style>
  <w:style w:type="character" w:customStyle="1" w:styleId="aa">
    <w:name w:val="Основной текст Знак"/>
    <w:link w:val="a9"/>
    <w:uiPriority w:val="99"/>
    <w:locked/>
    <w:rsid w:val="00412FE1"/>
    <w:rPr>
      <w:rFonts w:cs="Times New Roman"/>
      <w:sz w:val="20"/>
      <w:szCs w:val="20"/>
    </w:rPr>
  </w:style>
  <w:style w:type="paragraph" w:styleId="ab">
    <w:name w:val="Body Text Indent"/>
    <w:basedOn w:val="a2"/>
    <w:link w:val="ac"/>
    <w:uiPriority w:val="99"/>
    <w:rsid w:val="002137F8"/>
    <w:pPr>
      <w:ind w:firstLine="460"/>
      <w:jc w:val="both"/>
    </w:pPr>
  </w:style>
  <w:style w:type="character" w:customStyle="1" w:styleId="ac">
    <w:name w:val="Основной текст с отступом Знак"/>
    <w:link w:val="ab"/>
    <w:uiPriority w:val="99"/>
    <w:locked/>
    <w:rsid w:val="00412FE1"/>
    <w:rPr>
      <w:rFonts w:cs="Times New Roman"/>
      <w:sz w:val="20"/>
      <w:szCs w:val="20"/>
    </w:rPr>
  </w:style>
  <w:style w:type="paragraph" w:styleId="HTML">
    <w:name w:val="HTML Preformatted"/>
    <w:basedOn w:val="a2"/>
    <w:link w:val="HTML0"/>
    <w:uiPriority w:val="99"/>
    <w:rsid w:val="002137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412FE1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2"/>
    <w:link w:val="32"/>
    <w:rsid w:val="002137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412FE1"/>
    <w:rPr>
      <w:rFonts w:cs="Times New Roman"/>
      <w:sz w:val="16"/>
      <w:szCs w:val="16"/>
    </w:rPr>
  </w:style>
  <w:style w:type="paragraph" w:styleId="21">
    <w:name w:val="Body Text Indent 2"/>
    <w:basedOn w:val="a2"/>
    <w:link w:val="22"/>
    <w:uiPriority w:val="99"/>
    <w:rsid w:val="002137F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12FE1"/>
    <w:rPr>
      <w:rFonts w:cs="Times New Roman"/>
      <w:sz w:val="20"/>
      <w:szCs w:val="20"/>
    </w:rPr>
  </w:style>
  <w:style w:type="paragraph" w:styleId="ad">
    <w:name w:val="Balloon Text"/>
    <w:basedOn w:val="a2"/>
    <w:link w:val="ae"/>
    <w:uiPriority w:val="99"/>
    <w:semiHidden/>
    <w:rsid w:val="002137F8"/>
    <w:rPr>
      <w:sz w:val="2"/>
    </w:rPr>
  </w:style>
  <w:style w:type="character" w:customStyle="1" w:styleId="ae">
    <w:name w:val="Текст выноски Знак"/>
    <w:link w:val="ad"/>
    <w:uiPriority w:val="99"/>
    <w:semiHidden/>
    <w:locked/>
    <w:rsid w:val="00412FE1"/>
    <w:rPr>
      <w:rFonts w:cs="Times New Roman"/>
      <w:sz w:val="2"/>
    </w:rPr>
  </w:style>
  <w:style w:type="paragraph" w:styleId="af">
    <w:name w:val="header"/>
    <w:basedOn w:val="a2"/>
    <w:link w:val="af0"/>
    <w:uiPriority w:val="99"/>
    <w:rsid w:val="002137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412FE1"/>
    <w:rPr>
      <w:rFonts w:cs="Times New Roman"/>
      <w:sz w:val="20"/>
      <w:szCs w:val="20"/>
    </w:rPr>
  </w:style>
  <w:style w:type="character" w:styleId="af1">
    <w:name w:val="page number"/>
    <w:uiPriority w:val="99"/>
    <w:rsid w:val="002137F8"/>
    <w:rPr>
      <w:rFonts w:cs="Times New Roman"/>
    </w:rPr>
  </w:style>
  <w:style w:type="paragraph" w:styleId="af2">
    <w:name w:val="footer"/>
    <w:basedOn w:val="a2"/>
    <w:link w:val="af3"/>
    <w:uiPriority w:val="99"/>
    <w:rsid w:val="002137F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177552"/>
    <w:rPr>
      <w:rFonts w:cs="Times New Roman"/>
    </w:rPr>
  </w:style>
  <w:style w:type="table" w:styleId="af4">
    <w:name w:val="Table Grid"/>
    <w:basedOn w:val="a4"/>
    <w:uiPriority w:val="39"/>
    <w:rsid w:val="00683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rsid w:val="00523DE4"/>
    <w:rPr>
      <w:rFonts w:cs="Times New Roman"/>
      <w:sz w:val="16"/>
    </w:rPr>
  </w:style>
  <w:style w:type="paragraph" w:styleId="af6">
    <w:name w:val="annotation text"/>
    <w:basedOn w:val="a2"/>
    <w:link w:val="af7"/>
    <w:uiPriority w:val="99"/>
    <w:rsid w:val="00523DE4"/>
  </w:style>
  <w:style w:type="character" w:customStyle="1" w:styleId="af7">
    <w:name w:val="Текст примечания Знак"/>
    <w:link w:val="af6"/>
    <w:uiPriority w:val="99"/>
    <w:locked/>
    <w:rsid w:val="00523DE4"/>
    <w:rPr>
      <w:rFonts w:cs="Times New Roman"/>
    </w:rPr>
  </w:style>
  <w:style w:type="paragraph" w:styleId="af8">
    <w:name w:val="annotation subject"/>
    <w:basedOn w:val="af6"/>
    <w:next w:val="af6"/>
    <w:link w:val="af9"/>
    <w:uiPriority w:val="99"/>
    <w:rsid w:val="00523DE4"/>
    <w:rPr>
      <w:b/>
    </w:rPr>
  </w:style>
  <w:style w:type="character" w:customStyle="1" w:styleId="af9">
    <w:name w:val="Тема примечания Знак"/>
    <w:link w:val="af8"/>
    <w:uiPriority w:val="99"/>
    <w:locked/>
    <w:rsid w:val="00523DE4"/>
    <w:rPr>
      <w:rFonts w:cs="Times New Roman"/>
      <w:b/>
    </w:rPr>
  </w:style>
  <w:style w:type="paragraph" w:styleId="afa">
    <w:name w:val="Document Map"/>
    <w:basedOn w:val="a2"/>
    <w:link w:val="afb"/>
    <w:rsid w:val="00775F3D"/>
    <w:rPr>
      <w:rFonts w:ascii="Tahoma" w:hAnsi="Tahoma"/>
      <w:sz w:val="16"/>
    </w:rPr>
  </w:style>
  <w:style w:type="character" w:customStyle="1" w:styleId="afb">
    <w:name w:val="Схема документа Знак"/>
    <w:link w:val="afa"/>
    <w:locked/>
    <w:rsid w:val="00775F3D"/>
    <w:rPr>
      <w:rFonts w:ascii="Tahoma" w:hAnsi="Tahoma" w:cs="Times New Roman"/>
      <w:sz w:val="16"/>
    </w:rPr>
  </w:style>
  <w:style w:type="paragraph" w:styleId="afc">
    <w:name w:val="List Paragraph"/>
    <w:basedOn w:val="a2"/>
    <w:link w:val="afd"/>
    <w:uiPriority w:val="34"/>
    <w:qFormat/>
    <w:rsid w:val="00236FC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character" w:customStyle="1" w:styleId="afe">
    <w:name w:val="Гипертекстовая ссылка"/>
    <w:uiPriority w:val="99"/>
    <w:rsid w:val="007C36FA"/>
    <w:rPr>
      <w:color w:val="008000"/>
    </w:rPr>
  </w:style>
  <w:style w:type="paragraph" w:customStyle="1" w:styleId="Default">
    <w:name w:val="Default"/>
    <w:rsid w:val="005A58F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4B66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">
    <w:name w:val="Hyperlink"/>
    <w:uiPriority w:val="99"/>
    <w:rsid w:val="004B663C"/>
    <w:rPr>
      <w:rFonts w:cs="Times New Roman"/>
      <w:color w:val="0000FF"/>
      <w:u w:val="single"/>
    </w:rPr>
  </w:style>
  <w:style w:type="paragraph" w:customStyle="1" w:styleId="11">
    <w:name w:val="Абзац списка1"/>
    <w:basedOn w:val="a2"/>
    <w:rsid w:val="000B0FB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/>
      <w:sz w:val="24"/>
      <w:szCs w:val="24"/>
    </w:rPr>
  </w:style>
  <w:style w:type="character" w:styleId="aff0">
    <w:name w:val="Placeholder Text"/>
    <w:uiPriority w:val="99"/>
    <w:semiHidden/>
    <w:rsid w:val="00DD7399"/>
    <w:rPr>
      <w:rFonts w:cs="Times New Roman"/>
      <w:color w:val="808080"/>
    </w:rPr>
  </w:style>
  <w:style w:type="paragraph" w:styleId="23">
    <w:name w:val="Body Text 2"/>
    <w:basedOn w:val="a2"/>
    <w:link w:val="24"/>
    <w:uiPriority w:val="99"/>
    <w:semiHidden/>
    <w:unhideWhenUsed/>
    <w:locked/>
    <w:rsid w:val="003801C3"/>
    <w:pPr>
      <w:spacing w:after="120" w:line="480" w:lineRule="auto"/>
    </w:pPr>
  </w:style>
  <w:style w:type="character" w:customStyle="1" w:styleId="24">
    <w:name w:val="Основной текст 2 Знак"/>
    <w:link w:val="23"/>
    <w:semiHidden/>
    <w:rsid w:val="003801C3"/>
    <w:rPr>
      <w:sz w:val="20"/>
      <w:szCs w:val="20"/>
    </w:rPr>
  </w:style>
  <w:style w:type="paragraph" w:customStyle="1" w:styleId="aff1">
    <w:name w:val="Россия"/>
    <w:basedOn w:val="a2"/>
    <w:link w:val="Char"/>
    <w:qFormat/>
    <w:rsid w:val="0088618C"/>
    <w:pPr>
      <w:spacing w:after="160" w:line="259" w:lineRule="auto"/>
    </w:pPr>
    <w:rPr>
      <w:rFonts w:eastAsia="Calibri"/>
      <w:sz w:val="28"/>
      <w:lang w:eastAsia="en-US"/>
    </w:rPr>
  </w:style>
  <w:style w:type="character" w:customStyle="1" w:styleId="Char">
    <w:name w:val="Россия Char"/>
    <w:link w:val="aff1"/>
    <w:rsid w:val="0088618C"/>
    <w:rPr>
      <w:rFonts w:eastAsia="Calibri"/>
      <w:sz w:val="28"/>
      <w:lang w:eastAsia="en-US"/>
    </w:rPr>
  </w:style>
  <w:style w:type="character" w:customStyle="1" w:styleId="afd">
    <w:name w:val="Абзац списка Знак"/>
    <w:link w:val="afc"/>
    <w:uiPriority w:val="34"/>
    <w:locked/>
    <w:rsid w:val="0088618C"/>
    <w:rPr>
      <w:rFonts w:ascii="Calibri" w:hAnsi="Calibri"/>
      <w:lang w:eastAsia="en-US"/>
    </w:rPr>
  </w:style>
  <w:style w:type="character" w:customStyle="1" w:styleId="st">
    <w:name w:val="st"/>
    <w:basedOn w:val="a3"/>
    <w:rsid w:val="004D67B2"/>
  </w:style>
  <w:style w:type="character" w:styleId="aff2">
    <w:name w:val="Emphasis"/>
    <w:uiPriority w:val="20"/>
    <w:qFormat/>
    <w:rsid w:val="004D67B2"/>
    <w:rPr>
      <w:i/>
      <w:iCs/>
    </w:rPr>
  </w:style>
  <w:style w:type="paragraph" w:customStyle="1" w:styleId="ConsPlusCell">
    <w:name w:val="ConsPlusCell"/>
    <w:rsid w:val="004D67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3">
    <w:name w:val="Revision"/>
    <w:hidden/>
    <w:uiPriority w:val="99"/>
    <w:semiHidden/>
    <w:rsid w:val="004D67B2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3"/>
    <w:rsid w:val="004D67B2"/>
  </w:style>
  <w:style w:type="paragraph" w:customStyle="1" w:styleId="western">
    <w:name w:val="western"/>
    <w:basedOn w:val="a2"/>
    <w:uiPriority w:val="99"/>
    <w:rsid w:val="004D67B2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310">
    <w:name w:val="Заголовок 31"/>
    <w:basedOn w:val="a2"/>
    <w:next w:val="a2"/>
    <w:uiPriority w:val="9"/>
    <w:semiHidden/>
    <w:unhideWhenUsed/>
    <w:qFormat/>
    <w:rsid w:val="004D67B2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8"/>
      <w:szCs w:val="28"/>
      <w:lang w:eastAsia="en-US"/>
    </w:rPr>
  </w:style>
  <w:style w:type="numbering" w:customStyle="1" w:styleId="12">
    <w:name w:val="Нет списка1"/>
    <w:next w:val="a5"/>
    <w:uiPriority w:val="99"/>
    <w:semiHidden/>
    <w:unhideWhenUsed/>
    <w:rsid w:val="004D67B2"/>
  </w:style>
  <w:style w:type="paragraph" w:customStyle="1" w:styleId="aff4">
    <w:name w:val="!Текст"/>
    <w:basedOn w:val="a2"/>
    <w:link w:val="aff5"/>
    <w:qFormat/>
    <w:rsid w:val="004D67B2"/>
    <w:pPr>
      <w:spacing w:line="360" w:lineRule="auto"/>
      <w:jc w:val="both"/>
    </w:pPr>
    <w:rPr>
      <w:rFonts w:ascii="Times New Roman CYR" w:eastAsia="Calibri" w:hAnsi="Times New Roman CYR"/>
      <w:sz w:val="28"/>
      <w:szCs w:val="28"/>
      <w:lang w:eastAsia="en-US"/>
    </w:rPr>
  </w:style>
  <w:style w:type="character" w:customStyle="1" w:styleId="aff5">
    <w:name w:val="!Текст Знак"/>
    <w:link w:val="aff4"/>
    <w:locked/>
    <w:rsid w:val="004D67B2"/>
    <w:rPr>
      <w:rFonts w:ascii="Times New Roman CYR" w:eastAsia="Calibri" w:hAnsi="Times New Roman CYR" w:cs="Times New Roman CYR"/>
      <w:sz w:val="28"/>
      <w:szCs w:val="28"/>
      <w:lang w:eastAsia="en-US"/>
    </w:rPr>
  </w:style>
  <w:style w:type="paragraph" w:styleId="aff6">
    <w:name w:val="Subtitle"/>
    <w:basedOn w:val="a2"/>
    <w:link w:val="aff7"/>
    <w:uiPriority w:val="99"/>
    <w:qFormat/>
    <w:rsid w:val="004D67B2"/>
    <w:pPr>
      <w:jc w:val="both"/>
    </w:pPr>
    <w:rPr>
      <w:rFonts w:ascii="Times New Roman CYR" w:hAnsi="Times New Roman CYR"/>
      <w:b/>
      <w:bCs/>
      <w:sz w:val="24"/>
      <w:szCs w:val="24"/>
    </w:rPr>
  </w:style>
  <w:style w:type="character" w:customStyle="1" w:styleId="aff7">
    <w:name w:val="Подзаголовок Знак"/>
    <w:link w:val="aff6"/>
    <w:uiPriority w:val="99"/>
    <w:rsid w:val="004D67B2"/>
    <w:rPr>
      <w:rFonts w:ascii="Times New Roman CYR" w:hAnsi="Times New Roman CYR" w:cs="Times New Roman CYR"/>
      <w:b/>
      <w:bCs/>
      <w:sz w:val="24"/>
      <w:szCs w:val="24"/>
    </w:rPr>
  </w:style>
  <w:style w:type="character" w:styleId="aff8">
    <w:name w:val="Strong"/>
    <w:uiPriority w:val="22"/>
    <w:qFormat/>
    <w:rsid w:val="004D67B2"/>
    <w:rPr>
      <w:b/>
      <w:bCs/>
    </w:rPr>
  </w:style>
  <w:style w:type="paragraph" w:customStyle="1" w:styleId="13">
    <w:name w:val="Без интервала1"/>
    <w:next w:val="aff9"/>
    <w:link w:val="affa"/>
    <w:uiPriority w:val="1"/>
    <w:qFormat/>
    <w:rsid w:val="004D67B2"/>
    <w:rPr>
      <w:rFonts w:ascii="Calibri" w:hAnsi="Calibri"/>
      <w:sz w:val="22"/>
      <w:szCs w:val="22"/>
    </w:rPr>
  </w:style>
  <w:style w:type="character" w:customStyle="1" w:styleId="affa">
    <w:name w:val="Без интервала Знак"/>
    <w:link w:val="13"/>
    <w:uiPriority w:val="1"/>
    <w:rsid w:val="004D67B2"/>
    <w:rPr>
      <w:rFonts w:ascii="Calibri" w:hAnsi="Calibri"/>
      <w:sz w:val="22"/>
      <w:szCs w:val="22"/>
      <w:lang w:val="ru-RU" w:eastAsia="ru-RU" w:bidi="ar-SA"/>
    </w:rPr>
  </w:style>
  <w:style w:type="paragraph" w:styleId="affb">
    <w:name w:val="Normal (Web)"/>
    <w:basedOn w:val="a2"/>
    <w:uiPriority w:val="99"/>
    <w:unhideWhenUsed/>
    <w:locked/>
    <w:rsid w:val="004D67B2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4D67B2"/>
    <w:pPr>
      <w:tabs>
        <w:tab w:val="left" w:pos="0"/>
        <w:tab w:val="right" w:leader="dot" w:pos="9345"/>
      </w:tabs>
      <w:ind w:left="-426" w:firstLine="568"/>
    </w:pPr>
    <w:rPr>
      <w:b/>
      <w:noProof/>
      <w:sz w:val="24"/>
      <w:szCs w:val="24"/>
    </w:rPr>
  </w:style>
  <w:style w:type="paragraph" w:styleId="aff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fd"/>
    <w:uiPriority w:val="99"/>
    <w:unhideWhenUsed/>
    <w:locked/>
    <w:rsid w:val="004D67B2"/>
  </w:style>
  <w:style w:type="character" w:customStyle="1" w:styleId="affd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link w:val="affc"/>
    <w:uiPriority w:val="99"/>
    <w:rsid w:val="004D67B2"/>
    <w:rPr>
      <w:sz w:val="20"/>
      <w:szCs w:val="20"/>
    </w:rPr>
  </w:style>
  <w:style w:type="character" w:customStyle="1" w:styleId="210">
    <w:name w:val="Основной текст 2 Знак1"/>
    <w:basedOn w:val="a3"/>
    <w:uiPriority w:val="99"/>
    <w:semiHidden/>
    <w:rsid w:val="004D67B2"/>
  </w:style>
  <w:style w:type="character" w:customStyle="1" w:styleId="211">
    <w:name w:val="Основной текст с отступом 2 Знак1"/>
    <w:basedOn w:val="a3"/>
    <w:uiPriority w:val="99"/>
    <w:semiHidden/>
    <w:rsid w:val="004D67B2"/>
  </w:style>
  <w:style w:type="paragraph" w:customStyle="1" w:styleId="consplusnormal0">
    <w:name w:val="consplusnormal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Стиль5"/>
    <w:basedOn w:val="a2"/>
    <w:uiPriority w:val="99"/>
    <w:rsid w:val="004D67B2"/>
    <w:pPr>
      <w:ind w:firstLine="426"/>
      <w:jc w:val="center"/>
    </w:pPr>
    <w:rPr>
      <w:sz w:val="24"/>
    </w:rPr>
  </w:style>
  <w:style w:type="paragraph" w:customStyle="1" w:styleId="affe">
    <w:name w:val="Базовый"/>
    <w:uiPriority w:val="99"/>
    <w:rsid w:val="004D67B2"/>
    <w:pPr>
      <w:tabs>
        <w:tab w:val="left" w:pos="709"/>
      </w:tabs>
      <w:suppressAutoHyphens/>
      <w:spacing w:after="200" w:line="276" w:lineRule="atLeast"/>
    </w:pPr>
    <w:rPr>
      <w:rFonts w:ascii="Calibri" w:hAnsi="Calibri"/>
      <w:color w:val="00000A"/>
      <w:sz w:val="28"/>
      <w:szCs w:val="22"/>
      <w:lang w:eastAsia="en-US"/>
    </w:rPr>
  </w:style>
  <w:style w:type="paragraph" w:customStyle="1" w:styleId="rtejustify">
    <w:name w:val="rtejustify"/>
    <w:basedOn w:val="a2"/>
    <w:rsid w:val="004D67B2"/>
    <w:pPr>
      <w:spacing w:before="144" w:after="288"/>
      <w:jc w:val="both"/>
    </w:pPr>
    <w:rPr>
      <w:sz w:val="24"/>
      <w:szCs w:val="24"/>
    </w:rPr>
  </w:style>
  <w:style w:type="paragraph" w:customStyle="1" w:styleId="formattext">
    <w:name w:val="formattext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afff">
    <w:name w:val="Нормальный (таблица)"/>
    <w:basedOn w:val="a2"/>
    <w:next w:val="a2"/>
    <w:uiPriority w:val="99"/>
    <w:rsid w:val="004D67B2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0">
    <w:name w:val="Прижатый влево"/>
    <w:basedOn w:val="a2"/>
    <w:next w:val="a2"/>
    <w:uiPriority w:val="99"/>
    <w:rsid w:val="004D67B2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f1">
    <w:name w:val="Цветовое выделение"/>
    <w:uiPriority w:val="99"/>
    <w:rsid w:val="004D67B2"/>
    <w:rPr>
      <w:b/>
      <w:bCs/>
      <w:color w:val="26282F"/>
    </w:rPr>
  </w:style>
  <w:style w:type="character" w:customStyle="1" w:styleId="z-">
    <w:name w:val="z-Начало формы Знак"/>
    <w:link w:val="z-0"/>
    <w:uiPriority w:val="99"/>
    <w:semiHidden/>
    <w:rsid w:val="004D67B2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locked/>
    <w:rsid w:val="004D67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4D67B2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uiPriority w:val="99"/>
    <w:semiHidden/>
    <w:rsid w:val="004D67B2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locked/>
    <w:rsid w:val="004D67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4D67B2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4D67B2"/>
  </w:style>
  <w:style w:type="table" w:customStyle="1" w:styleId="15">
    <w:name w:val="Сетка таблицы1"/>
    <w:basedOn w:val="a4"/>
    <w:next w:val="af4"/>
    <w:rsid w:val="004D67B2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сновной текст с отступом1"/>
    <w:basedOn w:val="a2"/>
    <w:uiPriority w:val="99"/>
    <w:semiHidden/>
    <w:rsid w:val="004D67B2"/>
    <w:pPr>
      <w:spacing w:line="360" w:lineRule="auto"/>
      <w:ind w:firstLine="540"/>
      <w:jc w:val="center"/>
    </w:pPr>
    <w:rPr>
      <w:rFonts w:ascii="Calibri" w:eastAsia="Calibri" w:hAnsi="Calibri"/>
      <w:b/>
      <w:bCs/>
      <w:sz w:val="28"/>
      <w:szCs w:val="28"/>
      <w:lang w:eastAsia="en-US"/>
    </w:rPr>
  </w:style>
  <w:style w:type="character" w:customStyle="1" w:styleId="HTML1">
    <w:name w:val="Стандартный HTML Знак1"/>
    <w:uiPriority w:val="99"/>
    <w:semiHidden/>
    <w:rsid w:val="004D67B2"/>
    <w:rPr>
      <w:rFonts w:ascii="Consolas" w:hAnsi="Consolas" w:cs="Consolas"/>
      <w:sz w:val="20"/>
      <w:szCs w:val="20"/>
    </w:rPr>
  </w:style>
  <w:style w:type="character" w:customStyle="1" w:styleId="17">
    <w:name w:val="Основной текст с отступом Знак1"/>
    <w:basedOn w:val="a3"/>
    <w:uiPriority w:val="99"/>
    <w:semiHidden/>
    <w:rsid w:val="004D67B2"/>
  </w:style>
  <w:style w:type="paragraph" w:customStyle="1" w:styleId="tekstob">
    <w:name w:val="tekstob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4D67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8">
    <w:name w:val="Обычный1"/>
    <w:uiPriority w:val="99"/>
    <w:rsid w:val="004D67B2"/>
    <w:pPr>
      <w:widowControl w:val="0"/>
      <w:snapToGrid w:val="0"/>
      <w:spacing w:line="300" w:lineRule="auto"/>
      <w:ind w:left="160" w:hanging="160"/>
    </w:pPr>
    <w:rPr>
      <w:sz w:val="22"/>
    </w:rPr>
  </w:style>
  <w:style w:type="paragraph" w:customStyle="1" w:styleId="font5">
    <w:name w:val="font5"/>
    <w:basedOn w:val="a2"/>
    <w:rsid w:val="004D67B2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2"/>
    <w:rsid w:val="004D67B2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2"/>
    <w:rsid w:val="004D67B2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2"/>
    <w:rsid w:val="004D67B2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rsid w:val="004D67B2"/>
    <w:rPr>
      <w:color w:val="4682B4"/>
    </w:rPr>
  </w:style>
  <w:style w:type="character" w:customStyle="1" w:styleId="highlight">
    <w:name w:val="highlight"/>
    <w:rsid w:val="004D67B2"/>
  </w:style>
  <w:style w:type="character" w:customStyle="1" w:styleId="span">
    <w:name w:val="span"/>
    <w:rsid w:val="004D67B2"/>
  </w:style>
  <w:style w:type="character" w:customStyle="1" w:styleId="19">
    <w:name w:val="Название Знак1"/>
    <w:uiPriority w:val="10"/>
    <w:rsid w:val="004D67B2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uiPriority w:val="11"/>
    <w:rsid w:val="004D67B2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1">
    <w:name w:val="Заголовок 3 Знак1"/>
    <w:uiPriority w:val="9"/>
    <w:semiHidden/>
    <w:rsid w:val="004D67B2"/>
    <w:rPr>
      <w:rFonts w:ascii="Cambria" w:eastAsia="Times New Roman" w:hAnsi="Cambria" w:cs="Times New Roman"/>
      <w:b/>
      <w:bCs/>
      <w:color w:val="4F81BD"/>
    </w:rPr>
  </w:style>
  <w:style w:type="paragraph" w:styleId="aff9">
    <w:name w:val="No Spacing"/>
    <w:uiPriority w:val="1"/>
    <w:qFormat/>
    <w:rsid w:val="004D67B2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fff2">
    <w:name w:val="FollowedHyperlink"/>
    <w:uiPriority w:val="99"/>
    <w:semiHidden/>
    <w:unhideWhenUsed/>
    <w:locked/>
    <w:rsid w:val="004D67B2"/>
    <w:rPr>
      <w:color w:val="954F72"/>
      <w:u w:val="single"/>
    </w:rPr>
  </w:style>
  <w:style w:type="paragraph" w:customStyle="1" w:styleId="font6">
    <w:name w:val="font6"/>
    <w:basedOn w:val="a2"/>
    <w:rsid w:val="004D67B2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character" w:styleId="afff3">
    <w:name w:val="line number"/>
    <w:basedOn w:val="a3"/>
    <w:uiPriority w:val="99"/>
    <w:semiHidden/>
    <w:unhideWhenUsed/>
    <w:locked/>
    <w:rsid w:val="004D67B2"/>
  </w:style>
  <w:style w:type="paragraph" w:customStyle="1" w:styleId="25">
    <w:name w:val="Абзац списка2"/>
    <w:basedOn w:val="a2"/>
    <w:rsid w:val="004D67B2"/>
    <w:pPr>
      <w:ind w:left="720"/>
      <w:contextualSpacing/>
    </w:pPr>
    <w:rPr>
      <w:sz w:val="24"/>
      <w:szCs w:val="24"/>
      <w:lang w:eastAsia="en-US"/>
    </w:rPr>
  </w:style>
  <w:style w:type="paragraph" w:styleId="afff4">
    <w:name w:val="endnote text"/>
    <w:basedOn w:val="a2"/>
    <w:link w:val="afff5"/>
    <w:uiPriority w:val="99"/>
    <w:semiHidden/>
    <w:unhideWhenUsed/>
    <w:locked/>
    <w:rsid w:val="006F4EBF"/>
  </w:style>
  <w:style w:type="character" w:customStyle="1" w:styleId="afff5">
    <w:name w:val="Текст концевой сноски Знак"/>
    <w:link w:val="afff4"/>
    <w:uiPriority w:val="99"/>
    <w:semiHidden/>
    <w:rsid w:val="006F4EBF"/>
    <w:rPr>
      <w:sz w:val="20"/>
      <w:szCs w:val="20"/>
    </w:rPr>
  </w:style>
  <w:style w:type="character" w:styleId="afff6">
    <w:name w:val="endnote reference"/>
    <w:uiPriority w:val="99"/>
    <w:semiHidden/>
    <w:unhideWhenUsed/>
    <w:locked/>
    <w:rsid w:val="006F4EBF"/>
    <w:rPr>
      <w:vertAlign w:val="superscript"/>
    </w:rPr>
  </w:style>
  <w:style w:type="paragraph" w:customStyle="1" w:styleId="Style4">
    <w:name w:val="Style4"/>
    <w:basedOn w:val="a2"/>
    <w:uiPriority w:val="99"/>
    <w:rsid w:val="00A13C6F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92">
    <w:name w:val="Font Style92"/>
    <w:uiPriority w:val="99"/>
    <w:rsid w:val="00A13C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8">
    <w:name w:val="Style28"/>
    <w:basedOn w:val="a2"/>
    <w:uiPriority w:val="99"/>
    <w:rsid w:val="00A13C6F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paragraph" w:customStyle="1" w:styleId="Style44">
    <w:name w:val="Style44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1">
    <w:name w:val="Style51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4">
    <w:name w:val="Style64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">
    <w:name w:val="Font Style68"/>
    <w:uiPriority w:val="99"/>
    <w:rsid w:val="00A13C6F"/>
    <w:rPr>
      <w:rFonts w:ascii="Times New Roman" w:hAnsi="Times New Roman" w:cs="Times New Roman"/>
      <w:sz w:val="22"/>
      <w:szCs w:val="22"/>
    </w:rPr>
  </w:style>
  <w:style w:type="character" w:customStyle="1" w:styleId="FontStyle91">
    <w:name w:val="Font Style91"/>
    <w:uiPriority w:val="99"/>
    <w:rsid w:val="00A13C6F"/>
    <w:rPr>
      <w:rFonts w:ascii="Times New Roman" w:hAnsi="Times New Roman" w:cs="Times New Roman"/>
      <w:b/>
      <w:bCs/>
      <w:sz w:val="22"/>
      <w:szCs w:val="22"/>
    </w:rPr>
  </w:style>
  <w:style w:type="paragraph" w:customStyle="1" w:styleId="p6">
    <w:name w:val="p6"/>
    <w:basedOn w:val="a2"/>
    <w:rsid w:val="00DF056D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2"/>
    <w:rsid w:val="00DF056D"/>
    <w:pPr>
      <w:spacing w:before="100" w:beforeAutospacing="1" w:after="100" w:afterAutospacing="1"/>
    </w:pPr>
    <w:rPr>
      <w:sz w:val="24"/>
      <w:szCs w:val="24"/>
    </w:rPr>
  </w:style>
  <w:style w:type="paragraph" w:styleId="33">
    <w:name w:val="toc 3"/>
    <w:basedOn w:val="a2"/>
    <w:next w:val="a2"/>
    <w:autoRedefine/>
    <w:uiPriority w:val="39"/>
    <w:unhideWhenUsed/>
    <w:qFormat/>
    <w:rsid w:val="000722F4"/>
    <w:pPr>
      <w:spacing w:line="360" w:lineRule="auto"/>
      <w:contextualSpacing/>
      <w:jc w:val="both"/>
    </w:pPr>
    <w:rPr>
      <w:rFonts w:eastAsia="Calibri"/>
      <w:sz w:val="24"/>
      <w:szCs w:val="28"/>
      <w:lang w:eastAsia="en-US"/>
    </w:rPr>
  </w:style>
  <w:style w:type="character" w:customStyle="1" w:styleId="90">
    <w:name w:val="Заголовок 9 Знак"/>
    <w:basedOn w:val="a3"/>
    <w:link w:val="9"/>
    <w:uiPriority w:val="9"/>
    <w:semiHidden/>
    <w:rsid w:val="00D532C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details">
    <w:name w:val="details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jrnl">
    <w:name w:val="jrnl"/>
    <w:basedOn w:val="a3"/>
    <w:rsid w:val="00D532CB"/>
  </w:style>
  <w:style w:type="paragraph" w:customStyle="1" w:styleId="1b">
    <w:name w:val="Подзаголовок 1"/>
    <w:basedOn w:val="2"/>
    <w:next w:val="a2"/>
    <w:link w:val="1c"/>
    <w:rsid w:val="00D532CB"/>
    <w:pPr>
      <w:tabs>
        <w:tab w:val="left" w:pos="964"/>
      </w:tabs>
      <w:spacing w:before="240" w:after="240"/>
      <w:ind w:left="0" w:firstLine="578"/>
      <w:jc w:val="center"/>
    </w:pPr>
    <w:rPr>
      <w:rFonts w:ascii="Arial" w:eastAsia="Batang" w:hAnsi="Arial" w:cs="Arial"/>
      <w:bCs w:val="0"/>
      <w:i w:val="0"/>
      <w:iCs w:val="0"/>
      <w:noProof/>
      <w:lang w:eastAsia="ko-KR"/>
    </w:rPr>
  </w:style>
  <w:style w:type="character" w:customStyle="1" w:styleId="1c">
    <w:name w:val="Подзаголовок 1 Знак"/>
    <w:basedOn w:val="20"/>
    <w:link w:val="1b"/>
    <w:rsid w:val="00D532CB"/>
    <w:rPr>
      <w:rFonts w:ascii="Arial" w:eastAsia="Batang" w:hAnsi="Arial" w:cs="Arial"/>
      <w:b/>
      <w:bCs/>
      <w:i/>
      <w:iCs/>
      <w:noProof/>
      <w:sz w:val="28"/>
      <w:szCs w:val="28"/>
      <w:lang w:eastAsia="ko-KR"/>
    </w:rPr>
  </w:style>
  <w:style w:type="paragraph" w:customStyle="1" w:styleId="26">
    <w:name w:val="Подзаголовок 2"/>
    <w:basedOn w:val="3"/>
    <w:next w:val="a2"/>
    <w:link w:val="27"/>
    <w:autoRedefine/>
    <w:rsid w:val="00D532CB"/>
    <w:pPr>
      <w:keepNext w:val="0"/>
      <w:numPr>
        <w:ilvl w:val="2"/>
      </w:numPr>
      <w:tabs>
        <w:tab w:val="left" w:pos="1191"/>
      </w:tabs>
      <w:spacing w:before="120" w:after="120"/>
      <w:ind w:left="1440" w:hanging="720"/>
      <w:jc w:val="both"/>
    </w:pPr>
    <w:rPr>
      <w:rFonts w:ascii="Arial" w:eastAsia="Calibri" w:hAnsi="Arial" w:cs="Arial"/>
      <w:b w:val="0"/>
      <w:i/>
      <w:noProof/>
      <w:sz w:val="28"/>
      <w:szCs w:val="28"/>
    </w:rPr>
  </w:style>
  <w:style w:type="character" w:customStyle="1" w:styleId="27">
    <w:name w:val="Подзаголовок 2 Знак"/>
    <w:basedOn w:val="30"/>
    <w:link w:val="26"/>
    <w:rsid w:val="00D532CB"/>
    <w:rPr>
      <w:rFonts w:ascii="Arial" w:eastAsia="Calibri" w:hAnsi="Arial" w:cs="Arial"/>
      <w:b/>
      <w:bCs/>
      <w:i/>
      <w:noProof/>
      <w:sz w:val="28"/>
      <w:szCs w:val="28"/>
    </w:rPr>
  </w:style>
  <w:style w:type="paragraph" w:styleId="28">
    <w:name w:val="toc 2"/>
    <w:basedOn w:val="a2"/>
    <w:next w:val="a2"/>
    <w:autoRedefine/>
    <w:uiPriority w:val="39"/>
    <w:unhideWhenUsed/>
    <w:qFormat/>
    <w:rsid w:val="00D532CB"/>
    <w:pPr>
      <w:spacing w:line="360" w:lineRule="auto"/>
      <w:jc w:val="both"/>
    </w:pPr>
    <w:rPr>
      <w:sz w:val="24"/>
      <w:szCs w:val="26"/>
    </w:rPr>
  </w:style>
  <w:style w:type="character" w:styleId="afff7">
    <w:name w:val="footnote reference"/>
    <w:basedOn w:val="a3"/>
    <w:uiPriority w:val="99"/>
    <w:semiHidden/>
    <w:unhideWhenUsed/>
    <w:locked/>
    <w:rsid w:val="00D532CB"/>
    <w:rPr>
      <w:vertAlign w:val="superscript"/>
    </w:rPr>
  </w:style>
  <w:style w:type="paragraph" w:customStyle="1" w:styleId="afff8">
    <w:name w:val="Промежут заголовки"/>
    <w:basedOn w:val="a2"/>
    <w:rsid w:val="00D532CB"/>
    <w:pPr>
      <w:spacing w:line="360" w:lineRule="auto"/>
      <w:ind w:firstLine="709"/>
      <w:jc w:val="center"/>
    </w:pPr>
    <w:rPr>
      <w:rFonts w:eastAsiaTheme="minorHAnsi" w:cstheme="minorBidi"/>
      <w:caps/>
      <w:sz w:val="32"/>
      <w:szCs w:val="22"/>
      <w:lang w:eastAsia="ko-KR"/>
    </w:rPr>
  </w:style>
  <w:style w:type="paragraph" w:customStyle="1" w:styleId="afff9">
    <w:name w:val="Раздел отчета"/>
    <w:basedOn w:val="a2"/>
    <w:link w:val="afffa"/>
    <w:rsid w:val="00D532CB"/>
    <w:pPr>
      <w:spacing w:line="360" w:lineRule="auto"/>
      <w:ind w:firstLine="709"/>
      <w:jc w:val="center"/>
    </w:pPr>
    <w:rPr>
      <w:caps/>
      <w:color w:val="365F91" w:themeColor="accent1" w:themeShade="BF"/>
      <w:sz w:val="24"/>
      <w:szCs w:val="24"/>
      <w:lang w:eastAsia="en-US"/>
    </w:rPr>
  </w:style>
  <w:style w:type="character" w:customStyle="1" w:styleId="afffa">
    <w:name w:val="Раздел отчета Знак"/>
    <w:basedOn w:val="10"/>
    <w:link w:val="afff9"/>
    <w:rsid w:val="00D532CB"/>
    <w:rPr>
      <w:rFonts w:ascii="Cambria" w:hAnsi="Cambria" w:cs="Times New Roman"/>
      <w:b/>
      <w:bCs/>
      <w:caps/>
      <w:color w:val="365F91" w:themeColor="accent1" w:themeShade="BF"/>
      <w:kern w:val="32"/>
      <w:sz w:val="24"/>
      <w:szCs w:val="24"/>
      <w:lang w:eastAsia="en-US"/>
    </w:rPr>
  </w:style>
  <w:style w:type="paragraph" w:customStyle="1" w:styleId="afffb">
    <w:name w:val="Таблица"/>
    <w:basedOn w:val="a2"/>
    <w:link w:val="afffc"/>
    <w:rsid w:val="00D532CB"/>
    <w:pPr>
      <w:widowControl w:val="0"/>
      <w:ind w:firstLine="709"/>
      <w:jc w:val="both"/>
    </w:pPr>
    <w:rPr>
      <w:rFonts w:eastAsia="Calibri"/>
      <w:bCs/>
      <w:sz w:val="24"/>
      <w:szCs w:val="28"/>
      <w:lang w:eastAsia="en-US" w:bidi="en-US"/>
    </w:rPr>
  </w:style>
  <w:style w:type="character" w:customStyle="1" w:styleId="afffc">
    <w:name w:val="Таблица Знак"/>
    <w:link w:val="afffb"/>
    <w:rsid w:val="00D532CB"/>
    <w:rPr>
      <w:rFonts w:eastAsia="Calibri"/>
      <w:bCs/>
      <w:sz w:val="24"/>
      <w:szCs w:val="28"/>
      <w:lang w:eastAsia="en-US" w:bidi="en-US"/>
    </w:rPr>
  </w:style>
  <w:style w:type="paragraph" w:customStyle="1" w:styleId="Pa15">
    <w:name w:val="Pa15"/>
    <w:basedOn w:val="a2"/>
    <w:next w:val="a2"/>
    <w:uiPriority w:val="99"/>
    <w:rsid w:val="00D532CB"/>
    <w:pPr>
      <w:autoSpaceDE w:val="0"/>
      <w:autoSpaceDN w:val="0"/>
      <w:adjustRightInd w:val="0"/>
      <w:spacing w:line="221" w:lineRule="atLeast"/>
      <w:ind w:firstLine="709"/>
      <w:jc w:val="both"/>
    </w:pPr>
    <w:rPr>
      <w:rFonts w:ascii="News Gothic MT" w:eastAsiaTheme="minorHAnsi" w:hAnsi="News Gothic MT"/>
      <w:b/>
      <w:sz w:val="24"/>
      <w:szCs w:val="24"/>
      <w:lang w:eastAsia="en-US"/>
    </w:rPr>
  </w:style>
  <w:style w:type="character" w:customStyle="1" w:styleId="A40">
    <w:name w:val="A4"/>
    <w:uiPriority w:val="99"/>
    <w:rsid w:val="00D532CB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D532CB"/>
    <w:pPr>
      <w:spacing w:line="241" w:lineRule="atLeast"/>
    </w:pPr>
    <w:rPr>
      <w:rFonts w:ascii="News Gothic MT" w:eastAsiaTheme="minorHAnsi" w:hAnsi="News Gothic MT" w:cstheme="minorBidi"/>
      <w:color w:val="auto"/>
    </w:rPr>
  </w:style>
  <w:style w:type="character" w:customStyle="1" w:styleId="shorttext">
    <w:name w:val="short_text"/>
    <w:rsid w:val="00D532CB"/>
  </w:style>
  <w:style w:type="character" w:customStyle="1" w:styleId="hps">
    <w:name w:val="hps"/>
    <w:rsid w:val="00D532CB"/>
  </w:style>
  <w:style w:type="paragraph" w:styleId="34">
    <w:name w:val="Body Text 3"/>
    <w:aliases w:val="Знак"/>
    <w:basedOn w:val="a2"/>
    <w:link w:val="35"/>
    <w:uiPriority w:val="99"/>
    <w:locked/>
    <w:rsid w:val="00D532CB"/>
    <w:pPr>
      <w:spacing w:after="120" w:line="360" w:lineRule="auto"/>
      <w:ind w:firstLine="709"/>
      <w:jc w:val="both"/>
    </w:pPr>
    <w:rPr>
      <w:rFonts w:ascii="Calibri" w:hAnsi="Calibri" w:cs="Calibri"/>
      <w:sz w:val="16"/>
      <w:szCs w:val="16"/>
      <w:lang w:eastAsia="en-US"/>
    </w:rPr>
  </w:style>
  <w:style w:type="character" w:customStyle="1" w:styleId="35">
    <w:name w:val="Основной текст 3 Знак"/>
    <w:aliases w:val="Знак Знак"/>
    <w:basedOn w:val="a3"/>
    <w:link w:val="34"/>
    <w:uiPriority w:val="99"/>
    <w:rsid w:val="00D532CB"/>
    <w:rPr>
      <w:rFonts w:ascii="Calibri" w:hAnsi="Calibri" w:cs="Calibri"/>
      <w:sz w:val="16"/>
      <w:szCs w:val="16"/>
      <w:lang w:eastAsia="en-US"/>
    </w:rPr>
  </w:style>
  <w:style w:type="paragraph" w:customStyle="1" w:styleId="afffd">
    <w:name w:val="Нумерованный Список"/>
    <w:basedOn w:val="a2"/>
    <w:rsid w:val="00D532CB"/>
    <w:pPr>
      <w:spacing w:before="120" w:after="120"/>
      <w:ind w:firstLine="709"/>
      <w:jc w:val="both"/>
    </w:pPr>
    <w:rPr>
      <w:sz w:val="24"/>
      <w:szCs w:val="24"/>
    </w:rPr>
  </w:style>
  <w:style w:type="paragraph" w:customStyle="1" w:styleId="afffe">
    <w:name w:val="Стиль"/>
    <w:rsid w:val="00D532C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60">
    <w:name w:val="A6"/>
    <w:uiPriority w:val="99"/>
    <w:rsid w:val="00D532CB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D532CB"/>
    <w:rPr>
      <w:b/>
      <w:bCs/>
      <w:color w:val="000000"/>
      <w:sz w:val="36"/>
      <w:szCs w:val="36"/>
    </w:rPr>
  </w:style>
  <w:style w:type="paragraph" w:customStyle="1" w:styleId="1d">
    <w:name w:val="Название1"/>
    <w:basedOn w:val="a2"/>
    <w:uiPriority w:val="99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desc">
    <w:name w:val="desc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citation-abbreviation">
    <w:name w:val="citation-abbreviation"/>
    <w:basedOn w:val="a3"/>
    <w:rsid w:val="00D532CB"/>
  </w:style>
  <w:style w:type="character" w:customStyle="1" w:styleId="citation-publication-date">
    <w:name w:val="citation-publication-date"/>
    <w:basedOn w:val="a3"/>
    <w:rsid w:val="00D532CB"/>
  </w:style>
  <w:style w:type="character" w:customStyle="1" w:styleId="citation-volume">
    <w:name w:val="citation-volume"/>
    <w:basedOn w:val="a3"/>
    <w:rsid w:val="00D532CB"/>
  </w:style>
  <w:style w:type="character" w:customStyle="1" w:styleId="citation-issue">
    <w:name w:val="citation-issue"/>
    <w:basedOn w:val="a3"/>
    <w:rsid w:val="00D532CB"/>
  </w:style>
  <w:style w:type="character" w:customStyle="1" w:styleId="citation-flpages">
    <w:name w:val="citation-flpages"/>
    <w:basedOn w:val="a3"/>
    <w:rsid w:val="00D532CB"/>
  </w:style>
  <w:style w:type="paragraph" w:customStyle="1" w:styleId="Pa6">
    <w:name w:val="Pa6"/>
    <w:basedOn w:val="Default"/>
    <w:next w:val="Default"/>
    <w:uiPriority w:val="99"/>
    <w:rsid w:val="00D532CB"/>
    <w:pPr>
      <w:spacing w:line="241" w:lineRule="atLeast"/>
    </w:pPr>
    <w:rPr>
      <w:rFonts w:ascii="Myriad Pro Light" w:eastAsia="Calibri" w:hAnsi="Myriad Pro Light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D532CB"/>
    <w:pPr>
      <w:spacing w:line="221" w:lineRule="atLeast"/>
    </w:pPr>
    <w:rPr>
      <w:rFonts w:ascii="Adobe Garamond Pro" w:eastAsiaTheme="minorHAnsi" w:hAnsi="Adobe Garamond Pro" w:cstheme="minorBidi"/>
      <w:color w:val="auto"/>
    </w:rPr>
  </w:style>
  <w:style w:type="paragraph" w:customStyle="1" w:styleId="statyatext">
    <w:name w:val="statya_text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a41">
    <w:name w:val="Pa4+1"/>
    <w:basedOn w:val="Default"/>
    <w:next w:val="Default"/>
    <w:uiPriority w:val="99"/>
    <w:rsid w:val="00D532CB"/>
    <w:pPr>
      <w:spacing w:line="181" w:lineRule="atLeast"/>
    </w:pPr>
    <w:rPr>
      <w:rFonts w:ascii="Swiss 72 1 BT" w:eastAsiaTheme="minorHAnsi" w:hAnsi="Swiss 72 1 BT" w:cstheme="minorBidi"/>
      <w:color w:val="auto"/>
    </w:rPr>
  </w:style>
  <w:style w:type="paragraph" w:styleId="affff">
    <w:name w:val="caption"/>
    <w:basedOn w:val="a2"/>
    <w:next w:val="a2"/>
    <w:link w:val="affff0"/>
    <w:uiPriority w:val="35"/>
    <w:unhideWhenUsed/>
    <w:qFormat/>
    <w:rsid w:val="00D532CB"/>
    <w:pPr>
      <w:widowControl w:val="0"/>
      <w:spacing w:line="360" w:lineRule="auto"/>
      <w:ind w:firstLine="709"/>
      <w:jc w:val="right"/>
    </w:pPr>
    <w:rPr>
      <w:sz w:val="24"/>
    </w:rPr>
  </w:style>
  <w:style w:type="character" w:customStyle="1" w:styleId="affff0">
    <w:name w:val="Название объекта Знак"/>
    <w:basedOn w:val="a3"/>
    <w:link w:val="affff"/>
    <w:uiPriority w:val="35"/>
    <w:rsid w:val="00D532CB"/>
    <w:rPr>
      <w:sz w:val="24"/>
    </w:rPr>
  </w:style>
  <w:style w:type="paragraph" w:styleId="affff1">
    <w:name w:val="Date"/>
    <w:basedOn w:val="a2"/>
    <w:next w:val="a2"/>
    <w:link w:val="affff2"/>
    <w:semiHidden/>
    <w:unhideWhenUsed/>
    <w:locked/>
    <w:rsid w:val="00D532CB"/>
    <w:pPr>
      <w:ind w:firstLine="709"/>
      <w:jc w:val="both"/>
    </w:pPr>
    <w:rPr>
      <w:sz w:val="24"/>
    </w:rPr>
  </w:style>
  <w:style w:type="character" w:customStyle="1" w:styleId="affff2">
    <w:name w:val="Дата Знак"/>
    <w:basedOn w:val="a3"/>
    <w:link w:val="affff1"/>
    <w:semiHidden/>
    <w:rsid w:val="00D532CB"/>
    <w:rPr>
      <w:sz w:val="24"/>
    </w:rPr>
  </w:style>
  <w:style w:type="paragraph" w:styleId="affff3">
    <w:name w:val="Plain Text"/>
    <w:basedOn w:val="a2"/>
    <w:link w:val="affff4"/>
    <w:semiHidden/>
    <w:unhideWhenUsed/>
    <w:locked/>
    <w:rsid w:val="00D532CB"/>
    <w:pPr>
      <w:ind w:firstLine="709"/>
      <w:jc w:val="both"/>
    </w:pPr>
    <w:rPr>
      <w:rFonts w:ascii="Courier New" w:hAnsi="Courier New"/>
    </w:rPr>
  </w:style>
  <w:style w:type="character" w:customStyle="1" w:styleId="affff4">
    <w:name w:val="Текст Знак"/>
    <w:basedOn w:val="a3"/>
    <w:link w:val="affff3"/>
    <w:semiHidden/>
    <w:rsid w:val="00D532CB"/>
    <w:rPr>
      <w:rFonts w:ascii="Courier New" w:hAnsi="Courier New"/>
    </w:rPr>
  </w:style>
  <w:style w:type="paragraph" w:customStyle="1" w:styleId="affff5">
    <w:name w:val="ПРОПИСНЫМИ"/>
    <w:basedOn w:val="a2"/>
    <w:rsid w:val="00D532CB"/>
    <w:pPr>
      <w:keepLines/>
      <w:suppressAutoHyphens/>
      <w:spacing w:line="360" w:lineRule="auto"/>
      <w:ind w:firstLine="709"/>
      <w:jc w:val="center"/>
    </w:pPr>
    <w:rPr>
      <w:b/>
      <w:caps/>
      <w:sz w:val="32"/>
    </w:rPr>
  </w:style>
  <w:style w:type="paragraph" w:customStyle="1" w:styleId="1e">
    <w:name w:val="заголовок 1"/>
    <w:basedOn w:val="a2"/>
    <w:next w:val="a2"/>
    <w:rsid w:val="00D532CB"/>
    <w:pPr>
      <w:keepNext/>
      <w:widowControl w:val="0"/>
      <w:ind w:firstLine="709"/>
      <w:jc w:val="right"/>
    </w:pPr>
    <w:rPr>
      <w:b/>
      <w:lang w:val="en-US"/>
    </w:rPr>
  </w:style>
  <w:style w:type="paragraph" w:customStyle="1" w:styleId="affff6">
    <w:name w:val="Âåðõíèé êîëîíòèòóë"/>
    <w:basedOn w:val="a2"/>
    <w:rsid w:val="00D532CB"/>
    <w:pPr>
      <w:tabs>
        <w:tab w:val="center" w:pos="4153"/>
        <w:tab w:val="right" w:pos="8306"/>
      </w:tabs>
      <w:autoSpaceDE w:val="0"/>
      <w:autoSpaceDN w:val="0"/>
      <w:adjustRightInd w:val="0"/>
      <w:ind w:firstLine="709"/>
      <w:jc w:val="both"/>
    </w:pPr>
  </w:style>
  <w:style w:type="paragraph" w:customStyle="1" w:styleId="110">
    <w:name w:val="Обычный11"/>
    <w:rsid w:val="00D532CB"/>
    <w:rPr>
      <w:rFonts w:ascii="Arial" w:hAnsi="Arial"/>
    </w:rPr>
  </w:style>
  <w:style w:type="character" w:customStyle="1" w:styleId="1f">
    <w:name w:val="Верхний колонтитул Знак1"/>
    <w:basedOn w:val="a3"/>
    <w:locked/>
    <w:rsid w:val="00D532CB"/>
  </w:style>
  <w:style w:type="character" w:customStyle="1" w:styleId="1f0">
    <w:name w:val="Текст примечания Знак1"/>
    <w:basedOn w:val="a3"/>
    <w:uiPriority w:val="99"/>
    <w:semiHidden/>
    <w:locked/>
    <w:rsid w:val="00D532CB"/>
    <w:rPr>
      <w:sz w:val="20"/>
      <w:szCs w:val="20"/>
    </w:rPr>
  </w:style>
  <w:style w:type="character" w:customStyle="1" w:styleId="1f1">
    <w:name w:val="Тема примечания Знак1"/>
    <w:basedOn w:val="1f0"/>
    <w:uiPriority w:val="99"/>
    <w:semiHidden/>
    <w:locked/>
    <w:rsid w:val="00D532CB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D532CB"/>
  </w:style>
  <w:style w:type="paragraph" w:customStyle="1" w:styleId="msonormalbullet1gif">
    <w:name w:val="msonormalbullet1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sonormalbullet2gif">
    <w:name w:val="msonormalbullet2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sonormalbullet3gif">
    <w:name w:val="msonormalbullet3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styleId="affff7">
    <w:name w:val="TOC Heading"/>
    <w:basedOn w:val="1"/>
    <w:next w:val="a2"/>
    <w:uiPriority w:val="39"/>
    <w:unhideWhenUsed/>
    <w:qFormat/>
    <w:rsid w:val="00D532CB"/>
    <w:pPr>
      <w:keepLines/>
      <w:spacing w:before="0" w:after="0" w:line="276" w:lineRule="auto"/>
      <w:jc w:val="both"/>
      <w:outlineLvl w:val="9"/>
    </w:pPr>
    <w:rPr>
      <w:rFonts w:ascii="Times New Roman" w:eastAsia="Calibri" w:hAnsi="Times New Roman"/>
      <w:kern w:val="0"/>
      <w:sz w:val="28"/>
      <w:szCs w:val="28"/>
    </w:rPr>
  </w:style>
  <w:style w:type="paragraph" w:styleId="41">
    <w:name w:val="toc 4"/>
    <w:basedOn w:val="a2"/>
    <w:next w:val="a2"/>
    <w:autoRedefine/>
    <w:uiPriority w:val="39"/>
    <w:unhideWhenUsed/>
    <w:rsid w:val="00D532CB"/>
    <w:pPr>
      <w:tabs>
        <w:tab w:val="left" w:pos="1134"/>
        <w:tab w:val="right" w:leader="dot" w:pos="9639"/>
      </w:tabs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52">
    <w:name w:val="toc 5"/>
    <w:basedOn w:val="a2"/>
    <w:next w:val="a2"/>
    <w:autoRedefine/>
    <w:uiPriority w:val="39"/>
    <w:unhideWhenUsed/>
    <w:rsid w:val="00D532CB"/>
    <w:pPr>
      <w:tabs>
        <w:tab w:val="left" w:pos="1701"/>
        <w:tab w:val="right" w:leader="dot" w:pos="9629"/>
      </w:tabs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61">
    <w:name w:val="toc 6"/>
    <w:basedOn w:val="a2"/>
    <w:next w:val="a2"/>
    <w:autoRedefine/>
    <w:uiPriority w:val="39"/>
    <w:unhideWhenUsed/>
    <w:rsid w:val="00D532CB"/>
    <w:pPr>
      <w:tabs>
        <w:tab w:val="left" w:pos="2127"/>
        <w:tab w:val="right" w:leader="dot" w:pos="9629"/>
      </w:tabs>
      <w:spacing w:line="360" w:lineRule="auto"/>
      <w:jc w:val="both"/>
    </w:pPr>
    <w:rPr>
      <w:rFonts w:eastAsiaTheme="minorEastAsia" w:cstheme="minorBidi"/>
      <w:sz w:val="24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D532CB"/>
    <w:pPr>
      <w:spacing w:after="100" w:line="360" w:lineRule="auto"/>
      <w:ind w:left="1320" w:firstLine="709"/>
      <w:jc w:val="both"/>
    </w:pPr>
    <w:rPr>
      <w:rFonts w:eastAsiaTheme="minorEastAsia" w:cstheme="minorBidi"/>
      <w:sz w:val="24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D532CB"/>
    <w:pPr>
      <w:spacing w:after="100" w:line="360" w:lineRule="auto"/>
      <w:ind w:left="1540" w:firstLine="709"/>
      <w:jc w:val="both"/>
    </w:pPr>
    <w:rPr>
      <w:rFonts w:eastAsiaTheme="minorEastAsia" w:cstheme="minorBidi"/>
      <w:sz w:val="24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D532CB"/>
    <w:pPr>
      <w:spacing w:after="100" w:line="360" w:lineRule="auto"/>
      <w:ind w:left="1760" w:firstLine="709"/>
      <w:jc w:val="both"/>
    </w:pPr>
    <w:rPr>
      <w:rFonts w:eastAsiaTheme="minorEastAsia" w:cstheme="minorBidi"/>
      <w:sz w:val="24"/>
      <w:szCs w:val="22"/>
    </w:rPr>
  </w:style>
  <w:style w:type="paragraph" w:customStyle="1" w:styleId="toleft">
    <w:name w:val="toleft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blk">
    <w:name w:val="blk"/>
    <w:basedOn w:val="a3"/>
    <w:rsid w:val="00D532CB"/>
  </w:style>
  <w:style w:type="paragraph" w:customStyle="1" w:styleId="Style5">
    <w:name w:val="Style5"/>
    <w:basedOn w:val="a2"/>
    <w:uiPriority w:val="99"/>
    <w:rsid w:val="00D532CB"/>
    <w:pPr>
      <w:widowControl w:val="0"/>
      <w:autoSpaceDE w:val="0"/>
      <w:autoSpaceDN w:val="0"/>
      <w:adjustRightInd w:val="0"/>
      <w:spacing w:line="260" w:lineRule="exact"/>
      <w:ind w:firstLine="274"/>
      <w:jc w:val="both"/>
    </w:pPr>
    <w:rPr>
      <w:rFonts w:ascii="Arial" w:eastAsia="MS Mincho" w:hAnsi="Arial" w:cs="Arial"/>
      <w:sz w:val="24"/>
      <w:szCs w:val="24"/>
    </w:rPr>
  </w:style>
  <w:style w:type="character" w:customStyle="1" w:styleId="FontStyle25">
    <w:name w:val="Font Style25"/>
    <w:uiPriority w:val="99"/>
    <w:rsid w:val="00D532CB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D532CB"/>
    <w:pPr>
      <w:widowControl w:val="0"/>
      <w:autoSpaceDE w:val="0"/>
      <w:autoSpaceDN w:val="0"/>
      <w:adjustRightInd w:val="0"/>
      <w:spacing w:line="259" w:lineRule="exact"/>
      <w:ind w:hanging="259"/>
      <w:jc w:val="both"/>
    </w:pPr>
    <w:rPr>
      <w:rFonts w:ascii="Arial" w:eastAsia="MS Mincho" w:hAnsi="Arial" w:cs="Arial"/>
      <w:sz w:val="24"/>
      <w:szCs w:val="24"/>
    </w:rPr>
  </w:style>
  <w:style w:type="character" w:styleId="affff8">
    <w:name w:val="Subtle Reference"/>
    <w:basedOn w:val="a3"/>
    <w:uiPriority w:val="31"/>
    <w:qFormat/>
    <w:rsid w:val="00D532CB"/>
    <w:rPr>
      <w:rFonts w:ascii="Times New Roman" w:hAnsi="Times New Roman"/>
      <w:color w:val="C0504D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D532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D532CB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D532CB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D532CB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D532CB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D532CB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D532CB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D532CB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D532CB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D532CB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f9">
    <w:name w:val="Основной текст + Малые прописные"/>
    <w:basedOn w:val="a3"/>
    <w:uiPriority w:val="99"/>
    <w:rsid w:val="00D532CB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D532CB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rsid w:val="00D532CB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f2">
    <w:name w:val="Основной текст Знак1"/>
    <w:basedOn w:val="a3"/>
    <w:uiPriority w:val="99"/>
    <w:locked/>
    <w:rsid w:val="00D532CB"/>
    <w:rPr>
      <w:rFonts w:ascii="Lucida Sans Unicode" w:hAnsi="Lucida Sans Unicode" w:cs="Lucida Sans Unicode"/>
      <w:sz w:val="18"/>
      <w:szCs w:val="18"/>
      <w:u w:val="none"/>
    </w:rPr>
  </w:style>
  <w:style w:type="paragraph" w:customStyle="1" w:styleId="140">
    <w:name w:val="Адресат 14"/>
    <w:basedOn w:val="a2"/>
    <w:rsid w:val="00D532CB"/>
    <w:pPr>
      <w:widowControl w:val="0"/>
      <w:spacing w:after="120"/>
      <w:ind w:firstLine="709"/>
      <w:jc w:val="both"/>
    </w:pPr>
    <w:rPr>
      <w:sz w:val="28"/>
      <w:szCs w:val="24"/>
    </w:rPr>
  </w:style>
  <w:style w:type="character" w:customStyle="1" w:styleId="iceouttxt">
    <w:name w:val="iceouttxt"/>
    <w:basedOn w:val="a3"/>
    <w:rsid w:val="00D532CB"/>
  </w:style>
  <w:style w:type="character" w:customStyle="1" w:styleId="r">
    <w:name w:val="r"/>
    <w:basedOn w:val="a3"/>
    <w:rsid w:val="00D532CB"/>
  </w:style>
  <w:style w:type="character" w:customStyle="1" w:styleId="29">
    <w:name w:val="Основной текст (2)_"/>
    <w:basedOn w:val="a3"/>
    <w:link w:val="2a"/>
    <w:locked/>
    <w:rsid w:val="00D532CB"/>
    <w:rPr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D532CB"/>
    <w:pPr>
      <w:widowControl w:val="0"/>
      <w:shd w:val="clear" w:color="auto" w:fill="FFFFFF"/>
      <w:spacing w:line="270" w:lineRule="exact"/>
      <w:ind w:hanging="360"/>
      <w:jc w:val="right"/>
    </w:pPr>
  </w:style>
  <w:style w:type="character" w:customStyle="1" w:styleId="130">
    <w:name w:val="Основной текст (13)_"/>
    <w:basedOn w:val="a3"/>
    <w:link w:val="131"/>
    <w:semiHidden/>
    <w:locked/>
    <w:rsid w:val="00D532CB"/>
    <w:rPr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D532CB"/>
    <w:pPr>
      <w:widowControl w:val="0"/>
      <w:shd w:val="clear" w:color="auto" w:fill="FFFFFF"/>
      <w:spacing w:line="418" w:lineRule="exact"/>
      <w:ind w:firstLine="709"/>
      <w:jc w:val="both"/>
    </w:pPr>
    <w:rPr>
      <w:b/>
      <w:bCs/>
      <w:sz w:val="21"/>
      <w:szCs w:val="21"/>
    </w:rPr>
  </w:style>
  <w:style w:type="character" w:customStyle="1" w:styleId="affffa">
    <w:name w:val="Основной текст_"/>
    <w:basedOn w:val="a3"/>
    <w:link w:val="82"/>
    <w:locked/>
    <w:rsid w:val="00D532CB"/>
    <w:rPr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fa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D532CB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D532CB"/>
    <w:pPr>
      <w:widowControl w:val="0"/>
      <w:shd w:val="clear" w:color="auto" w:fill="FFFFFF"/>
      <w:spacing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D532CB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D532CB"/>
    <w:pPr>
      <w:widowControl w:val="0"/>
      <w:shd w:val="clear" w:color="auto" w:fill="FFFFFF"/>
      <w:spacing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fb">
    <w:name w:val="Сноска_"/>
    <w:basedOn w:val="a3"/>
    <w:link w:val="affffc"/>
    <w:semiHidden/>
    <w:locked/>
    <w:rsid w:val="00D532CB"/>
    <w:rPr>
      <w:sz w:val="12"/>
      <w:szCs w:val="12"/>
      <w:shd w:val="clear" w:color="auto" w:fill="FFFFFF"/>
    </w:rPr>
  </w:style>
  <w:style w:type="paragraph" w:customStyle="1" w:styleId="affffc">
    <w:name w:val="Сноска"/>
    <w:basedOn w:val="a2"/>
    <w:link w:val="affffb"/>
    <w:semiHidden/>
    <w:rsid w:val="00D532CB"/>
    <w:pPr>
      <w:widowControl w:val="0"/>
      <w:shd w:val="clear" w:color="auto" w:fill="FFFFFF"/>
      <w:spacing w:line="197" w:lineRule="exact"/>
      <w:ind w:hanging="200"/>
      <w:jc w:val="both"/>
    </w:pPr>
    <w:rPr>
      <w:sz w:val="12"/>
      <w:szCs w:val="12"/>
    </w:rPr>
  </w:style>
  <w:style w:type="character" w:customStyle="1" w:styleId="2b">
    <w:name w:val="Сноска (2)_"/>
    <w:basedOn w:val="a3"/>
    <w:link w:val="2c"/>
    <w:semiHidden/>
    <w:locked/>
    <w:rsid w:val="00D532CB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c">
    <w:name w:val="Сноска (2)"/>
    <w:basedOn w:val="a2"/>
    <w:link w:val="2b"/>
    <w:semiHidden/>
    <w:rsid w:val="00D532CB"/>
    <w:pPr>
      <w:widowControl w:val="0"/>
      <w:shd w:val="clear" w:color="auto" w:fill="FFFFFF"/>
      <w:spacing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150">
    <w:name w:val="Основной текст (15)_"/>
    <w:basedOn w:val="a3"/>
    <w:link w:val="151"/>
    <w:semiHidden/>
    <w:locked/>
    <w:rsid w:val="00D532CB"/>
    <w:rPr>
      <w:b/>
      <w:bCs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D532CB"/>
    <w:pPr>
      <w:widowControl w:val="0"/>
      <w:shd w:val="clear" w:color="auto" w:fill="FFFFFF"/>
      <w:spacing w:line="418" w:lineRule="exact"/>
      <w:ind w:firstLine="709"/>
      <w:jc w:val="both"/>
    </w:pPr>
    <w:rPr>
      <w:b/>
      <w:bCs/>
    </w:rPr>
  </w:style>
  <w:style w:type="paragraph" w:customStyle="1" w:styleId="72">
    <w:name w:val="Основной текст7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  <w:lang w:eastAsia="en-US"/>
    </w:rPr>
  </w:style>
  <w:style w:type="paragraph" w:customStyle="1" w:styleId="65">
    <w:name w:val="Основной текст6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73">
    <w:name w:val="Заголовок №7 (3)_"/>
    <w:basedOn w:val="a3"/>
    <w:link w:val="730"/>
    <w:semiHidden/>
    <w:locked/>
    <w:rsid w:val="00D532CB"/>
    <w:rPr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D532CB"/>
    <w:pPr>
      <w:widowControl w:val="0"/>
      <w:shd w:val="clear" w:color="auto" w:fill="FFFFFF"/>
      <w:spacing w:line="422" w:lineRule="exact"/>
      <w:ind w:firstLine="709"/>
      <w:jc w:val="both"/>
      <w:outlineLvl w:val="6"/>
    </w:pPr>
    <w:rPr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D532CB"/>
    <w:rPr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D532CB"/>
    <w:rPr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D532CB"/>
    <w:pPr>
      <w:widowControl w:val="0"/>
      <w:shd w:val="clear" w:color="auto" w:fill="FFFFFF"/>
      <w:spacing w:line="0" w:lineRule="atLeast"/>
      <w:ind w:firstLine="709"/>
      <w:jc w:val="right"/>
    </w:pPr>
    <w:rPr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D532CB"/>
    <w:rPr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i/>
      <w:iCs/>
      <w:sz w:val="13"/>
      <w:szCs w:val="13"/>
    </w:rPr>
  </w:style>
  <w:style w:type="character" w:customStyle="1" w:styleId="2d">
    <w:name w:val="Подпись к картинке (2)_"/>
    <w:basedOn w:val="a3"/>
    <w:link w:val="2e"/>
    <w:semiHidden/>
    <w:locked/>
    <w:rsid w:val="00D532CB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e">
    <w:name w:val="Подпись к картинке (2)"/>
    <w:basedOn w:val="a2"/>
    <w:link w:val="2d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D532CB"/>
    <w:pPr>
      <w:pBdr>
        <w:bottom w:val="single" w:sz="6" w:space="0" w:color="6B90DA"/>
      </w:pBdr>
      <w:ind w:firstLine="709"/>
      <w:jc w:val="both"/>
    </w:pPr>
    <w:rPr>
      <w:sz w:val="24"/>
      <w:szCs w:val="24"/>
    </w:rPr>
  </w:style>
  <w:style w:type="paragraph" w:customStyle="1" w:styleId="goog-te-menu-frame">
    <w:name w:val="goog-te-menu-frame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ftab-frame">
    <w:name w:val="goog-te-ftab-frame"/>
    <w:basedOn w:val="a2"/>
    <w:uiPriority w:val="99"/>
    <w:semiHidden/>
    <w:rsid w:val="00D532CB"/>
    <w:pPr>
      <w:ind w:firstLine="709"/>
      <w:jc w:val="both"/>
    </w:pPr>
    <w:rPr>
      <w:sz w:val="24"/>
      <w:szCs w:val="24"/>
    </w:rPr>
  </w:style>
  <w:style w:type="paragraph" w:customStyle="1" w:styleId="goog-te-gadget">
    <w:name w:val="goog-te-gadge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rFonts w:ascii="Arial" w:hAnsi="Arial" w:cs="Arial"/>
      <w:color w:val="666666"/>
      <w:sz w:val="17"/>
      <w:szCs w:val="17"/>
    </w:rPr>
  </w:style>
  <w:style w:type="paragraph" w:customStyle="1" w:styleId="goog-te-gadget-simple">
    <w:name w:val="goog-te-gadget-simple"/>
    <w:basedOn w:val="a2"/>
    <w:uiPriority w:val="99"/>
    <w:semiHidden/>
    <w:rsid w:val="00D532CB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/>
      <w:ind w:firstLine="709"/>
      <w:jc w:val="both"/>
    </w:pPr>
  </w:style>
  <w:style w:type="paragraph" w:customStyle="1" w:styleId="goog-te-gadget-icon">
    <w:name w:val="goog-te-gadget-icon"/>
    <w:basedOn w:val="a2"/>
    <w:uiPriority w:val="99"/>
    <w:semiHidden/>
    <w:rsid w:val="00D532CB"/>
    <w:pPr>
      <w:spacing w:before="100" w:beforeAutospacing="1" w:after="100" w:afterAutospacing="1"/>
      <w:ind w:left="30" w:right="30" w:firstLine="709"/>
      <w:jc w:val="both"/>
      <w:textAlignment w:val="center"/>
    </w:pPr>
    <w:rPr>
      <w:sz w:val="24"/>
      <w:szCs w:val="24"/>
    </w:rPr>
  </w:style>
  <w:style w:type="paragraph" w:customStyle="1" w:styleId="goog-te-combo">
    <w:name w:val="goog-te-combo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  <w:textAlignment w:val="baseline"/>
    </w:pPr>
    <w:rPr>
      <w:sz w:val="24"/>
      <w:szCs w:val="24"/>
    </w:rPr>
  </w:style>
  <w:style w:type="paragraph" w:customStyle="1" w:styleId="goog-close-link">
    <w:name w:val="goog-close-link"/>
    <w:basedOn w:val="a2"/>
    <w:uiPriority w:val="99"/>
    <w:semiHidden/>
    <w:rsid w:val="00D532CB"/>
    <w:pPr>
      <w:ind w:left="150" w:right="150" w:firstLine="709"/>
      <w:jc w:val="both"/>
    </w:pPr>
    <w:rPr>
      <w:sz w:val="24"/>
      <w:szCs w:val="24"/>
    </w:rPr>
  </w:style>
  <w:style w:type="paragraph" w:customStyle="1" w:styleId="goog-te-banner">
    <w:name w:val="goog-te-banner"/>
    <w:basedOn w:val="a2"/>
    <w:uiPriority w:val="99"/>
    <w:semiHidden/>
    <w:rsid w:val="00D532CB"/>
    <w:pPr>
      <w:shd w:val="clear" w:color="auto" w:fill="E4EFFB"/>
      <w:ind w:firstLine="709"/>
      <w:jc w:val="both"/>
    </w:pPr>
    <w:rPr>
      <w:sz w:val="24"/>
      <w:szCs w:val="24"/>
    </w:rPr>
  </w:style>
  <w:style w:type="paragraph" w:customStyle="1" w:styleId="goog-te-banner-content">
    <w:name w:val="goog-te-banner-conten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color w:val="000000"/>
      <w:sz w:val="24"/>
      <w:szCs w:val="24"/>
    </w:rPr>
  </w:style>
  <w:style w:type="paragraph" w:customStyle="1" w:styleId="goog-te-banner-info">
    <w:name w:val="goog-te-banner-info"/>
    <w:basedOn w:val="a2"/>
    <w:uiPriority w:val="99"/>
    <w:semiHidden/>
    <w:rsid w:val="00D532CB"/>
    <w:pPr>
      <w:spacing w:after="100" w:afterAutospacing="1"/>
      <w:ind w:firstLine="709"/>
      <w:jc w:val="both"/>
      <w:textAlignment w:val="top"/>
    </w:pPr>
    <w:rPr>
      <w:color w:val="666666"/>
      <w:sz w:val="14"/>
      <w:szCs w:val="14"/>
    </w:rPr>
  </w:style>
  <w:style w:type="paragraph" w:customStyle="1" w:styleId="goog-te-banner-margin">
    <w:name w:val="goog-te-banner-margin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utton">
    <w:name w:val="goog-te-button"/>
    <w:basedOn w:val="a2"/>
    <w:uiPriority w:val="99"/>
    <w:semiHidden/>
    <w:rsid w:val="00D532CB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ftab">
    <w:name w:val="goog-te-ftab"/>
    <w:basedOn w:val="a2"/>
    <w:uiPriority w:val="99"/>
    <w:semiHidden/>
    <w:rsid w:val="00D532CB"/>
    <w:pPr>
      <w:shd w:val="clear" w:color="auto" w:fill="FFFFFF"/>
      <w:ind w:firstLine="709"/>
      <w:jc w:val="both"/>
    </w:pPr>
    <w:rPr>
      <w:sz w:val="24"/>
      <w:szCs w:val="24"/>
    </w:rPr>
  </w:style>
  <w:style w:type="paragraph" w:customStyle="1" w:styleId="goog-te-ftab-link">
    <w:name w:val="goog-te-ftab-link"/>
    <w:basedOn w:val="a2"/>
    <w:uiPriority w:val="99"/>
    <w:semiHidden/>
    <w:rsid w:val="00D532CB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menu-value">
    <w:name w:val="goog-te-menu-value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</w:pPr>
    <w:rPr>
      <w:color w:val="0000CC"/>
      <w:sz w:val="24"/>
      <w:szCs w:val="24"/>
    </w:rPr>
  </w:style>
  <w:style w:type="paragraph" w:customStyle="1" w:styleId="goog-te-menu">
    <w:name w:val="goog-te-menu"/>
    <w:basedOn w:val="a2"/>
    <w:uiPriority w:val="99"/>
    <w:semiHidden/>
    <w:rsid w:val="00D532CB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-item">
    <w:name w:val="goog-te-menu-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">
    <w:name w:val="goog-te-menu2"/>
    <w:basedOn w:val="a2"/>
    <w:uiPriority w:val="99"/>
    <w:semiHidden/>
    <w:rsid w:val="00D532CB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colpad">
    <w:name w:val="goog-te-menu2-colpad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separator">
    <w:name w:val="goog-te-menu2-separator"/>
    <w:basedOn w:val="a2"/>
    <w:uiPriority w:val="99"/>
    <w:semiHidden/>
    <w:rsid w:val="00D532CB"/>
    <w:pPr>
      <w:shd w:val="clear" w:color="auto" w:fill="AAAAAA"/>
      <w:spacing w:before="90" w:after="90"/>
      <w:ind w:firstLine="709"/>
      <w:jc w:val="both"/>
    </w:pPr>
    <w:rPr>
      <w:sz w:val="24"/>
      <w:szCs w:val="24"/>
    </w:rPr>
  </w:style>
  <w:style w:type="paragraph" w:customStyle="1" w:styleId="goog-te-menu2-item">
    <w:name w:val="goog-te-menu2-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item-selected">
    <w:name w:val="goog-te-menu2-item-selected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">
    <w:name w:val="goog-te-balloon"/>
    <w:basedOn w:val="a2"/>
    <w:uiPriority w:val="99"/>
    <w:semiHidden/>
    <w:rsid w:val="00D532CB"/>
    <w:pP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-frame">
    <w:name w:val="goog-te-balloon-frame"/>
    <w:basedOn w:val="a2"/>
    <w:uiPriority w:val="99"/>
    <w:semiHidden/>
    <w:rsid w:val="00D532CB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-text">
    <w:name w:val="goog-te-balloon-text"/>
    <w:basedOn w:val="a2"/>
    <w:uiPriority w:val="99"/>
    <w:semiHidden/>
    <w:rsid w:val="00D532CB"/>
    <w:pPr>
      <w:spacing w:before="90" w:after="100" w:afterAutospacing="1"/>
      <w:ind w:firstLine="709"/>
      <w:jc w:val="both"/>
    </w:pPr>
    <w:rPr>
      <w:sz w:val="24"/>
      <w:szCs w:val="24"/>
    </w:rPr>
  </w:style>
  <w:style w:type="paragraph" w:customStyle="1" w:styleId="goog-te-balloon-zippy">
    <w:name w:val="goog-te-balloon-zippy"/>
    <w:basedOn w:val="a2"/>
    <w:uiPriority w:val="99"/>
    <w:semiHidden/>
    <w:rsid w:val="00D532CB"/>
    <w:pPr>
      <w:spacing w:before="90" w:after="100" w:afterAutospacing="1"/>
      <w:ind w:firstLine="709"/>
      <w:jc w:val="both"/>
    </w:pPr>
    <w:rPr>
      <w:sz w:val="24"/>
      <w:szCs w:val="24"/>
    </w:rPr>
  </w:style>
  <w:style w:type="paragraph" w:customStyle="1" w:styleId="goog-te-balloon-form">
    <w:name w:val="goog-te-balloon-form"/>
    <w:basedOn w:val="a2"/>
    <w:uiPriority w:val="99"/>
    <w:semiHidden/>
    <w:rsid w:val="00D532CB"/>
    <w:pPr>
      <w:spacing w:before="90"/>
      <w:ind w:firstLine="709"/>
      <w:jc w:val="both"/>
    </w:pPr>
    <w:rPr>
      <w:sz w:val="24"/>
      <w:szCs w:val="24"/>
    </w:rPr>
  </w:style>
  <w:style w:type="paragraph" w:customStyle="1" w:styleId="goog-te-balloon-footer">
    <w:name w:val="goog-te-balloon-footer"/>
    <w:basedOn w:val="a2"/>
    <w:uiPriority w:val="99"/>
    <w:semiHidden/>
    <w:rsid w:val="00D532CB"/>
    <w:pPr>
      <w:spacing w:before="90" w:after="60"/>
      <w:ind w:firstLine="709"/>
      <w:jc w:val="both"/>
    </w:pPr>
    <w:rPr>
      <w:sz w:val="24"/>
      <w:szCs w:val="24"/>
    </w:rPr>
  </w:style>
  <w:style w:type="paragraph" w:customStyle="1" w:styleId="gt-hl-layer">
    <w:name w:val="gt-hl-laye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</w:style>
  <w:style w:type="paragraph" w:customStyle="1" w:styleId="goog-text-highlight">
    <w:name w:val="goog-text-highlight"/>
    <w:basedOn w:val="a2"/>
    <w:uiPriority w:val="99"/>
    <w:semiHidden/>
    <w:rsid w:val="00D532CB"/>
    <w:pPr>
      <w:shd w:val="clear" w:color="auto" w:fill="C9D7F1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logo-link">
    <w:name w:val="goog-logo-link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indicator">
    <w:name w:val="indicato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ext">
    <w:name w:val="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inus">
    <w:name w:val="minus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lus">
    <w:name w:val="plus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original-text">
    <w:name w:val="original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lose-button">
    <w:name w:val="close-button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logo">
    <w:name w:val="logo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started-activity-container">
    <w:name w:val="started-activity-containe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root">
    <w:name w:val="activity-roo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status-message">
    <w:name w:val="status-message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link">
    <w:name w:val="activity-link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cancel">
    <w:name w:val="activity-cancel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late-form">
    <w:name w:val="translate-for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ray">
    <w:name w:val="gray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lt-helper-text">
    <w:name w:val="alt-helper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lt-error-text">
    <w:name w:val="alt-error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submenu-arrow">
    <w:name w:val="goog-submenu-arrow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hl-text">
    <w:name w:val="gt-hl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target-highlight">
    <w:name w:val="trans-target-highligh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target">
    <w:name w:val="trans-targe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edit">
    <w:name w:val="trans-edi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trans-highlight-l">
    <w:name w:val="gt-trans-highlight-l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trans-highlight-r">
    <w:name w:val="gt-trans-highlight-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form">
    <w:name w:val="activity-for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menuitem">
    <w:name w:val="goog-menu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ffffd">
    <w:name w:val="Основной текст + Курсив"/>
    <w:basedOn w:val="affffa"/>
    <w:rsid w:val="00D532CB"/>
    <w:rPr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3"/>
    <w:rsid w:val="00D532C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">
    <w:name w:val="Основной текст2"/>
    <w:basedOn w:val="affffa"/>
    <w:rsid w:val="00D532CB"/>
    <w:rPr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D532CB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2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2">
    <w:name w:val="Основной текст (31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D532C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D532CB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f3">
    <w:name w:val="Основной текст1"/>
    <w:basedOn w:val="affffa"/>
    <w:rsid w:val="00D532CB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0">
    <w:name w:val="Подпись к таблице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e">
    <w:name w:val="Подпись к таблице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D532CB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D532CB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5">
    <w:name w:val="Подпись к таблице (5)_"/>
    <w:basedOn w:val="a3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1">
    <w:name w:val="Подпись к таблице (2)"/>
    <w:basedOn w:val="2f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">
    <w:name w:val="Подпись к таблице + Курсив"/>
    <w:basedOn w:val="affffe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f0">
    <w:name w:val="Подпись к таблице"/>
    <w:basedOn w:val="affffe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fa"/>
    <w:rsid w:val="00D532CB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2">
    <w:name w:val="Основной текст (21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3">
    <w:name w:val="Основной текст (21)"/>
    <w:basedOn w:val="212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6">
    <w:name w:val="Подпись к таблице (5)"/>
    <w:basedOn w:val="55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1">
    <w:name w:val="Подпись к картинке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2">
    <w:name w:val="Подпись к картинке"/>
    <w:basedOn w:val="afffff1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fa"/>
    <w:rsid w:val="00D532CB"/>
    <w:rPr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7">
    <w:name w:val="Подпись к картинке (5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8">
    <w:name w:val="Подпись к картинке (5)"/>
    <w:basedOn w:val="57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D532CB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D532C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D532C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3">
    <w:name w:val="Сноска + Курсив"/>
    <w:basedOn w:val="affffb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2">
    <w:name w:val="Заголовок №2_"/>
    <w:basedOn w:val="a3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3">
    <w:name w:val="Заголовок №2"/>
    <w:basedOn w:val="2f2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4">
    <w:name w:val="Основной текст (2) + Курсив"/>
    <w:basedOn w:val="29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D532C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D532CB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D532C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3">
    <w:name w:val="Основной текст (31)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D532CB"/>
    <w:rPr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4">
    <w:name w:val="Подпись к картинке + Курсив"/>
    <w:basedOn w:val="afffff1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5">
    <w:name w:val="Основной текст + Полужирный"/>
    <w:basedOn w:val="affffa"/>
    <w:rsid w:val="00D532CB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D532CB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d"/>
    <w:rsid w:val="00D532CB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D532CB"/>
    <w:pPr>
      <w:spacing w:before="60" w:after="60"/>
      <w:ind w:firstLine="709"/>
      <w:jc w:val="both"/>
      <w:textAlignment w:val="baseline"/>
    </w:pPr>
    <w:rPr>
      <w:sz w:val="24"/>
      <w:szCs w:val="24"/>
    </w:rPr>
  </w:style>
  <w:style w:type="paragraph" w:customStyle="1" w:styleId="goog-logo-link1">
    <w:name w:val="goog-logo-link1"/>
    <w:basedOn w:val="a2"/>
    <w:uiPriority w:val="99"/>
    <w:semiHidden/>
    <w:rsid w:val="00D532CB"/>
    <w:pPr>
      <w:ind w:left="150" w:right="150" w:firstLine="709"/>
      <w:jc w:val="both"/>
    </w:pPr>
    <w:rPr>
      <w:sz w:val="24"/>
      <w:szCs w:val="24"/>
    </w:rPr>
  </w:style>
  <w:style w:type="paragraph" w:customStyle="1" w:styleId="goog-te-ftab-link1">
    <w:name w:val="goog-te-ftab-link1"/>
    <w:basedOn w:val="a2"/>
    <w:uiPriority w:val="99"/>
    <w:semiHidden/>
    <w:rsid w:val="00D532CB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ftab-link2">
    <w:name w:val="goog-te-ftab-link2"/>
    <w:basedOn w:val="a2"/>
    <w:uiPriority w:val="99"/>
    <w:semiHidden/>
    <w:rsid w:val="00D532CB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menu-value1">
    <w:name w:val="goog-te-menu-value1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</w:pPr>
    <w:rPr>
      <w:color w:val="000000"/>
      <w:sz w:val="24"/>
      <w:szCs w:val="24"/>
    </w:rPr>
  </w:style>
  <w:style w:type="paragraph" w:customStyle="1" w:styleId="indicator1">
    <w:name w:val="indicator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vanish/>
      <w:sz w:val="24"/>
      <w:szCs w:val="24"/>
    </w:rPr>
  </w:style>
  <w:style w:type="paragraph" w:customStyle="1" w:styleId="text1">
    <w:name w:val="text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inus1">
    <w:name w:val="minus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lus1">
    <w:name w:val="plus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original-text1">
    <w:name w:val="original-text1"/>
    <w:basedOn w:val="a2"/>
    <w:uiPriority w:val="99"/>
    <w:semiHidden/>
    <w:rsid w:val="00D532CB"/>
    <w:pPr>
      <w:ind w:firstLine="709"/>
      <w:jc w:val="both"/>
      <w:textAlignment w:val="baseline"/>
    </w:pPr>
  </w:style>
  <w:style w:type="paragraph" w:customStyle="1" w:styleId="title1">
    <w:name w:val="title1"/>
    <w:basedOn w:val="a2"/>
    <w:uiPriority w:val="99"/>
    <w:semiHidden/>
    <w:rsid w:val="00D532CB"/>
    <w:pPr>
      <w:spacing w:before="60" w:after="60"/>
      <w:ind w:firstLine="709"/>
      <w:jc w:val="both"/>
      <w:textAlignment w:val="baseline"/>
    </w:pPr>
    <w:rPr>
      <w:rFonts w:ascii="Arial" w:hAnsi="Arial" w:cs="Arial"/>
      <w:color w:val="999999"/>
      <w:sz w:val="24"/>
      <w:szCs w:val="24"/>
    </w:rPr>
  </w:style>
  <w:style w:type="paragraph" w:customStyle="1" w:styleId="close-button1">
    <w:name w:val="close-button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sz w:val="24"/>
      <w:szCs w:val="24"/>
    </w:rPr>
  </w:style>
  <w:style w:type="paragraph" w:customStyle="1" w:styleId="logo1">
    <w:name w:val="logo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started-activity-container1">
    <w:name w:val="started-activity-container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sz w:val="24"/>
      <w:szCs w:val="24"/>
    </w:rPr>
  </w:style>
  <w:style w:type="paragraph" w:customStyle="1" w:styleId="activity-root1">
    <w:name w:val="activity-root1"/>
    <w:basedOn w:val="a2"/>
    <w:uiPriority w:val="99"/>
    <w:semiHidden/>
    <w:rsid w:val="00D532CB"/>
    <w:pPr>
      <w:spacing w:before="300"/>
      <w:ind w:firstLine="709"/>
      <w:jc w:val="both"/>
      <w:textAlignment w:val="baseline"/>
    </w:pPr>
    <w:rPr>
      <w:sz w:val="24"/>
      <w:szCs w:val="24"/>
    </w:rPr>
  </w:style>
  <w:style w:type="paragraph" w:customStyle="1" w:styleId="status-message1">
    <w:name w:val="status-message1"/>
    <w:basedOn w:val="a2"/>
    <w:uiPriority w:val="99"/>
    <w:semiHidden/>
    <w:rsid w:val="00D532CB"/>
    <w:pPr>
      <w:shd w:val="clear" w:color="auto" w:fill="29910D"/>
      <w:spacing w:before="180"/>
      <w:ind w:firstLine="709"/>
      <w:jc w:val="both"/>
      <w:textAlignment w:val="baseline"/>
    </w:pPr>
    <w:rPr>
      <w:b/>
      <w:bCs/>
      <w:color w:val="FFFFFF"/>
      <w:sz w:val="18"/>
      <w:szCs w:val="18"/>
    </w:rPr>
  </w:style>
  <w:style w:type="paragraph" w:customStyle="1" w:styleId="activity-link1">
    <w:name w:val="activity-link1"/>
    <w:basedOn w:val="a2"/>
    <w:uiPriority w:val="99"/>
    <w:semiHidden/>
    <w:rsid w:val="00D532CB"/>
    <w:pPr>
      <w:ind w:right="225" w:firstLine="709"/>
      <w:jc w:val="both"/>
      <w:textAlignment w:val="baseline"/>
    </w:pPr>
    <w:rPr>
      <w:rFonts w:ascii="Arial" w:hAnsi="Arial" w:cs="Arial"/>
      <w:color w:val="1155CC"/>
      <w:sz w:val="17"/>
      <w:szCs w:val="17"/>
    </w:rPr>
  </w:style>
  <w:style w:type="paragraph" w:customStyle="1" w:styleId="activity-cancel1">
    <w:name w:val="activity-cancel1"/>
    <w:basedOn w:val="a2"/>
    <w:uiPriority w:val="99"/>
    <w:semiHidden/>
    <w:rsid w:val="00D532CB"/>
    <w:pPr>
      <w:ind w:right="150" w:firstLine="709"/>
      <w:jc w:val="both"/>
      <w:textAlignment w:val="baseline"/>
    </w:pPr>
    <w:rPr>
      <w:sz w:val="24"/>
      <w:szCs w:val="24"/>
    </w:rPr>
  </w:style>
  <w:style w:type="paragraph" w:customStyle="1" w:styleId="translate-form1">
    <w:name w:val="translate-form1"/>
    <w:basedOn w:val="a2"/>
    <w:uiPriority w:val="99"/>
    <w:semiHidden/>
    <w:rsid w:val="00D532CB"/>
    <w:pPr>
      <w:ind w:firstLine="709"/>
      <w:jc w:val="both"/>
      <w:textAlignment w:val="center"/>
    </w:pPr>
    <w:rPr>
      <w:sz w:val="24"/>
      <w:szCs w:val="24"/>
    </w:rPr>
  </w:style>
  <w:style w:type="paragraph" w:customStyle="1" w:styleId="activity-form1">
    <w:name w:val="activity-form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ray1">
    <w:name w:val="gray1"/>
    <w:basedOn w:val="a2"/>
    <w:uiPriority w:val="99"/>
    <w:semiHidden/>
    <w:rsid w:val="00D532CB"/>
    <w:pPr>
      <w:ind w:firstLine="709"/>
      <w:jc w:val="both"/>
      <w:textAlignment w:val="baseline"/>
    </w:pPr>
    <w:rPr>
      <w:rFonts w:ascii="Arial" w:hAnsi="Arial" w:cs="Arial"/>
      <w:color w:val="999999"/>
      <w:sz w:val="24"/>
      <w:szCs w:val="24"/>
    </w:rPr>
  </w:style>
  <w:style w:type="paragraph" w:customStyle="1" w:styleId="alt-helper-text1">
    <w:name w:val="alt-helper-text1"/>
    <w:basedOn w:val="a2"/>
    <w:uiPriority w:val="99"/>
    <w:semiHidden/>
    <w:rsid w:val="00D532CB"/>
    <w:pPr>
      <w:spacing w:before="225" w:after="75"/>
      <w:ind w:firstLine="709"/>
      <w:jc w:val="both"/>
      <w:textAlignment w:val="baseline"/>
    </w:pPr>
    <w:rPr>
      <w:rFonts w:ascii="Arial" w:hAnsi="Arial" w:cs="Arial"/>
      <w:color w:val="999999"/>
      <w:sz w:val="17"/>
      <w:szCs w:val="17"/>
    </w:rPr>
  </w:style>
  <w:style w:type="paragraph" w:customStyle="1" w:styleId="alt-error-text1">
    <w:name w:val="alt-error-text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color w:val="880000"/>
      <w:sz w:val="18"/>
      <w:szCs w:val="18"/>
    </w:rPr>
  </w:style>
  <w:style w:type="paragraph" w:customStyle="1" w:styleId="goog-menuitem1">
    <w:name w:val="goog-menuitem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oog-submenu-arrow1">
    <w:name w:val="goog-submenu-arrow1"/>
    <w:basedOn w:val="a2"/>
    <w:uiPriority w:val="99"/>
    <w:semiHidden/>
    <w:rsid w:val="00D532CB"/>
    <w:pPr>
      <w:ind w:firstLine="709"/>
      <w:jc w:val="right"/>
      <w:textAlignment w:val="baseline"/>
    </w:pPr>
    <w:rPr>
      <w:sz w:val="24"/>
      <w:szCs w:val="24"/>
    </w:rPr>
  </w:style>
  <w:style w:type="paragraph" w:customStyle="1" w:styleId="goog-submenu-arrow2">
    <w:name w:val="goog-submenu-arrow2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t-hl-text1">
    <w:name w:val="gt-hl-text1"/>
    <w:basedOn w:val="a2"/>
    <w:uiPriority w:val="99"/>
    <w:semiHidden/>
    <w:rsid w:val="00D532CB"/>
    <w:pPr>
      <w:shd w:val="clear" w:color="auto" w:fill="F1EA00"/>
      <w:ind w:left="-45" w:right="-30" w:firstLine="709"/>
      <w:jc w:val="both"/>
      <w:textAlignment w:val="baseline"/>
    </w:pPr>
    <w:rPr>
      <w:color w:val="F1EA00"/>
      <w:sz w:val="24"/>
      <w:szCs w:val="24"/>
    </w:rPr>
  </w:style>
  <w:style w:type="paragraph" w:customStyle="1" w:styleId="trans-target-highlight1">
    <w:name w:val="trans-target-highlight1"/>
    <w:basedOn w:val="a2"/>
    <w:uiPriority w:val="99"/>
    <w:semiHidden/>
    <w:rsid w:val="00D532CB"/>
    <w:pPr>
      <w:shd w:val="clear" w:color="auto" w:fill="F1EA00"/>
      <w:ind w:left="-45" w:right="-30" w:firstLine="709"/>
      <w:jc w:val="both"/>
      <w:textAlignment w:val="baseline"/>
    </w:pPr>
    <w:rPr>
      <w:color w:val="222222"/>
      <w:sz w:val="24"/>
      <w:szCs w:val="24"/>
    </w:rPr>
  </w:style>
  <w:style w:type="paragraph" w:customStyle="1" w:styleId="gt-hl-layer1">
    <w:name w:val="gt-hl-layer1"/>
    <w:basedOn w:val="a2"/>
    <w:uiPriority w:val="99"/>
    <w:semiHidden/>
    <w:rsid w:val="00D532CB"/>
    <w:pPr>
      <w:ind w:firstLine="709"/>
      <w:jc w:val="both"/>
      <w:textAlignment w:val="baseline"/>
    </w:pPr>
    <w:rPr>
      <w:color w:val="FFFFFF"/>
      <w:sz w:val="24"/>
      <w:szCs w:val="24"/>
    </w:rPr>
  </w:style>
  <w:style w:type="paragraph" w:customStyle="1" w:styleId="trans-target1">
    <w:name w:val="trans-target1"/>
    <w:basedOn w:val="a2"/>
    <w:uiPriority w:val="99"/>
    <w:semiHidden/>
    <w:rsid w:val="00D532CB"/>
    <w:pPr>
      <w:shd w:val="clear" w:color="auto" w:fill="C9D7F1"/>
      <w:ind w:left="-45" w:right="-30" w:firstLine="709"/>
      <w:jc w:val="both"/>
      <w:textAlignment w:val="baseline"/>
    </w:pPr>
    <w:rPr>
      <w:sz w:val="24"/>
      <w:szCs w:val="24"/>
    </w:rPr>
  </w:style>
  <w:style w:type="paragraph" w:customStyle="1" w:styleId="trans-target-highlight2">
    <w:name w:val="trans-target-highlight2"/>
    <w:basedOn w:val="a2"/>
    <w:uiPriority w:val="99"/>
    <w:semiHidden/>
    <w:rsid w:val="00D532CB"/>
    <w:pPr>
      <w:shd w:val="clear" w:color="auto" w:fill="C9D7F1"/>
      <w:ind w:left="-45" w:right="-30" w:firstLine="709"/>
      <w:jc w:val="both"/>
      <w:textAlignment w:val="baseline"/>
    </w:pPr>
    <w:rPr>
      <w:color w:val="222222"/>
      <w:sz w:val="24"/>
      <w:szCs w:val="24"/>
    </w:rPr>
  </w:style>
  <w:style w:type="paragraph" w:customStyle="1" w:styleId="trans-edit1">
    <w:name w:val="trans-edit1"/>
    <w:basedOn w:val="a2"/>
    <w:uiPriority w:val="99"/>
    <w:semiHidden/>
    <w:rsid w:val="00D532CB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ind w:left="-30" w:right="-30" w:firstLine="709"/>
      <w:jc w:val="both"/>
      <w:textAlignment w:val="baseline"/>
    </w:pPr>
    <w:rPr>
      <w:sz w:val="24"/>
      <w:szCs w:val="24"/>
    </w:rPr>
  </w:style>
  <w:style w:type="paragraph" w:customStyle="1" w:styleId="gt-trans-highlight-l1">
    <w:name w:val="gt-trans-highlight-l1"/>
    <w:basedOn w:val="a2"/>
    <w:uiPriority w:val="99"/>
    <w:semiHidden/>
    <w:rsid w:val="00D532CB"/>
    <w:pPr>
      <w:pBdr>
        <w:left w:val="single" w:sz="12" w:space="0" w:color="FF0000"/>
      </w:pBdr>
      <w:ind w:left="-30" w:firstLine="709"/>
      <w:jc w:val="both"/>
      <w:textAlignment w:val="baseline"/>
    </w:pPr>
    <w:rPr>
      <w:sz w:val="24"/>
      <w:szCs w:val="24"/>
    </w:rPr>
  </w:style>
  <w:style w:type="paragraph" w:customStyle="1" w:styleId="gt-trans-highlight-r1">
    <w:name w:val="gt-trans-highlight-r1"/>
    <w:basedOn w:val="a2"/>
    <w:uiPriority w:val="99"/>
    <w:semiHidden/>
    <w:rsid w:val="00D532CB"/>
    <w:pPr>
      <w:pBdr>
        <w:right w:val="single" w:sz="12" w:space="0" w:color="FF0000"/>
      </w:pBdr>
      <w:ind w:right="-30" w:firstLine="709"/>
      <w:jc w:val="both"/>
      <w:textAlignment w:val="baseline"/>
    </w:pPr>
    <w:rPr>
      <w:sz w:val="24"/>
      <w:szCs w:val="24"/>
    </w:rPr>
  </w:style>
  <w:style w:type="character" w:customStyle="1" w:styleId="activity-link2">
    <w:name w:val="activity-link2"/>
    <w:basedOn w:val="a3"/>
    <w:rsid w:val="00D532CB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fa"/>
    <w:rsid w:val="00D532C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fa"/>
    <w:rsid w:val="00D532C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640">
    <w:name w:val="64"/>
    <w:basedOn w:val="a3"/>
    <w:rsid w:val="00D532CB"/>
  </w:style>
  <w:style w:type="paragraph" w:customStyle="1" w:styleId="3f">
    <w:name w:val="3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2f30">
    <w:name w:val="2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b0">
    <w:name w:val="2b"/>
    <w:basedOn w:val="a3"/>
    <w:rsid w:val="00D532CB"/>
  </w:style>
  <w:style w:type="paragraph" w:customStyle="1" w:styleId="3f0">
    <w:name w:val="3f0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0pt0">
    <w:name w:val="30pt"/>
    <w:basedOn w:val="a3"/>
    <w:rsid w:val="00D532CB"/>
  </w:style>
  <w:style w:type="paragraph" w:customStyle="1" w:styleId="4f">
    <w:name w:val="4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9">
    <w:name w:val="49"/>
    <w:basedOn w:val="a3"/>
    <w:rsid w:val="00D532CB"/>
  </w:style>
  <w:style w:type="character" w:customStyle="1" w:styleId="arialnarrow6pt3">
    <w:name w:val="arialnarrow6pt3"/>
    <w:basedOn w:val="a3"/>
    <w:rsid w:val="00D532CB"/>
  </w:style>
  <w:style w:type="paragraph" w:customStyle="1" w:styleId="afffff6">
    <w:name w:val="a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50">
    <w:name w:val="a5"/>
    <w:basedOn w:val="a3"/>
    <w:rsid w:val="00D532CB"/>
  </w:style>
  <w:style w:type="character" w:customStyle="1" w:styleId="a61">
    <w:name w:val="a6"/>
    <w:basedOn w:val="a3"/>
    <w:rsid w:val="00D532CB"/>
  </w:style>
  <w:style w:type="character" w:customStyle="1" w:styleId="455pt">
    <w:name w:val="455pt"/>
    <w:basedOn w:val="a3"/>
    <w:rsid w:val="00D532CB"/>
  </w:style>
  <w:style w:type="character" w:customStyle="1" w:styleId="455pt0">
    <w:name w:val="455pt0"/>
    <w:basedOn w:val="a3"/>
    <w:rsid w:val="00D532CB"/>
  </w:style>
  <w:style w:type="character" w:customStyle="1" w:styleId="arialnarrow6pt2">
    <w:name w:val="arialnarrow6pt2"/>
    <w:basedOn w:val="a3"/>
    <w:rsid w:val="00D532CB"/>
  </w:style>
  <w:style w:type="paragraph" w:customStyle="1" w:styleId="724">
    <w:name w:val="72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720">
    <w:name w:val="720"/>
    <w:basedOn w:val="a3"/>
    <w:rsid w:val="00D532CB"/>
  </w:style>
  <w:style w:type="character" w:customStyle="1" w:styleId="a10">
    <w:name w:val="a1"/>
    <w:basedOn w:val="a3"/>
    <w:rsid w:val="00D532CB"/>
  </w:style>
  <w:style w:type="paragraph" w:customStyle="1" w:styleId="5b">
    <w:name w:val="5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570">
    <w:name w:val="57"/>
    <w:basedOn w:val="a3"/>
    <w:rsid w:val="00D532CB"/>
  </w:style>
  <w:style w:type="paragraph" w:customStyle="1" w:styleId="2310">
    <w:name w:val="23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30pt">
    <w:name w:val="230pt"/>
    <w:basedOn w:val="a3"/>
    <w:rsid w:val="00D532CB"/>
  </w:style>
  <w:style w:type="paragraph" w:customStyle="1" w:styleId="271">
    <w:name w:val="27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155">
    <w:name w:val="155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500">
    <w:name w:val="150"/>
    <w:basedOn w:val="a3"/>
    <w:rsid w:val="00D532CB"/>
  </w:style>
  <w:style w:type="character" w:customStyle="1" w:styleId="corbel0">
    <w:name w:val="corbel0"/>
    <w:basedOn w:val="a3"/>
    <w:rsid w:val="00D532CB"/>
  </w:style>
  <w:style w:type="character" w:customStyle="1" w:styleId="650">
    <w:name w:val="65"/>
    <w:basedOn w:val="a3"/>
    <w:rsid w:val="00D532CB"/>
  </w:style>
  <w:style w:type="character" w:customStyle="1" w:styleId="1510">
    <w:name w:val="151"/>
    <w:basedOn w:val="a3"/>
    <w:rsid w:val="00D532CB"/>
  </w:style>
  <w:style w:type="character" w:customStyle="1" w:styleId="a80">
    <w:name w:val="a8"/>
    <w:basedOn w:val="a3"/>
    <w:rsid w:val="00D532CB"/>
  </w:style>
  <w:style w:type="character" w:customStyle="1" w:styleId="50pt">
    <w:name w:val="50pt"/>
    <w:basedOn w:val="a3"/>
    <w:rsid w:val="00D532CB"/>
  </w:style>
  <w:style w:type="character" w:customStyle="1" w:styleId="230pt0">
    <w:name w:val="230pt0"/>
    <w:basedOn w:val="a3"/>
    <w:rsid w:val="00D532CB"/>
  </w:style>
  <w:style w:type="paragraph" w:customStyle="1" w:styleId="296">
    <w:name w:val="29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93">
    <w:name w:val="293"/>
    <w:basedOn w:val="a3"/>
    <w:rsid w:val="00D532CB"/>
  </w:style>
  <w:style w:type="paragraph" w:customStyle="1" w:styleId="28b">
    <w:name w:val="28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7">
    <w:name w:val="287"/>
    <w:basedOn w:val="a3"/>
    <w:rsid w:val="00D532CB"/>
  </w:style>
  <w:style w:type="character" w:customStyle="1" w:styleId="294">
    <w:name w:val="294"/>
    <w:basedOn w:val="a3"/>
    <w:rsid w:val="00D532CB"/>
  </w:style>
  <w:style w:type="paragraph" w:customStyle="1" w:styleId="167">
    <w:name w:val="167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64">
    <w:name w:val="164"/>
    <w:basedOn w:val="a3"/>
    <w:rsid w:val="00D532CB"/>
  </w:style>
  <w:style w:type="paragraph" w:customStyle="1" w:styleId="371">
    <w:name w:val="37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332">
    <w:name w:val="33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3105pt">
    <w:name w:val="33105pt"/>
    <w:basedOn w:val="a3"/>
    <w:rsid w:val="00D532CB"/>
  </w:style>
  <w:style w:type="character" w:customStyle="1" w:styleId="284">
    <w:name w:val="284"/>
    <w:basedOn w:val="a3"/>
    <w:rsid w:val="00D532CB"/>
  </w:style>
  <w:style w:type="character" w:customStyle="1" w:styleId="33105pt0">
    <w:name w:val="33105pt0"/>
    <w:basedOn w:val="a3"/>
    <w:rsid w:val="00D532CB"/>
  </w:style>
  <w:style w:type="character" w:customStyle="1" w:styleId="721">
    <w:name w:val="721"/>
    <w:basedOn w:val="a3"/>
    <w:rsid w:val="00D532CB"/>
  </w:style>
  <w:style w:type="paragraph" w:customStyle="1" w:styleId="760">
    <w:name w:val="7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90">
    <w:name w:val="29"/>
    <w:basedOn w:val="a3"/>
    <w:rsid w:val="00D532CB"/>
  </w:style>
  <w:style w:type="paragraph" w:customStyle="1" w:styleId="15d">
    <w:name w:val="15d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53">
    <w:name w:val="153"/>
    <w:basedOn w:val="a3"/>
    <w:rsid w:val="00D532CB"/>
  </w:style>
  <w:style w:type="paragraph" w:customStyle="1" w:styleId="660">
    <w:name w:val="6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630">
    <w:name w:val="63"/>
    <w:basedOn w:val="a3"/>
    <w:rsid w:val="00D532CB"/>
  </w:style>
  <w:style w:type="paragraph" w:customStyle="1" w:styleId="2f00">
    <w:name w:val="2f0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0">
    <w:name w:val="28"/>
    <w:basedOn w:val="a3"/>
    <w:rsid w:val="00D532CB"/>
  </w:style>
  <w:style w:type="paragraph" w:customStyle="1" w:styleId="3b0">
    <w:name w:val="3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52">
    <w:name w:val="35"/>
    <w:basedOn w:val="a3"/>
    <w:rsid w:val="00D532CB"/>
  </w:style>
  <w:style w:type="character" w:customStyle="1" w:styleId="arialnarrow65pt1">
    <w:name w:val="arialnarrow65pt1"/>
    <w:basedOn w:val="a3"/>
    <w:rsid w:val="00D532CB"/>
  </w:style>
  <w:style w:type="paragraph" w:customStyle="1" w:styleId="af30">
    <w:name w:val="a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71">
    <w:name w:val="a7"/>
    <w:basedOn w:val="a3"/>
    <w:rsid w:val="00D532CB"/>
  </w:style>
  <w:style w:type="paragraph" w:customStyle="1" w:styleId="770">
    <w:name w:val="77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710">
    <w:name w:val="71"/>
    <w:basedOn w:val="a3"/>
    <w:rsid w:val="00D532CB"/>
  </w:style>
  <w:style w:type="paragraph" w:customStyle="1" w:styleId="192">
    <w:name w:val="19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b0">
    <w:name w:val="ab"/>
    <w:basedOn w:val="a3"/>
    <w:rsid w:val="00D532CB"/>
  </w:style>
  <w:style w:type="character" w:customStyle="1" w:styleId="arialnarrow65pt2">
    <w:name w:val="arialnarrow65pt2"/>
    <w:basedOn w:val="a3"/>
    <w:rsid w:val="00D532CB"/>
  </w:style>
  <w:style w:type="character" w:customStyle="1" w:styleId="ac0">
    <w:name w:val="ac"/>
    <w:basedOn w:val="a3"/>
    <w:rsid w:val="00D532CB"/>
  </w:style>
  <w:style w:type="paragraph" w:customStyle="1" w:styleId="390">
    <w:name w:val="39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22">
    <w:name w:val="22"/>
    <w:basedOn w:val="a3"/>
    <w:rsid w:val="00D532CB"/>
  </w:style>
  <w:style w:type="paragraph" w:customStyle="1" w:styleId="4a">
    <w:name w:val="4a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40">
    <w:name w:val="44"/>
    <w:basedOn w:val="a3"/>
    <w:rsid w:val="00D532CB"/>
  </w:style>
  <w:style w:type="paragraph" w:customStyle="1" w:styleId="104">
    <w:name w:val="10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010">
    <w:name w:val="101"/>
    <w:basedOn w:val="a3"/>
    <w:rsid w:val="00D532CB"/>
  </w:style>
  <w:style w:type="paragraph" w:customStyle="1" w:styleId="242">
    <w:name w:val="24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410">
    <w:name w:val="241"/>
    <w:basedOn w:val="a3"/>
    <w:rsid w:val="00D532CB"/>
  </w:style>
  <w:style w:type="paragraph" w:customStyle="1" w:styleId="282">
    <w:name w:val="28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11pt">
    <w:name w:val="2811pt"/>
    <w:basedOn w:val="a3"/>
    <w:rsid w:val="00D532CB"/>
  </w:style>
  <w:style w:type="character" w:customStyle="1" w:styleId="281">
    <w:name w:val="281"/>
    <w:basedOn w:val="a3"/>
    <w:rsid w:val="00D532CB"/>
  </w:style>
  <w:style w:type="paragraph" w:customStyle="1" w:styleId="4f3">
    <w:name w:val="4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50">
    <w:name w:val="45"/>
    <w:basedOn w:val="a3"/>
    <w:rsid w:val="00D532CB"/>
  </w:style>
  <w:style w:type="paragraph" w:customStyle="1" w:styleId="6a0">
    <w:name w:val="6a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d">
    <w:name w:val="4d"/>
    <w:basedOn w:val="a3"/>
    <w:rsid w:val="00D532CB"/>
  </w:style>
  <w:style w:type="paragraph" w:customStyle="1" w:styleId="524">
    <w:name w:val="52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5210">
    <w:name w:val="521"/>
    <w:basedOn w:val="a3"/>
    <w:rsid w:val="00D532CB"/>
  </w:style>
  <w:style w:type="paragraph" w:customStyle="1" w:styleId="166">
    <w:name w:val="16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610">
    <w:name w:val="161"/>
    <w:basedOn w:val="a3"/>
    <w:rsid w:val="00D532CB"/>
  </w:style>
  <w:style w:type="character" w:customStyle="1" w:styleId="a90">
    <w:name w:val="a9"/>
    <w:basedOn w:val="a3"/>
    <w:rsid w:val="00D532CB"/>
  </w:style>
  <w:style w:type="character" w:customStyle="1" w:styleId="af20">
    <w:name w:val="af2"/>
    <w:basedOn w:val="a3"/>
    <w:rsid w:val="00D532CB"/>
  </w:style>
  <w:style w:type="paragraph" w:customStyle="1" w:styleId="263">
    <w:name w:val="26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610">
    <w:name w:val="261"/>
    <w:basedOn w:val="a3"/>
    <w:rsid w:val="00D532CB"/>
  </w:style>
  <w:style w:type="character" w:customStyle="1" w:styleId="1600">
    <w:name w:val="160"/>
    <w:basedOn w:val="a3"/>
    <w:rsid w:val="00D532CB"/>
  </w:style>
  <w:style w:type="paragraph" w:customStyle="1" w:styleId="1f4">
    <w:name w:val="Стиль1"/>
    <w:basedOn w:val="aff9"/>
    <w:link w:val="1f5"/>
    <w:rsid w:val="00D532CB"/>
    <w:rPr>
      <w:rFonts w:ascii="Times New Roman" w:hAnsi="Times New Roman"/>
      <w:sz w:val="28"/>
      <w:szCs w:val="28"/>
    </w:rPr>
  </w:style>
  <w:style w:type="character" w:customStyle="1" w:styleId="1f5">
    <w:name w:val="Стиль1 Знак"/>
    <w:basedOn w:val="a3"/>
    <w:link w:val="1f4"/>
    <w:locked/>
    <w:rsid w:val="00D532CB"/>
    <w:rPr>
      <w:rFonts w:eastAsia="Calibri"/>
      <w:sz w:val="28"/>
      <w:szCs w:val="28"/>
      <w:lang w:eastAsia="en-US"/>
    </w:rPr>
  </w:style>
  <w:style w:type="character" w:customStyle="1" w:styleId="longtext">
    <w:name w:val="long_text"/>
    <w:basedOn w:val="a3"/>
    <w:rsid w:val="00D532CB"/>
    <w:rPr>
      <w:rFonts w:cs="Times New Roman"/>
    </w:rPr>
  </w:style>
  <w:style w:type="paragraph" w:customStyle="1" w:styleId="111">
    <w:name w:val="Заголовок 11"/>
    <w:basedOn w:val="a2"/>
    <w:uiPriority w:val="1"/>
    <w:rsid w:val="00D532CB"/>
    <w:pPr>
      <w:widowControl w:val="0"/>
      <w:ind w:left="809" w:hanging="693"/>
      <w:jc w:val="both"/>
      <w:outlineLvl w:val="1"/>
    </w:pPr>
    <w:rPr>
      <w:rFonts w:cstheme="minorBidi"/>
      <w:b/>
      <w:bCs/>
      <w:i/>
      <w:lang w:bidi="ru-RU"/>
    </w:rPr>
  </w:style>
  <w:style w:type="paragraph" w:customStyle="1" w:styleId="TableParagraph">
    <w:name w:val="Table Paragraph"/>
    <w:basedOn w:val="a2"/>
    <w:uiPriority w:val="1"/>
    <w:qFormat/>
    <w:rsid w:val="00D532CB"/>
    <w:pPr>
      <w:widowControl w:val="0"/>
      <w:ind w:firstLine="709"/>
      <w:jc w:val="both"/>
    </w:pPr>
    <w:rPr>
      <w:rFonts w:ascii="Calibri" w:eastAsia="Calibri" w:hAnsi="Calibri"/>
      <w:sz w:val="24"/>
      <w:szCs w:val="22"/>
      <w:lang w:val="en-US" w:eastAsia="en-US"/>
    </w:rPr>
  </w:style>
  <w:style w:type="paragraph" w:customStyle="1" w:styleId="214">
    <w:name w:val="Заголовок 21"/>
    <w:basedOn w:val="a2"/>
    <w:uiPriority w:val="1"/>
    <w:rsid w:val="00D532CB"/>
    <w:pPr>
      <w:widowControl w:val="0"/>
      <w:ind w:left="809" w:hanging="693"/>
      <w:jc w:val="both"/>
      <w:outlineLvl w:val="2"/>
    </w:pPr>
    <w:rPr>
      <w:rFonts w:cstheme="minorBidi"/>
      <w:b/>
      <w:bCs/>
      <w:i/>
      <w:lang w:bidi="ru-RU"/>
    </w:rPr>
  </w:style>
  <w:style w:type="character" w:customStyle="1" w:styleId="2Calibri7pt">
    <w:name w:val="Основной текст (2) + Calibri;7 pt"/>
    <w:basedOn w:val="29"/>
    <w:rsid w:val="00D532CB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D532C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a">
    <w:name w:val="Раздел"/>
    <w:basedOn w:val="1"/>
    <w:next w:val="a2"/>
    <w:rsid w:val="00D532CB"/>
    <w:pPr>
      <w:keepLines/>
      <w:pageBreakBefore/>
      <w:numPr>
        <w:ilvl w:val="1"/>
        <w:numId w:val="9"/>
      </w:numPr>
      <w:tabs>
        <w:tab w:val="num" w:pos="360"/>
      </w:tabs>
      <w:spacing w:before="0" w:after="0"/>
      <w:ind w:left="0" w:firstLine="720"/>
      <w:jc w:val="both"/>
    </w:pPr>
    <w:rPr>
      <w:rFonts w:ascii="Times New Roman" w:eastAsia="Calibri" w:hAnsi="Times New Roman"/>
      <w:b w:val="0"/>
      <w:bCs w:val="0"/>
      <w:caps/>
      <w:color w:val="000000" w:themeColor="text1"/>
      <w:kern w:val="0"/>
      <w:sz w:val="28"/>
      <w:lang w:val="en-US"/>
    </w:rPr>
  </w:style>
  <w:style w:type="paragraph" w:customStyle="1" w:styleId="afffff7">
    <w:name w:val="Подраздел"/>
    <w:basedOn w:val="a2"/>
    <w:next w:val="a2"/>
    <w:rsid w:val="00D532CB"/>
    <w:pPr>
      <w:spacing w:line="360" w:lineRule="auto"/>
      <w:ind w:left="-141" w:firstLine="709"/>
      <w:jc w:val="both"/>
      <w:outlineLvl w:val="1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1">
    <w:name w:val="Пункт"/>
    <w:basedOn w:val="a2"/>
    <w:next w:val="a2"/>
    <w:autoRedefine/>
    <w:rsid w:val="00D532CB"/>
    <w:pPr>
      <w:numPr>
        <w:ilvl w:val="2"/>
        <w:numId w:val="8"/>
      </w:numPr>
      <w:spacing w:line="360" w:lineRule="auto"/>
      <w:jc w:val="both"/>
      <w:outlineLvl w:val="2"/>
    </w:pPr>
    <w:rPr>
      <w:rFonts w:eastAsiaTheme="minorHAnsi" w:cstheme="minorBidi"/>
      <w:color w:val="000000" w:themeColor="text1"/>
      <w:sz w:val="24"/>
      <w:szCs w:val="24"/>
    </w:rPr>
  </w:style>
  <w:style w:type="paragraph" w:customStyle="1" w:styleId="a0">
    <w:name w:val="Подпункт"/>
    <w:basedOn w:val="a1"/>
    <w:next w:val="a2"/>
    <w:autoRedefine/>
    <w:rsid w:val="00D532CB"/>
    <w:pPr>
      <w:numPr>
        <w:ilvl w:val="3"/>
        <w:numId w:val="9"/>
      </w:numPr>
      <w:outlineLvl w:val="3"/>
    </w:pPr>
    <w:rPr>
      <w:b/>
      <w:i/>
    </w:rPr>
  </w:style>
  <w:style w:type="paragraph" w:customStyle="1" w:styleId="ConsNormal">
    <w:name w:val="ConsNormal"/>
    <w:rsid w:val="00D532CB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xl65">
    <w:name w:val="xl65"/>
    <w:basedOn w:val="a2"/>
    <w:rsid w:val="00D532CB"/>
    <w:pPr>
      <w:spacing w:before="100" w:beforeAutospacing="1" w:after="100" w:afterAutospacing="1"/>
      <w:ind w:firstLine="709"/>
      <w:jc w:val="both"/>
    </w:pPr>
  </w:style>
  <w:style w:type="paragraph" w:customStyle="1" w:styleId="msonormal0">
    <w:name w:val="msonormal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rsid w:val="00D532C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Page">
    <w:name w:val="ConsPlusTitlePage"/>
    <w:rsid w:val="00D532CB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table" w:customStyle="1" w:styleId="2f5">
    <w:name w:val="Сетка таблицы2"/>
    <w:basedOn w:val="a4"/>
    <w:next w:val="af4"/>
    <w:uiPriority w:val="59"/>
    <w:rsid w:val="00D532CB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5"/>
    <w:uiPriority w:val="99"/>
    <w:semiHidden/>
    <w:unhideWhenUsed/>
    <w:rsid w:val="00D532CB"/>
  </w:style>
  <w:style w:type="paragraph" w:customStyle="1" w:styleId="z-11">
    <w:name w:val="z-Начало формы1"/>
    <w:basedOn w:val="a2"/>
    <w:next w:val="a2"/>
    <w:hidden/>
    <w:uiPriority w:val="99"/>
    <w:semiHidden/>
    <w:unhideWhenUsed/>
    <w:rsid w:val="00D532CB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val="en-US" w:eastAsia="en-US"/>
    </w:rPr>
  </w:style>
  <w:style w:type="paragraph" w:customStyle="1" w:styleId="z-12">
    <w:name w:val="z-Конец формы1"/>
    <w:basedOn w:val="a2"/>
    <w:next w:val="a2"/>
    <w:hidden/>
    <w:uiPriority w:val="99"/>
    <w:semiHidden/>
    <w:unhideWhenUsed/>
    <w:rsid w:val="00D532CB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val="en-US" w:eastAsia="en-US"/>
    </w:rPr>
  </w:style>
  <w:style w:type="table" w:customStyle="1" w:styleId="113">
    <w:name w:val="Сетка таблицы11"/>
    <w:basedOn w:val="a4"/>
    <w:next w:val="af4"/>
    <w:uiPriority w:val="39"/>
    <w:rsid w:val="00D532CB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20">
    <w:name w:val="z-Начало формы Знак2"/>
    <w:basedOn w:val="a3"/>
    <w:uiPriority w:val="99"/>
    <w:semiHidden/>
    <w:rsid w:val="00D532CB"/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D532CB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f4"/>
    <w:uiPriority w:val="39"/>
    <w:rsid w:val="00D532CB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8">
    <w:name w:val="Другое_"/>
    <w:basedOn w:val="a3"/>
    <w:link w:val="afffff9"/>
    <w:rsid w:val="00D532CB"/>
    <w:rPr>
      <w:shd w:val="clear" w:color="auto" w:fill="FFFFFF"/>
    </w:rPr>
  </w:style>
  <w:style w:type="paragraph" w:customStyle="1" w:styleId="afffff9">
    <w:name w:val="Другое"/>
    <w:basedOn w:val="a2"/>
    <w:link w:val="afffff8"/>
    <w:rsid w:val="00D532CB"/>
    <w:pPr>
      <w:widowControl w:val="0"/>
      <w:shd w:val="clear" w:color="auto" w:fill="FFFFFF"/>
    </w:pPr>
  </w:style>
  <w:style w:type="numbering" w:customStyle="1" w:styleId="2f6">
    <w:name w:val="Нет списка2"/>
    <w:next w:val="a5"/>
    <w:uiPriority w:val="99"/>
    <w:semiHidden/>
    <w:unhideWhenUsed/>
    <w:rsid w:val="00D532CB"/>
  </w:style>
  <w:style w:type="paragraph" w:customStyle="1" w:styleId="ConsPlusDocList">
    <w:name w:val="ConsPlusDocList"/>
    <w:rsid w:val="00D532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D532C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532CB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3d">
    <w:name w:val="Сетка таблицы3"/>
    <w:basedOn w:val="a4"/>
    <w:next w:val="af4"/>
    <w:uiPriority w:val="39"/>
    <w:rsid w:val="00D532C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2">
    <w:name w:val="Заголовок 12"/>
    <w:basedOn w:val="a2"/>
    <w:uiPriority w:val="1"/>
    <w:qFormat/>
    <w:rsid w:val="007F06E1"/>
    <w:pPr>
      <w:widowControl w:val="0"/>
      <w:autoSpaceDE w:val="0"/>
      <w:autoSpaceDN w:val="0"/>
      <w:ind w:left="318"/>
      <w:outlineLvl w:val="1"/>
    </w:pPr>
    <w:rPr>
      <w:b/>
      <w:bCs/>
      <w:sz w:val="28"/>
      <w:szCs w:val="28"/>
      <w:lang w:bidi="ru-RU"/>
    </w:rPr>
  </w:style>
  <w:style w:type="paragraph" w:customStyle="1" w:styleId="223">
    <w:name w:val="Заголовок 22"/>
    <w:basedOn w:val="a2"/>
    <w:uiPriority w:val="1"/>
    <w:qFormat/>
    <w:rsid w:val="00663EB0"/>
    <w:pPr>
      <w:widowControl w:val="0"/>
      <w:autoSpaceDE w:val="0"/>
      <w:autoSpaceDN w:val="0"/>
      <w:ind w:left="318"/>
      <w:outlineLvl w:val="2"/>
    </w:pPr>
    <w:rPr>
      <w:b/>
      <w:bCs/>
      <w:i/>
      <w:sz w:val="28"/>
      <w:szCs w:val="28"/>
      <w:lang w:bidi="ru-RU"/>
    </w:rPr>
  </w:style>
  <w:style w:type="paragraph" w:customStyle="1" w:styleId="Style17">
    <w:name w:val="Style17"/>
    <w:basedOn w:val="a2"/>
    <w:uiPriority w:val="99"/>
    <w:rsid w:val="008310A4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Style19">
    <w:name w:val="Style19"/>
    <w:basedOn w:val="a2"/>
    <w:uiPriority w:val="99"/>
    <w:rsid w:val="008310A4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  <w:szCs w:val="24"/>
    </w:rPr>
  </w:style>
  <w:style w:type="paragraph" w:customStyle="1" w:styleId="Style86">
    <w:name w:val="Style86"/>
    <w:basedOn w:val="a2"/>
    <w:uiPriority w:val="99"/>
    <w:rsid w:val="008310A4"/>
    <w:pPr>
      <w:widowControl w:val="0"/>
      <w:autoSpaceDE w:val="0"/>
      <w:autoSpaceDN w:val="0"/>
      <w:adjustRightInd w:val="0"/>
      <w:spacing w:line="331" w:lineRule="exact"/>
      <w:ind w:firstLine="706"/>
      <w:jc w:val="both"/>
    </w:pPr>
    <w:rPr>
      <w:rFonts w:eastAsiaTheme="minorEastAsia"/>
      <w:sz w:val="24"/>
      <w:szCs w:val="24"/>
    </w:rPr>
  </w:style>
  <w:style w:type="character" w:customStyle="1" w:styleId="FontStyle108">
    <w:name w:val="Font Style108"/>
    <w:basedOn w:val="a3"/>
    <w:uiPriority w:val="99"/>
    <w:rsid w:val="008310A4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9">
    <w:name w:val="Font Style119"/>
    <w:basedOn w:val="a3"/>
    <w:uiPriority w:val="99"/>
    <w:rsid w:val="008310A4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2"/>
    <w:uiPriority w:val="99"/>
    <w:rsid w:val="009F154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0">
    <w:name w:val="Style10"/>
    <w:basedOn w:val="a2"/>
    <w:uiPriority w:val="99"/>
    <w:rsid w:val="00FB297C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  <w:sz w:val="24"/>
      <w:szCs w:val="24"/>
    </w:rPr>
  </w:style>
  <w:style w:type="paragraph" w:customStyle="1" w:styleId="Style30">
    <w:name w:val="Style30"/>
    <w:basedOn w:val="a2"/>
    <w:uiPriority w:val="99"/>
    <w:rsid w:val="00FB297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114">
    <w:name w:val="Font Style114"/>
    <w:basedOn w:val="a3"/>
    <w:uiPriority w:val="99"/>
    <w:rsid w:val="00FB29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8">
    <w:name w:val="Style48"/>
    <w:basedOn w:val="a2"/>
    <w:uiPriority w:val="99"/>
    <w:rsid w:val="00171945"/>
    <w:pPr>
      <w:widowControl w:val="0"/>
      <w:autoSpaceDE w:val="0"/>
      <w:autoSpaceDN w:val="0"/>
      <w:adjustRightInd w:val="0"/>
      <w:spacing w:line="257" w:lineRule="exact"/>
      <w:ind w:firstLine="710"/>
    </w:pPr>
    <w:rPr>
      <w:rFonts w:eastAsiaTheme="minorEastAsia"/>
      <w:sz w:val="24"/>
      <w:szCs w:val="24"/>
    </w:rPr>
  </w:style>
  <w:style w:type="paragraph" w:customStyle="1" w:styleId="Style60">
    <w:name w:val="Style60"/>
    <w:basedOn w:val="a2"/>
    <w:uiPriority w:val="99"/>
    <w:rsid w:val="00171945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sz w:val="24"/>
      <w:szCs w:val="24"/>
    </w:rPr>
  </w:style>
  <w:style w:type="paragraph" w:customStyle="1" w:styleId="Style70">
    <w:name w:val="Style70"/>
    <w:basedOn w:val="a2"/>
    <w:uiPriority w:val="99"/>
    <w:rsid w:val="00171945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  <w:sz w:val="24"/>
      <w:szCs w:val="24"/>
    </w:rPr>
  </w:style>
  <w:style w:type="paragraph" w:customStyle="1" w:styleId="Style16">
    <w:name w:val="Style16"/>
    <w:basedOn w:val="a2"/>
    <w:uiPriority w:val="99"/>
    <w:rsid w:val="006A03D8"/>
    <w:pPr>
      <w:widowControl w:val="0"/>
      <w:autoSpaceDE w:val="0"/>
      <w:autoSpaceDN w:val="0"/>
      <w:adjustRightInd w:val="0"/>
      <w:spacing w:line="264" w:lineRule="exact"/>
      <w:jc w:val="center"/>
    </w:pPr>
    <w:rPr>
      <w:rFonts w:eastAsiaTheme="minorEastAsia"/>
      <w:sz w:val="24"/>
      <w:szCs w:val="24"/>
    </w:rPr>
  </w:style>
  <w:style w:type="character" w:customStyle="1" w:styleId="FontStyle113">
    <w:name w:val="Font Style113"/>
    <w:basedOn w:val="a3"/>
    <w:uiPriority w:val="99"/>
    <w:rsid w:val="006A03D8"/>
    <w:rPr>
      <w:rFonts w:ascii="Times New Roman" w:hAnsi="Times New Roman" w:cs="Times New Roman"/>
      <w:smallCaps/>
      <w:sz w:val="26"/>
      <w:szCs w:val="26"/>
    </w:rPr>
  </w:style>
  <w:style w:type="paragraph" w:customStyle="1" w:styleId="Style36">
    <w:name w:val="Style36"/>
    <w:basedOn w:val="a2"/>
    <w:uiPriority w:val="99"/>
    <w:rsid w:val="006A03D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61">
    <w:name w:val="Style61"/>
    <w:basedOn w:val="a2"/>
    <w:uiPriority w:val="99"/>
    <w:rsid w:val="006A03D8"/>
    <w:pPr>
      <w:widowControl w:val="0"/>
      <w:autoSpaceDE w:val="0"/>
      <w:autoSpaceDN w:val="0"/>
      <w:adjustRightInd w:val="0"/>
      <w:spacing w:line="240" w:lineRule="exact"/>
      <w:jc w:val="center"/>
    </w:pPr>
    <w:rPr>
      <w:rFonts w:eastAsiaTheme="minorEastAsia"/>
      <w:sz w:val="24"/>
      <w:szCs w:val="24"/>
    </w:rPr>
  </w:style>
  <w:style w:type="character" w:customStyle="1" w:styleId="FontStyle112">
    <w:name w:val="Font Style112"/>
    <w:basedOn w:val="a3"/>
    <w:uiPriority w:val="99"/>
    <w:rsid w:val="006A03D8"/>
    <w:rPr>
      <w:rFonts w:ascii="Times New Roman" w:hAnsi="Times New Roman" w:cs="Times New Roman"/>
      <w:sz w:val="18"/>
      <w:szCs w:val="18"/>
    </w:rPr>
  </w:style>
  <w:style w:type="character" w:customStyle="1" w:styleId="FontStyle111">
    <w:name w:val="Font Style111"/>
    <w:basedOn w:val="a3"/>
    <w:uiPriority w:val="99"/>
    <w:rsid w:val="009A2410"/>
    <w:rPr>
      <w:rFonts w:ascii="Times New Roman" w:hAnsi="Times New Roman" w:cs="Times New Roman"/>
      <w:smallCaps/>
      <w:sz w:val="22"/>
      <w:szCs w:val="22"/>
    </w:rPr>
  </w:style>
  <w:style w:type="paragraph" w:customStyle="1" w:styleId="Style18">
    <w:name w:val="Style18"/>
    <w:basedOn w:val="a2"/>
    <w:uiPriority w:val="99"/>
    <w:rsid w:val="00553CFE"/>
    <w:pPr>
      <w:widowControl w:val="0"/>
      <w:autoSpaceDE w:val="0"/>
      <w:autoSpaceDN w:val="0"/>
      <w:adjustRightInd w:val="0"/>
      <w:spacing w:line="254" w:lineRule="exact"/>
      <w:ind w:hanging="427"/>
    </w:pPr>
    <w:rPr>
      <w:rFonts w:eastAsiaTheme="minorEastAsia"/>
      <w:sz w:val="24"/>
      <w:szCs w:val="24"/>
    </w:rPr>
  </w:style>
  <w:style w:type="paragraph" w:customStyle="1" w:styleId="Style53">
    <w:name w:val="Style53"/>
    <w:basedOn w:val="a2"/>
    <w:uiPriority w:val="99"/>
    <w:rsid w:val="00553CFE"/>
    <w:pPr>
      <w:widowControl w:val="0"/>
      <w:autoSpaceDE w:val="0"/>
      <w:autoSpaceDN w:val="0"/>
      <w:adjustRightInd w:val="0"/>
      <w:jc w:val="center"/>
    </w:pPr>
    <w:rPr>
      <w:rFonts w:eastAsiaTheme="minorEastAsia"/>
      <w:sz w:val="24"/>
      <w:szCs w:val="24"/>
    </w:rPr>
  </w:style>
  <w:style w:type="paragraph" w:customStyle="1" w:styleId="Style78">
    <w:name w:val="Style78"/>
    <w:basedOn w:val="a2"/>
    <w:uiPriority w:val="99"/>
    <w:rsid w:val="00553CFE"/>
    <w:pPr>
      <w:widowControl w:val="0"/>
      <w:autoSpaceDE w:val="0"/>
      <w:autoSpaceDN w:val="0"/>
      <w:adjustRightInd w:val="0"/>
      <w:spacing w:line="254" w:lineRule="exact"/>
      <w:ind w:hanging="336"/>
    </w:pPr>
    <w:rPr>
      <w:rFonts w:eastAsiaTheme="minorEastAsia"/>
      <w:sz w:val="24"/>
      <w:szCs w:val="24"/>
    </w:rPr>
  </w:style>
  <w:style w:type="character" w:customStyle="1" w:styleId="FontStyle109">
    <w:name w:val="Font Style109"/>
    <w:basedOn w:val="a3"/>
    <w:uiPriority w:val="99"/>
    <w:rsid w:val="00553CF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9">
    <w:name w:val="Style69"/>
    <w:basedOn w:val="a2"/>
    <w:uiPriority w:val="99"/>
    <w:rsid w:val="00401EA3"/>
    <w:pPr>
      <w:widowControl w:val="0"/>
      <w:autoSpaceDE w:val="0"/>
      <w:autoSpaceDN w:val="0"/>
      <w:adjustRightInd w:val="0"/>
      <w:spacing w:line="254" w:lineRule="exact"/>
      <w:jc w:val="both"/>
    </w:pPr>
    <w:rPr>
      <w:rFonts w:eastAsiaTheme="minorEastAsia"/>
      <w:sz w:val="24"/>
      <w:szCs w:val="24"/>
    </w:rPr>
  </w:style>
  <w:style w:type="paragraph" w:customStyle="1" w:styleId="xl64">
    <w:name w:val="xl64"/>
    <w:basedOn w:val="a2"/>
    <w:rsid w:val="0033683A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5">
    <w:name w:val="xl85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7">
    <w:name w:val="xl87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8">
    <w:name w:val="xl88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9">
    <w:name w:val="xl89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0">
    <w:name w:val="xl90"/>
    <w:basedOn w:val="a2"/>
    <w:rsid w:val="0033683A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1">
    <w:name w:val="xl91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5">
    <w:name w:val="xl95"/>
    <w:basedOn w:val="a2"/>
    <w:rsid w:val="003368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table" w:customStyle="1" w:styleId="215">
    <w:name w:val="Сетка таблицы21"/>
    <w:basedOn w:val="a4"/>
    <w:next w:val="af4"/>
    <w:uiPriority w:val="59"/>
    <w:rsid w:val="00256E12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"/>
    <w:basedOn w:val="a4"/>
    <w:next w:val="af4"/>
    <w:uiPriority w:val="59"/>
    <w:rsid w:val="009D43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5">
    <w:name w:val="Font Style95"/>
    <w:basedOn w:val="a3"/>
    <w:uiPriority w:val="99"/>
    <w:rsid w:val="00622BFB"/>
    <w:rPr>
      <w:rFonts w:ascii="Times New Roman" w:hAnsi="Times New Roman" w:cs="Times New Roman"/>
      <w:sz w:val="22"/>
      <w:szCs w:val="22"/>
    </w:rPr>
  </w:style>
  <w:style w:type="paragraph" w:customStyle="1" w:styleId="Style34">
    <w:name w:val="Style34"/>
    <w:basedOn w:val="a2"/>
    <w:uiPriority w:val="99"/>
    <w:rsid w:val="00622BFB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sz w:val="24"/>
      <w:szCs w:val="24"/>
    </w:rPr>
  </w:style>
  <w:style w:type="table" w:customStyle="1" w:styleId="2110">
    <w:name w:val="Сетка таблицы211"/>
    <w:basedOn w:val="a4"/>
    <w:next w:val="af4"/>
    <w:uiPriority w:val="59"/>
    <w:rsid w:val="00A96665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uiPriority w:val="99"/>
    <w:semiHidden/>
    <w:unhideWhenUsed/>
    <w:rsid w:val="004212AC"/>
  </w:style>
  <w:style w:type="character" w:customStyle="1" w:styleId="fontstyle01">
    <w:name w:val="fontstyle01"/>
    <w:basedOn w:val="a3"/>
    <w:rsid w:val="002614B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0478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3.wmf"/><Relationship Id="rId26" Type="http://schemas.openxmlformats.org/officeDocument/2006/relationships/image" Target="media/image8.png"/><Relationship Id="rId39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image" Target="media/image15.wmf"/><Relationship Id="rId42" Type="http://schemas.openxmlformats.org/officeDocument/2006/relationships/hyperlink" Target="consultantplus://offline/ref=8B460FA117951F40118F32E43AB510CA93EE8BAF1DB72B9761E75F40C1O6r9D" TargetMode="External"/><Relationship Id="rId47" Type="http://schemas.openxmlformats.org/officeDocument/2006/relationships/header" Target="header5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5" Type="http://schemas.openxmlformats.org/officeDocument/2006/relationships/image" Target="media/image7.png"/><Relationship Id="rId33" Type="http://schemas.openxmlformats.org/officeDocument/2006/relationships/hyperlink" Target="consultantplus://offline/ref=8B460FA117951F40118F32E43AB510CA93EC8EA815B72B9761E75F40C16993A0E063A4A8657B3F76O1rFD" TargetMode="External"/><Relationship Id="rId38" Type="http://schemas.openxmlformats.org/officeDocument/2006/relationships/hyperlink" Target="consultantplus://offline/ref=8B460FA117951F40118F32E43AB510CA93EC8EA815B72B9761E75F40C16993A0E063A4A8657B3F76O1rFD" TargetMode="External"/><Relationship Id="rId46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oleObject" Target="embeddings/oleObject1.bin"/><Relationship Id="rId29" Type="http://schemas.openxmlformats.org/officeDocument/2006/relationships/image" Target="media/image11.wmf"/><Relationship Id="rId41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7E11FD2FBBC180494F03EACCBCE12AE3DB53AC0A48CF193C2F23FBF0CFC504A38000E5E28E74F697z1nEL" TargetMode="External"/><Relationship Id="rId32" Type="http://schemas.openxmlformats.org/officeDocument/2006/relationships/image" Target="media/image14.wmf"/><Relationship Id="rId37" Type="http://schemas.openxmlformats.org/officeDocument/2006/relationships/hyperlink" Target="consultantplus://offline/ref=8B460FA117951F40118F32E43AB510CA93EC8EA815B72B9761E75F40C16993A0E063A4A8657B3F76O1rFD" TargetMode="External"/><Relationship Id="rId40" Type="http://schemas.openxmlformats.org/officeDocument/2006/relationships/image" Target="media/image18.png"/><Relationship Id="rId45" Type="http://schemas.openxmlformats.org/officeDocument/2006/relationships/hyperlink" Target="consultantplus://offline/ref%3DABC6827AEA58F8472984D6E026A29B013BB69B13739D21F2C4E601B5512BD19BAEA159B384CB27d8P3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10B8C9076D04A4C0DB2594909C69FFEE327E0C1451BD72A883C1A6CA8493031DF8DF00C10591DACACF276DFB61QCK9H" TargetMode="External"/><Relationship Id="rId23" Type="http://schemas.openxmlformats.org/officeDocument/2006/relationships/hyperlink" Target="consultantplus://offline/ref=C9C9A09F17981D297FE7B49AA10DA8699D4D38F293D80B4C3F2FBC8B7CIAE" TargetMode="External"/><Relationship Id="rId28" Type="http://schemas.openxmlformats.org/officeDocument/2006/relationships/image" Target="media/image10.png"/><Relationship Id="rId36" Type="http://schemas.openxmlformats.org/officeDocument/2006/relationships/image" Target="media/image16.wmf"/><Relationship Id="rId49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4.wmf"/><Relationship Id="rId31" Type="http://schemas.openxmlformats.org/officeDocument/2006/relationships/image" Target="media/image13.wmf"/><Relationship Id="rId44" Type="http://schemas.openxmlformats.org/officeDocument/2006/relationships/hyperlink" Target="consultantplus://offline/ref%3DABC6827AEA58F8472984D6E026A29B013CB69D147BC02BFA9DEA03B25E74C69CE7AD58B086CBd2P7O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6.png"/><Relationship Id="rId27" Type="http://schemas.openxmlformats.org/officeDocument/2006/relationships/image" Target="media/image9.png"/><Relationship Id="rId30" Type="http://schemas.openxmlformats.org/officeDocument/2006/relationships/image" Target="media/image12.wmf"/><Relationship Id="rId35" Type="http://schemas.openxmlformats.org/officeDocument/2006/relationships/hyperlink" Target="consultantplus://offline/ref=8B460FA117951F40118F32E43AB510CA93EE8BAF1DB72B9761E75F40C1O6r9D" TargetMode="External"/><Relationship Id="rId43" Type="http://schemas.openxmlformats.org/officeDocument/2006/relationships/image" Target="media/image20.png"/><Relationship Id="rId48" Type="http://schemas.openxmlformats.org/officeDocument/2006/relationships/footer" Target="footer4.xml"/><Relationship Id="rId8" Type="http://schemas.openxmlformats.org/officeDocument/2006/relationships/hyperlink" Target="consultantplus://offline/ref=78ED7207A949D80083446161A23422A70C9E106D29CDE5E7D5FED1BFBF40C24379302AACB98C7E42V2D6I" TargetMode="Externa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7E6AC-775B-49D8-B556-4E702631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3226</TotalTime>
  <Pages>86</Pages>
  <Words>19505</Words>
  <Characters>196055</Characters>
  <Application>Microsoft Office Word</Application>
  <DocSecurity>0</DocSecurity>
  <Lines>1633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ТФОМС</Company>
  <LinksUpToDate>false</LinksUpToDate>
  <CharactersWithSpaces>215130</CharactersWithSpaces>
  <SharedDoc>false</SharedDoc>
  <HLinks>
    <vt:vector size="48" baseType="variant">
      <vt:variant>
        <vt:i4>6094936</vt:i4>
      </vt:variant>
      <vt:variant>
        <vt:i4>241</vt:i4>
      </vt:variant>
      <vt:variant>
        <vt:i4>0</vt:i4>
      </vt:variant>
      <vt:variant>
        <vt:i4>5</vt:i4>
      </vt:variant>
      <vt:variant>
        <vt:lpwstr>consultantplus://offline/ref=8B460FA117951F40118F32E43AB510CA93EE8BAF1DB72B9761E75F40C1O6r9D</vt:lpwstr>
      </vt:variant>
      <vt:variant>
        <vt:lpwstr/>
      </vt:variant>
      <vt:variant>
        <vt:i4>6619196</vt:i4>
      </vt:variant>
      <vt:variant>
        <vt:i4>229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6619196</vt:i4>
      </vt:variant>
      <vt:variant>
        <vt:i4>226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6094936</vt:i4>
      </vt:variant>
      <vt:variant>
        <vt:i4>223</vt:i4>
      </vt:variant>
      <vt:variant>
        <vt:i4>0</vt:i4>
      </vt:variant>
      <vt:variant>
        <vt:i4>5</vt:i4>
      </vt:variant>
      <vt:variant>
        <vt:lpwstr>consultantplus://offline/ref=8B460FA117951F40118F32E43AB510CA93EE8BAF1DB72B9761E75F40C1O6r9D</vt:lpwstr>
      </vt:variant>
      <vt:variant>
        <vt:lpwstr/>
      </vt:variant>
      <vt:variant>
        <vt:i4>6619196</vt:i4>
      </vt:variant>
      <vt:variant>
        <vt:i4>220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7143485</vt:i4>
      </vt:variant>
      <vt:variant>
        <vt:i4>187</vt:i4>
      </vt:variant>
      <vt:variant>
        <vt:i4>0</vt:i4>
      </vt:variant>
      <vt:variant>
        <vt:i4>5</vt:i4>
      </vt:variant>
      <vt:variant>
        <vt:lpwstr>consultantplus://offline/ref=7E11FD2FBBC180494F03EACCBCE12AE3DB53AC0A48CF193C2F23FBF0CFC504A38000E5E28E74F697z1nEL</vt:lpwstr>
      </vt:variant>
      <vt:variant>
        <vt:lpwstr/>
      </vt:variant>
      <vt:variant>
        <vt:i4>7929910</vt:i4>
      </vt:variant>
      <vt:variant>
        <vt:i4>184</vt:i4>
      </vt:variant>
      <vt:variant>
        <vt:i4>0</vt:i4>
      </vt:variant>
      <vt:variant>
        <vt:i4>5</vt:i4>
      </vt:variant>
      <vt:variant>
        <vt:lpwstr>consultantplus://offline/ref=C9C9A09F17981D297FE7B49AA10DA8699D4D38F293D80B4C3F2FBC8B7CIAE</vt:lpwstr>
      </vt:variant>
      <vt:variant>
        <vt:lpwstr/>
      </vt:variant>
      <vt:variant>
        <vt:i4>3276907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consultantplus://offline/ref=78ED7207A949D80083446161A23422A70C9E106D29CDE5E7D5FED1BFBF40C24379302AACB98C7E42V2D6I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urist4</dc:creator>
  <cp:lastModifiedBy>Tihonova</cp:lastModifiedBy>
  <cp:revision>284</cp:revision>
  <cp:lastPrinted>2022-01-12T02:58:00Z</cp:lastPrinted>
  <dcterms:created xsi:type="dcterms:W3CDTF">2021-12-21T01:54:00Z</dcterms:created>
  <dcterms:modified xsi:type="dcterms:W3CDTF">2022-01-12T05:52:00Z</dcterms:modified>
</cp:coreProperties>
</file>